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F7" w:rsidRDefault="00444DF7" w:rsidP="00444DF7">
      <w:pPr>
        <w:pStyle w:val="a3"/>
        <w:shd w:val="clear" w:color="auto" w:fill="FFFFFF"/>
        <w:spacing w:before="0" w:beforeAutospacing="0" w:after="0" w:afterAutospacing="0"/>
        <w:ind w:left="-284" w:right="-284"/>
        <w:jc w:val="center"/>
      </w:pPr>
    </w:p>
    <w:p w:rsidR="00444DF7" w:rsidRDefault="00444DF7" w:rsidP="00444DF7">
      <w:pPr>
        <w:pStyle w:val="a3"/>
        <w:shd w:val="clear" w:color="auto" w:fill="FFFFFF"/>
        <w:spacing w:before="0" w:beforeAutospacing="0" w:after="0" w:afterAutospacing="0"/>
        <w:ind w:left="-284" w:right="-284"/>
        <w:jc w:val="center"/>
      </w:pPr>
      <w:r>
        <w:t xml:space="preserve">Корякина </w:t>
      </w:r>
      <w:proofErr w:type="spellStart"/>
      <w:r>
        <w:t>Нюргустана</w:t>
      </w:r>
      <w:proofErr w:type="spellEnd"/>
      <w:r>
        <w:t xml:space="preserve"> Сергеевна, </w:t>
      </w:r>
    </w:p>
    <w:p w:rsidR="00444DF7" w:rsidRDefault="00444DF7" w:rsidP="00444DF7">
      <w:pPr>
        <w:pStyle w:val="a3"/>
        <w:shd w:val="clear" w:color="auto" w:fill="FFFFFF"/>
        <w:spacing w:before="0" w:beforeAutospacing="0" w:after="0" w:afterAutospacing="0"/>
        <w:ind w:left="-284" w:right="-284"/>
        <w:jc w:val="center"/>
      </w:pPr>
      <w:r>
        <w:t>учитель истории и обществознания МБОУ «Жиганская СОШ»</w:t>
      </w:r>
    </w:p>
    <w:p w:rsidR="00162AA7" w:rsidRPr="0033194A" w:rsidRDefault="00033BC7" w:rsidP="00444DF7">
      <w:pPr>
        <w:pStyle w:val="a3"/>
        <w:shd w:val="clear" w:color="auto" w:fill="FFFFFF"/>
        <w:spacing w:before="0" w:beforeAutospacing="0" w:after="0" w:afterAutospacing="0"/>
        <w:ind w:left="-284" w:right="-284"/>
        <w:jc w:val="center"/>
      </w:pPr>
      <w:r>
        <w:t>Добрый день, уважаемые</w:t>
      </w:r>
      <w:r w:rsidR="00162AA7" w:rsidRPr="0033194A">
        <w:t xml:space="preserve"> коллеги</w:t>
      </w:r>
    </w:p>
    <w:p w:rsidR="00162AA7" w:rsidRPr="0064692B" w:rsidRDefault="0064692B" w:rsidP="00033BC7">
      <w:pPr>
        <w:pStyle w:val="a3"/>
        <w:shd w:val="clear" w:color="auto" w:fill="FFFFFF"/>
        <w:spacing w:before="0" w:beforeAutospacing="0" w:after="0" w:afterAutospacing="0"/>
        <w:ind w:left="-284" w:right="-284"/>
        <w:jc w:val="both"/>
        <w:rPr>
          <w:b/>
        </w:rPr>
      </w:pPr>
      <w:r w:rsidRPr="0064692B">
        <w:rPr>
          <w:b/>
        </w:rPr>
        <w:t>Тема</w:t>
      </w:r>
      <w:r w:rsidR="00162AA7" w:rsidRPr="0064692B">
        <w:rPr>
          <w:b/>
        </w:rPr>
        <w:t>: Изучение родного края, как средство гражданско-патриотического воспитания школьников.</w:t>
      </w:r>
    </w:p>
    <w:p w:rsidR="00162AA7" w:rsidRPr="0033194A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</w:pPr>
      <w:r w:rsidRPr="0033194A">
        <w:t>Что нас ждёт в будущем? Чему нас учит прошлое? Краеведение помогает ответить на эти важные вопросы, даёт материал для вдумчивого и взвешенного анализа места и роли родного края, народов, населяющих ег</w:t>
      </w:r>
      <w:r w:rsidR="0012756F">
        <w:t>о в историческом развитии</w:t>
      </w:r>
      <w:r w:rsidRPr="0033194A">
        <w:t>, а также задуматься о его будущем.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33194A">
        <w:t>Богата и колоритна этнографическая культура</w:t>
      </w:r>
      <w:r>
        <w:rPr>
          <w:color w:val="000000"/>
        </w:rPr>
        <w:t xml:space="preserve"> нашего рай</w:t>
      </w:r>
      <w:r>
        <w:rPr>
          <w:color w:val="000000"/>
        </w:rPr>
        <w:softHyphen/>
        <w:t>она</w:t>
      </w:r>
      <w:r w:rsidRPr="00BF4068">
        <w:rPr>
          <w:color w:val="000000"/>
        </w:rPr>
        <w:t>. Всё это даёт широкие возможности для исследовательской работы учащихся, а через краеведческое исследование – для воспитания гражданственности и патриотизма. Интерес к краеведческому исследованию всегда актуален и перспективен. Применяя разнообразные методы и формы в работе с учащимися, создавая ат</w:t>
      </w:r>
      <w:r w:rsidRPr="00BF4068">
        <w:rPr>
          <w:color w:val="000000"/>
        </w:rPr>
        <w:softHyphen/>
        <w:t>мосферу заинтересованности в результатах своего труда через публичные выступ</w:t>
      </w:r>
      <w:r w:rsidRPr="00BF4068">
        <w:rPr>
          <w:color w:val="000000"/>
        </w:rPr>
        <w:softHyphen/>
        <w:t>ления, можно создавать ситуации, позволяющие каждому ученику проявить само</w:t>
      </w:r>
      <w:r w:rsidRPr="00BF4068">
        <w:rPr>
          <w:color w:val="000000"/>
        </w:rPr>
        <w:softHyphen/>
        <w:t>стоятельность, инициативу,</w:t>
      </w:r>
      <w:r>
        <w:rPr>
          <w:color w:val="000000"/>
        </w:rPr>
        <w:t xml:space="preserve"> </w:t>
      </w:r>
      <w:r w:rsidRPr="00BF4068">
        <w:rPr>
          <w:color w:val="000000"/>
        </w:rPr>
        <w:t>стимулировать свободу мышления, высказывания без боязни ошибиться, умение самостоятельно мыслить, анализировать, делать выводы.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color w:val="000000"/>
        </w:rPr>
        <w:t>Самовоспитание, самовыражение, самореализация учащихся, на мой взгляд, возможны в процессе краеведческого исследования, что отвечает концепции личностно ориентированного образования.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b/>
          <w:bCs/>
          <w:color w:val="000000"/>
        </w:rPr>
        <w:t>Актуальность технологии:</w:t>
      </w:r>
      <w:r w:rsidR="0012756F">
        <w:rPr>
          <w:color w:val="000000"/>
        </w:rPr>
        <w:t xml:space="preserve"> </w:t>
      </w:r>
      <w:r w:rsidRPr="00BF4068">
        <w:rPr>
          <w:color w:val="000000"/>
        </w:rPr>
        <w:t>обеспечение успешного обучения учащихся на традициях исто</w:t>
      </w:r>
      <w:r w:rsidRPr="00BF4068">
        <w:rPr>
          <w:color w:val="000000"/>
        </w:rPr>
        <w:softHyphen/>
        <w:t>рии родного края через краеведческое исследование, сотворчество и сотрудничество учителя и ученика.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b/>
          <w:bCs/>
          <w:color w:val="000000"/>
        </w:rPr>
        <w:t>Задачи технологии: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color w:val="000000"/>
        </w:rPr>
        <w:t>- создания условий для самовыражения учащихся;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color w:val="000000"/>
        </w:rPr>
        <w:t>- совершенствования научно-исследовательской деятельности учащихся и педагогов;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color w:val="000000"/>
        </w:rPr>
        <w:t>- введения новых технологий в образовательный процесс на уроках истории как фактора повышения качества образования, подготовки учащихся к ЕГЭ;</w:t>
      </w:r>
    </w:p>
    <w:p w:rsidR="00162AA7" w:rsidRPr="00BF4068" w:rsidRDefault="00162AA7" w:rsidP="00033BC7">
      <w:pPr>
        <w:pStyle w:val="a3"/>
        <w:shd w:val="clear" w:color="auto" w:fill="FFFFFF"/>
        <w:spacing w:before="0" w:beforeAutospacing="0" w:after="0" w:afterAutospacing="0"/>
        <w:ind w:left="-284" w:right="-284" w:firstLine="709"/>
        <w:jc w:val="both"/>
        <w:rPr>
          <w:color w:val="000000"/>
        </w:rPr>
      </w:pPr>
      <w:r w:rsidRPr="00BF4068">
        <w:rPr>
          <w:color w:val="000000"/>
        </w:rPr>
        <w:t>- формирование гражданской ответственности, толерантности в поведении и общении, социальной адаптации учащихся на рынке труда;</w:t>
      </w:r>
    </w:p>
    <w:p w:rsidR="00162AA7" w:rsidRPr="00691E06" w:rsidRDefault="00162AA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Под краеведческой работой я рассматриваю деятельность,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E06">
        <w:rPr>
          <w:rFonts w:ascii="Times New Roman" w:hAnsi="Times New Roman" w:cs="Times New Roman"/>
          <w:sz w:val="24"/>
          <w:szCs w:val="24"/>
        </w:rPr>
        <w:t>направленную на комплексное изучение определенной территории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E06">
        <w:rPr>
          <w:rFonts w:ascii="Times New Roman" w:hAnsi="Times New Roman" w:cs="Times New Roman"/>
          <w:sz w:val="24"/>
          <w:szCs w:val="24"/>
        </w:rPr>
        <w:t>накопление знаний о ней с целью воспитания у учащихся любви к 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E06">
        <w:rPr>
          <w:rFonts w:ascii="Times New Roman" w:hAnsi="Times New Roman" w:cs="Times New Roman"/>
          <w:sz w:val="24"/>
          <w:szCs w:val="24"/>
        </w:rPr>
        <w:t>земле, семье, народу, государству.</w:t>
      </w:r>
    </w:p>
    <w:p w:rsidR="0012756F" w:rsidRPr="00F015B7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15B7">
        <w:rPr>
          <w:rFonts w:ascii="Times New Roman" w:hAnsi="Times New Roman" w:cs="Times New Roman"/>
          <w:sz w:val="24"/>
          <w:szCs w:val="24"/>
        </w:rPr>
        <w:t>Одна из составляющих системы школьного краеведения — организационные формы историко-краеведческой работы в школе. К ним можно отнести:</w:t>
      </w:r>
    </w:p>
    <w:p w:rsidR="00F015B7" w:rsidRPr="00F015B7" w:rsidRDefault="00F015B7" w:rsidP="00033BC7">
      <w:pPr>
        <w:pStyle w:val="a6"/>
        <w:numPr>
          <w:ilvl w:val="0"/>
          <w:numId w:val="5"/>
        </w:num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15B7">
        <w:rPr>
          <w:rFonts w:ascii="Times New Roman" w:hAnsi="Times New Roman" w:cs="Times New Roman"/>
          <w:sz w:val="24"/>
          <w:szCs w:val="24"/>
          <w:u w:val="single"/>
        </w:rPr>
        <w:t>Краеведение на уроках истории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 xml:space="preserve">Используя краеведческий материал на уроках истории, учителю необходимо помнить, что с одной стороны, является средством конкретизации общеисторического, а с другой – он входит в систему знаний по истории края. Практика свидетельствует о том, что использование местного материала на уроках как средства конкретизации не только не вызывает перегрузки учащихся, а, наоборот, значительно облегчает усвоение систематического курса истории, делает знания учащихся более прочными и более глубокими. Местный материал может составлять </w:t>
      </w:r>
      <w:r>
        <w:rPr>
          <w:rFonts w:ascii="Times New Roman" w:hAnsi="Times New Roman" w:cs="Times New Roman"/>
          <w:sz w:val="24"/>
          <w:szCs w:val="24"/>
        </w:rPr>
        <w:t xml:space="preserve">как элемент </w:t>
      </w:r>
      <w:r w:rsidRPr="00737699">
        <w:rPr>
          <w:rFonts w:ascii="Times New Roman" w:hAnsi="Times New Roman" w:cs="Times New Roman"/>
          <w:sz w:val="24"/>
          <w:szCs w:val="24"/>
        </w:rPr>
        <w:t>– лишь частично</w:t>
      </w:r>
      <w:r>
        <w:rPr>
          <w:rFonts w:ascii="Times New Roman" w:hAnsi="Times New Roman" w:cs="Times New Roman"/>
          <w:sz w:val="24"/>
          <w:szCs w:val="24"/>
        </w:rPr>
        <w:t xml:space="preserve"> или же в комплекте</w:t>
      </w:r>
      <w:r w:rsidR="00033BC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737699">
        <w:rPr>
          <w:rFonts w:ascii="Times New Roman" w:hAnsi="Times New Roman" w:cs="Times New Roman"/>
          <w:sz w:val="24"/>
          <w:szCs w:val="24"/>
        </w:rPr>
        <w:t>а уроках с элементами краеведения местный материал используется в виде отдельных вопросов или фактов, эпизодов, его рассмотрение может быть на любом этапе урока.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Остановимся на некоторых методических приемах установления связи содержания местного материала с материалом основного курса истории страны: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1. Формирование целостных знаний по вопросам, общим для ис</w:t>
      </w:r>
      <w:r>
        <w:rPr>
          <w:rFonts w:ascii="Times New Roman" w:hAnsi="Times New Roman" w:cs="Times New Roman"/>
          <w:sz w:val="24"/>
          <w:szCs w:val="24"/>
        </w:rPr>
        <w:t>тории России и истории Жиганска</w:t>
      </w:r>
      <w:r w:rsidRPr="00737699">
        <w:rPr>
          <w:rFonts w:ascii="Times New Roman" w:hAnsi="Times New Roman" w:cs="Times New Roman"/>
          <w:sz w:val="24"/>
          <w:szCs w:val="24"/>
        </w:rPr>
        <w:t>. В данном случае в качестве практической работы учащимся можно поручить составить план изучаемой темы. Так, например, при изучении темы “Сов</w:t>
      </w:r>
      <w:r>
        <w:rPr>
          <w:rFonts w:ascii="Times New Roman" w:hAnsi="Times New Roman" w:cs="Times New Roman"/>
          <w:sz w:val="24"/>
          <w:szCs w:val="24"/>
        </w:rPr>
        <w:t>етская страна в годы Великой отечественной войны (1941-1945</w:t>
      </w:r>
      <w:r w:rsidRPr="00737699">
        <w:rPr>
          <w:rFonts w:ascii="Times New Roman" w:hAnsi="Times New Roman" w:cs="Times New Roman"/>
          <w:sz w:val="24"/>
          <w:szCs w:val="24"/>
        </w:rPr>
        <w:t xml:space="preserve">)” учащиеся, составляя сложный план, включают и местный материал об участии земляков в </w:t>
      </w:r>
      <w:r>
        <w:rPr>
          <w:rFonts w:ascii="Times New Roman" w:hAnsi="Times New Roman" w:cs="Times New Roman"/>
          <w:sz w:val="24"/>
          <w:szCs w:val="24"/>
        </w:rPr>
        <w:t>тылу.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С этой же целью учащиеся составляют тематические таблицы, в которые наряду с общеисторическим материалом включается и местный материал.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 xml:space="preserve">2. Выявление общего и особенного в изучаемых событиях и явлениях общеисторического и местного значения. Например, изучая тему “Россия между двумя </w:t>
      </w:r>
      <w:r w:rsidRPr="00737699">
        <w:rPr>
          <w:rFonts w:ascii="Times New Roman" w:hAnsi="Times New Roman" w:cs="Times New Roman"/>
          <w:sz w:val="24"/>
          <w:szCs w:val="24"/>
        </w:rPr>
        <w:lastRenderedPageBreak/>
        <w:t>буржуазно-демократическими революциями (1907 г. – февраль 1917 г.), учащиеся выясняют особенности аграрной реформы Столыпина в крае.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3. Установление синхронности событий по истории Росси и истории края. Для этой цели можно использовать составление учениками синхронистических таблиц.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Данные приемы нельзя считать универсальными, выбор того или иного приема определяется содержанием учебного материала, образовательными и воспитательными целями урока, умениями и навыками учащихся. Причем связь между историей края и историей страны в целом осуществляется тогда, когда она логична и педагогически целесообразна.</w:t>
      </w:r>
    </w:p>
    <w:p w:rsidR="0012756F" w:rsidRPr="0012756F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56F">
        <w:rPr>
          <w:rFonts w:ascii="Times New Roman" w:hAnsi="Times New Roman" w:cs="Times New Roman"/>
          <w:b/>
          <w:sz w:val="24"/>
          <w:szCs w:val="24"/>
        </w:rPr>
        <w:t>Для эффективности использования краеведческ</w:t>
      </w:r>
      <w:r w:rsidR="00F015B7">
        <w:rPr>
          <w:rFonts w:ascii="Times New Roman" w:hAnsi="Times New Roman" w:cs="Times New Roman"/>
          <w:b/>
          <w:sz w:val="24"/>
          <w:szCs w:val="24"/>
        </w:rPr>
        <w:t>ого материала на уроке истории надо придерживаться</w:t>
      </w:r>
      <w:r w:rsidRPr="0012756F">
        <w:rPr>
          <w:rFonts w:ascii="Times New Roman" w:hAnsi="Times New Roman" w:cs="Times New Roman"/>
          <w:b/>
          <w:sz w:val="24"/>
          <w:szCs w:val="24"/>
        </w:rPr>
        <w:t xml:space="preserve"> следующих условий: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соответствие краеведческого материала общим методологическим задачам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E06">
        <w:rPr>
          <w:rFonts w:ascii="Times New Roman" w:hAnsi="Times New Roman" w:cs="Times New Roman"/>
          <w:sz w:val="24"/>
          <w:szCs w:val="24"/>
        </w:rPr>
        <w:t>курса отечественной истории;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научной достоверности;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E06">
        <w:rPr>
          <w:rFonts w:ascii="Times New Roman" w:hAnsi="Times New Roman" w:cs="Times New Roman"/>
          <w:sz w:val="24"/>
          <w:szCs w:val="24"/>
        </w:rPr>
        <w:t>взаимосвязи местного и общеисторического материала;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учета исторически сложившихся условий развития края, его специфики;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систематичности и планомерности в использовании;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наглядности;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непосредственного участия школьников под руководством учителя в сборе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E06">
        <w:rPr>
          <w:rFonts w:ascii="Times New Roman" w:hAnsi="Times New Roman" w:cs="Times New Roman"/>
          <w:sz w:val="24"/>
          <w:szCs w:val="24"/>
        </w:rPr>
        <w:t>и изучении краеведческого материала;</w:t>
      </w:r>
    </w:p>
    <w:p w:rsidR="0012756F" w:rsidRPr="00691E06" w:rsidRDefault="0012756F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E06">
        <w:rPr>
          <w:rFonts w:ascii="Times New Roman" w:hAnsi="Times New Roman" w:cs="Times New Roman"/>
          <w:sz w:val="24"/>
          <w:szCs w:val="24"/>
        </w:rPr>
        <w:t>• связи учебной и внеклассной историко-краеведческой работы.</w:t>
      </w:r>
    </w:p>
    <w:p w:rsidR="00F015B7" w:rsidRPr="00F015B7" w:rsidRDefault="00F015B7" w:rsidP="00033BC7">
      <w:pPr>
        <w:pStyle w:val="a6"/>
        <w:numPr>
          <w:ilvl w:val="0"/>
          <w:numId w:val="5"/>
        </w:num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15B7">
        <w:rPr>
          <w:rFonts w:ascii="Times New Roman" w:hAnsi="Times New Roman" w:cs="Times New Roman"/>
          <w:sz w:val="24"/>
          <w:szCs w:val="24"/>
          <w:u w:val="single"/>
        </w:rPr>
        <w:t>Элективные курсы по краеведению.</w:t>
      </w:r>
    </w:p>
    <w:p w:rsidR="00F015B7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Элективные курсы по краеведению</w:t>
      </w:r>
      <w:r w:rsidRPr="00737699">
        <w:rPr>
          <w:rFonts w:ascii="Times New Roman" w:hAnsi="Times New Roman" w:cs="Times New Roman"/>
          <w:sz w:val="24"/>
          <w:szCs w:val="24"/>
        </w:rPr>
        <w:t xml:space="preserve"> объединяют тех учащихся, которые стремятся к самостоятельному приобретению знаний на основе углубленного знакомства с документаль</w:t>
      </w:r>
      <w:r>
        <w:rPr>
          <w:rFonts w:ascii="Times New Roman" w:hAnsi="Times New Roman" w:cs="Times New Roman"/>
          <w:sz w:val="24"/>
          <w:szCs w:val="24"/>
        </w:rPr>
        <w:t>ными материалами местных архивных, музейных</w:t>
      </w:r>
      <w:r w:rsidRPr="00294A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материалов</w:t>
      </w:r>
      <w:r w:rsidRPr="00737699">
        <w:rPr>
          <w:rFonts w:ascii="Times New Roman" w:hAnsi="Times New Roman" w:cs="Times New Roman"/>
          <w:sz w:val="24"/>
          <w:szCs w:val="24"/>
        </w:rPr>
        <w:t xml:space="preserve">, научной и художественной краеведческой литературой, готовы к проведению краеведческих исследований в экспедициях. </w:t>
      </w:r>
    </w:p>
    <w:p w:rsidR="00F015B7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элективного курса</w:t>
      </w:r>
      <w:r w:rsidRPr="00737699">
        <w:rPr>
          <w:rFonts w:ascii="Times New Roman" w:hAnsi="Times New Roman" w:cs="Times New Roman"/>
          <w:sz w:val="24"/>
          <w:szCs w:val="24"/>
        </w:rPr>
        <w:t xml:space="preserve"> по истории края обусловливается подготовленностью учителя к ведению такого факультатива, интересом учащихся к своему краю, наличием соответствующей учебной базы.</w:t>
      </w:r>
    </w:p>
    <w:p w:rsidR="00EC5FA2" w:rsidRPr="00737699" w:rsidRDefault="00EC5FA2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2006-2008 годах мною была разработана программа элективного курса «История земли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жиганской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EC5F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среднего звена.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Так, например, на занятиях п</w:t>
      </w:r>
      <w:r w:rsidR="00EC5FA2">
        <w:rPr>
          <w:rFonts w:ascii="Times New Roman" w:hAnsi="Times New Roman" w:cs="Times New Roman"/>
          <w:sz w:val="24"/>
          <w:szCs w:val="24"/>
        </w:rPr>
        <w:t>о общеисторическому курсу</w:t>
      </w:r>
      <w:r w:rsidRPr="00737699">
        <w:rPr>
          <w:rFonts w:ascii="Times New Roman" w:hAnsi="Times New Roman" w:cs="Times New Roman"/>
          <w:sz w:val="24"/>
          <w:szCs w:val="24"/>
        </w:rPr>
        <w:t xml:space="preserve"> “Страницы боевого прошлого народов нашей страны” местный материал включается в виде таких отдельных тем: “Наш ра</w:t>
      </w:r>
      <w:r>
        <w:rPr>
          <w:rFonts w:ascii="Times New Roman" w:hAnsi="Times New Roman" w:cs="Times New Roman"/>
          <w:sz w:val="24"/>
          <w:szCs w:val="24"/>
        </w:rPr>
        <w:t>йон в годы гражданской войны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.”, </w:t>
      </w:r>
      <w:r w:rsidR="00C12402">
        <w:rPr>
          <w:rFonts w:ascii="Times New Roman" w:hAnsi="Times New Roman" w:cs="Times New Roman"/>
          <w:sz w:val="24"/>
          <w:szCs w:val="24"/>
        </w:rPr>
        <w:t xml:space="preserve"> “</w:t>
      </w:r>
      <w:proofErr w:type="gramEnd"/>
      <w:r w:rsidR="00C12402">
        <w:rPr>
          <w:rFonts w:ascii="Times New Roman" w:hAnsi="Times New Roman" w:cs="Times New Roman"/>
          <w:sz w:val="24"/>
          <w:szCs w:val="24"/>
        </w:rPr>
        <w:t>Наши земляки</w:t>
      </w:r>
      <w:r w:rsidRPr="00737699">
        <w:rPr>
          <w:rFonts w:ascii="Times New Roman" w:hAnsi="Times New Roman" w:cs="Times New Roman"/>
          <w:sz w:val="24"/>
          <w:szCs w:val="24"/>
        </w:rPr>
        <w:t xml:space="preserve"> в Великой Отечественной войне” и т. д.</w:t>
      </w:r>
    </w:p>
    <w:p w:rsidR="00F015B7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Элективные</w:t>
      </w:r>
      <w:r w:rsidRPr="00737699">
        <w:rPr>
          <w:rFonts w:ascii="Times New Roman" w:hAnsi="Times New Roman" w:cs="Times New Roman"/>
          <w:sz w:val="24"/>
          <w:szCs w:val="24"/>
        </w:rPr>
        <w:t xml:space="preserve"> курсы удачно сочетают в себе разные формы и методы урочной и внеурочной работы по краеведению. Они предусматривают организацию практикумов в местном архиве, музее, библиотеке, а также проведение экскурсий, встреч, походов, экспедиций, вечеров, конференций и т. п. Практикум в архиве ставит своей целью научить учащихся работать с документальным материалом. В краеведче</w:t>
      </w:r>
      <w:r w:rsidR="00C12402">
        <w:rPr>
          <w:rFonts w:ascii="Times New Roman" w:hAnsi="Times New Roman" w:cs="Times New Roman"/>
          <w:sz w:val="24"/>
          <w:szCs w:val="24"/>
        </w:rPr>
        <w:t>ском музее слушатели курса</w:t>
      </w:r>
      <w:r w:rsidRPr="00737699">
        <w:rPr>
          <w:rFonts w:ascii="Times New Roman" w:hAnsi="Times New Roman" w:cs="Times New Roman"/>
          <w:sz w:val="24"/>
          <w:szCs w:val="24"/>
        </w:rPr>
        <w:t xml:space="preserve"> приобретают умения и навыки обрабатывать, паспортизировать, оформлять и экспонировать исторические материалы. В библиотеке краеведы учатся работать с каталогами, справочной литературой, знакомятся с библиографией по истории края.</w:t>
      </w:r>
    </w:p>
    <w:p w:rsidR="00F015B7" w:rsidRPr="00F015B7" w:rsidRDefault="00F015B7" w:rsidP="00033BC7">
      <w:pPr>
        <w:pStyle w:val="a6"/>
        <w:numPr>
          <w:ilvl w:val="0"/>
          <w:numId w:val="5"/>
        </w:num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F015B7">
        <w:rPr>
          <w:rFonts w:ascii="Times New Roman" w:hAnsi="Times New Roman" w:cs="Times New Roman"/>
          <w:sz w:val="24"/>
          <w:szCs w:val="24"/>
          <w:u w:val="single"/>
        </w:rPr>
        <w:t>Внеклассная работа по краеведению.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Внеклассная работа по историческому краеведению может быть массовой, групповой и индивидуальной.</w:t>
      </w:r>
    </w:p>
    <w:p w:rsidR="00F015B7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Массовые формы внеклассной работы – экскурсии, экспедиции, вечера, олимпиады, викторины, конференции</w:t>
      </w:r>
      <w:r w:rsidR="00C12402">
        <w:rPr>
          <w:rFonts w:ascii="Times New Roman" w:hAnsi="Times New Roman" w:cs="Times New Roman"/>
          <w:sz w:val="24"/>
          <w:szCs w:val="24"/>
        </w:rPr>
        <w:t>.</w:t>
      </w:r>
    </w:p>
    <w:p w:rsidR="00F015B7" w:rsidRPr="00737699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 xml:space="preserve">Групповыми формами внеклассной работы являются: </w:t>
      </w:r>
      <w:r w:rsidR="00C12402">
        <w:rPr>
          <w:rFonts w:ascii="Times New Roman" w:hAnsi="Times New Roman" w:cs="Times New Roman"/>
          <w:sz w:val="24"/>
          <w:szCs w:val="24"/>
        </w:rPr>
        <w:t xml:space="preserve">издание рукописных книг, стенгазет, </w:t>
      </w:r>
      <w:proofErr w:type="spellStart"/>
      <w:proofErr w:type="gramStart"/>
      <w:r w:rsidR="00C12402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="00C12402">
        <w:rPr>
          <w:rFonts w:ascii="Times New Roman" w:hAnsi="Times New Roman" w:cs="Times New Roman"/>
          <w:sz w:val="24"/>
          <w:szCs w:val="24"/>
        </w:rPr>
        <w:t xml:space="preserve"> – краеведческий</w:t>
      </w:r>
      <w:proofErr w:type="gramEnd"/>
      <w:r w:rsidR="00C12402">
        <w:rPr>
          <w:rFonts w:ascii="Times New Roman" w:hAnsi="Times New Roman" w:cs="Times New Roman"/>
          <w:sz w:val="24"/>
          <w:szCs w:val="24"/>
        </w:rPr>
        <w:t xml:space="preserve"> лагерь «Факел», </w:t>
      </w:r>
      <w:r w:rsidR="0064692B">
        <w:rPr>
          <w:rFonts w:ascii="Times New Roman" w:hAnsi="Times New Roman" w:cs="Times New Roman"/>
          <w:sz w:val="24"/>
          <w:szCs w:val="24"/>
        </w:rPr>
        <w:t xml:space="preserve">руководителями которого были учителя истории и обществознания </w:t>
      </w:r>
      <w:proofErr w:type="spellStart"/>
      <w:r w:rsidR="0064692B">
        <w:rPr>
          <w:rFonts w:ascii="Times New Roman" w:hAnsi="Times New Roman" w:cs="Times New Roman"/>
          <w:sz w:val="24"/>
          <w:szCs w:val="24"/>
        </w:rPr>
        <w:t>Жиганской</w:t>
      </w:r>
      <w:proofErr w:type="spellEnd"/>
      <w:r w:rsidR="0064692B">
        <w:rPr>
          <w:rFonts w:ascii="Times New Roman" w:hAnsi="Times New Roman" w:cs="Times New Roman"/>
          <w:sz w:val="24"/>
          <w:szCs w:val="24"/>
        </w:rPr>
        <w:t xml:space="preserve"> средней школы Корякина </w:t>
      </w:r>
      <w:proofErr w:type="spellStart"/>
      <w:r w:rsidR="0064692B">
        <w:rPr>
          <w:rFonts w:ascii="Times New Roman" w:hAnsi="Times New Roman" w:cs="Times New Roman"/>
          <w:sz w:val="24"/>
          <w:szCs w:val="24"/>
        </w:rPr>
        <w:t>Нюргустана</w:t>
      </w:r>
      <w:proofErr w:type="spellEnd"/>
      <w:r w:rsidR="0064692B">
        <w:rPr>
          <w:rFonts w:ascii="Times New Roman" w:hAnsi="Times New Roman" w:cs="Times New Roman"/>
          <w:sz w:val="24"/>
          <w:szCs w:val="24"/>
        </w:rPr>
        <w:t xml:space="preserve"> Ивановна и я Корякина </w:t>
      </w:r>
      <w:proofErr w:type="spellStart"/>
      <w:r w:rsidR="0064692B">
        <w:rPr>
          <w:rFonts w:ascii="Times New Roman" w:hAnsi="Times New Roman" w:cs="Times New Roman"/>
          <w:sz w:val="24"/>
          <w:szCs w:val="24"/>
        </w:rPr>
        <w:t>Нюргустана</w:t>
      </w:r>
      <w:proofErr w:type="spellEnd"/>
      <w:r w:rsidR="0064692B">
        <w:rPr>
          <w:rFonts w:ascii="Times New Roman" w:hAnsi="Times New Roman" w:cs="Times New Roman"/>
          <w:sz w:val="24"/>
          <w:szCs w:val="24"/>
        </w:rPr>
        <w:t xml:space="preserve"> Сергеевна до 2012 года</w:t>
      </w:r>
      <w:r w:rsidRPr="00737699">
        <w:rPr>
          <w:rFonts w:ascii="Times New Roman" w:hAnsi="Times New Roman" w:cs="Times New Roman"/>
          <w:sz w:val="24"/>
          <w:szCs w:val="24"/>
        </w:rPr>
        <w:t>.</w:t>
      </w:r>
    </w:p>
    <w:p w:rsidR="00162AA7" w:rsidRPr="00F015B7" w:rsidRDefault="00F015B7" w:rsidP="00033BC7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t>Индивидуальная работа по краеведению предполагает чтение литературы по местной истории, работу с документальными материалами архива, вещественными памятниками музея, подготовку рефератов, докладов, запись воспоминаний, описание памятников истории и культуры, наблюдение за жизнью и бытом изучаемого народа, выполнение познавательных заданий, изготовление наглядных пособий и др.</w:t>
      </w:r>
    </w:p>
    <w:p w:rsidR="00F015B7" w:rsidRDefault="00C12402" w:rsidP="00033BC7">
      <w:pPr>
        <w:pStyle w:val="a6"/>
        <w:numPr>
          <w:ilvl w:val="0"/>
          <w:numId w:val="5"/>
        </w:num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C12402">
        <w:rPr>
          <w:rFonts w:ascii="Times New Roman" w:hAnsi="Times New Roman" w:cs="Times New Roman"/>
          <w:sz w:val="24"/>
          <w:szCs w:val="24"/>
          <w:u w:val="single"/>
        </w:rPr>
        <w:t>Исследовательская работа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F015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18D" w:rsidRPr="00737699" w:rsidRDefault="0021718D" w:rsidP="00033BC7">
      <w:pPr>
        <w:spacing w:after="0" w:line="240" w:lineRule="auto"/>
        <w:ind w:left="-284" w:right="-28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37699">
        <w:rPr>
          <w:rFonts w:ascii="Times New Roman" w:hAnsi="Times New Roman" w:cs="Times New Roman"/>
          <w:sz w:val="24"/>
          <w:szCs w:val="24"/>
        </w:rPr>
        <w:lastRenderedPageBreak/>
        <w:t xml:space="preserve">Я считаю исследовательскую деятельность учащихся «высшим пилотажем» деятельностного и </w:t>
      </w:r>
      <w:proofErr w:type="spellStart"/>
      <w:r w:rsidRPr="00737699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737699">
        <w:rPr>
          <w:rFonts w:ascii="Times New Roman" w:hAnsi="Times New Roman" w:cs="Times New Roman"/>
          <w:sz w:val="24"/>
          <w:szCs w:val="24"/>
        </w:rPr>
        <w:t xml:space="preserve"> подходов в образовании. </w:t>
      </w:r>
    </w:p>
    <w:p w:rsidR="00EC5FA2" w:rsidRDefault="00C12402" w:rsidP="00033BC7">
      <w:pPr>
        <w:spacing w:after="0" w:line="240" w:lineRule="auto"/>
        <w:ind w:left="-284" w:right="-284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протяжении ряда лет </w:t>
      </w:r>
      <w:r w:rsidR="00B835CD" w:rsidRPr="00737699">
        <w:rPr>
          <w:rFonts w:ascii="Times New Roman" w:hAnsi="Times New Roman" w:cs="Times New Roman"/>
          <w:sz w:val="24"/>
          <w:szCs w:val="24"/>
        </w:rPr>
        <w:t>занимаюсь организацией исследоват</w:t>
      </w:r>
      <w:r w:rsidR="0021718D">
        <w:rPr>
          <w:rFonts w:ascii="Times New Roman" w:hAnsi="Times New Roman" w:cs="Times New Roman"/>
          <w:sz w:val="24"/>
          <w:szCs w:val="24"/>
        </w:rPr>
        <w:t>ельской деятельности учащихся</w:t>
      </w:r>
      <w:r w:rsidR="00EC5FA2">
        <w:rPr>
          <w:rFonts w:ascii="Times New Roman" w:hAnsi="Times New Roman" w:cs="Times New Roman"/>
          <w:sz w:val="24"/>
          <w:szCs w:val="24"/>
        </w:rPr>
        <w:t>.</w:t>
      </w:r>
    </w:p>
    <w:p w:rsidR="0086444B" w:rsidRDefault="0064692B" w:rsidP="00033BC7">
      <w:pPr>
        <w:spacing w:after="0" w:line="240" w:lineRule="auto"/>
        <w:ind w:left="-284" w:right="-28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692B">
        <w:rPr>
          <w:rFonts w:ascii="Times New Roman" w:hAnsi="Times New Roman" w:cs="Times New Roman"/>
          <w:sz w:val="24"/>
          <w:szCs w:val="24"/>
        </w:rPr>
        <w:t>Основная тематика исследовательской работы: эт</w:t>
      </w:r>
      <w:r w:rsidR="00EC5FA2">
        <w:rPr>
          <w:rFonts w:ascii="Times New Roman" w:hAnsi="Times New Roman" w:cs="Times New Roman"/>
          <w:sz w:val="24"/>
          <w:szCs w:val="24"/>
        </w:rPr>
        <w:t xml:space="preserve">ногенез автохтонного населения, </w:t>
      </w:r>
      <w:r w:rsidRPr="0064692B">
        <w:rPr>
          <w:rFonts w:ascii="Times New Roman" w:hAnsi="Times New Roman" w:cs="Times New Roman"/>
          <w:sz w:val="24"/>
          <w:szCs w:val="24"/>
        </w:rPr>
        <w:t>материальная культура и традиционное хозяйство Жиганского улуса.</w:t>
      </w:r>
    </w:p>
    <w:p w:rsidR="00033BC7" w:rsidRDefault="00033BC7" w:rsidP="00033BC7">
      <w:pPr>
        <w:spacing w:after="0"/>
        <w:ind w:left="-284" w:righ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033BC7" w:rsidRDefault="00033BC7" w:rsidP="00033BC7">
      <w:pPr>
        <w:spacing w:after="0"/>
        <w:ind w:left="-284"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МАСТЕР-КЛАСС «ПЕРВЫЙ ШАГ В НАУКУ»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сколько нам твердят ученики,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Зачем искать, ведь все давно открыто.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тогда, влюбленный в свой предмет,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Учитель, умей увлечь, зажечь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поведи дорогою открытий.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2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Эпиграфом сегодняшнего мастер-класса я взяла слова Альберта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Сент-Дьёрди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«Исследовать – значит видеть то, что видели все, и думать так, как не думал никто».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3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на свет появляется ребенок, он познает окружающий его мир. И с раннего детства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является желаньем каждого ребенка: будь то первые шаги, первое слово «мама»</w:t>
      </w:r>
      <w:proofErr w:type="gramStart"/>
      <w:r>
        <w:rPr>
          <w:rFonts w:ascii="Times New Roman" w:hAnsi="Times New Roman" w:cs="Times New Roman"/>
          <w:sz w:val="24"/>
          <w:szCs w:val="24"/>
        </w:rPr>
        <w:t>,п</w:t>
      </w:r>
      <w:proofErr w:type="gramEnd"/>
      <w:r>
        <w:rPr>
          <w:rFonts w:ascii="Times New Roman" w:hAnsi="Times New Roman" w:cs="Times New Roman"/>
          <w:sz w:val="24"/>
          <w:szCs w:val="24"/>
        </w:rPr>
        <w:t>ервые друзья в детском саду, школе.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детстве вся жизнь состоит из познания. Ребенок – всегда «почемучка», ему интересно все. Задача учителя, воспитателя, чтобы этот интерес познания, исканий, находок не затерялся, а развивался и углублялся, начиная с дошкольного возраста и переходя в школу. Сегодня на нашем мастер-классе мы познакомимся с естественным исследованием».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ученикам: «На какие три вида делятся источники?»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(Ответ: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вещественные, письменные). </w:t>
      </w:r>
      <w:r>
        <w:rPr>
          <w:rFonts w:ascii="Times New Roman" w:hAnsi="Times New Roman" w:cs="Times New Roman"/>
          <w:b/>
          <w:sz w:val="24"/>
          <w:szCs w:val="24"/>
        </w:rPr>
        <w:t>Слайд 4.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Слайд 5. </w:t>
      </w:r>
      <w:r>
        <w:rPr>
          <w:rFonts w:ascii="Times New Roman" w:hAnsi="Times New Roman" w:cs="Times New Roman"/>
          <w:sz w:val="24"/>
          <w:szCs w:val="24"/>
        </w:rPr>
        <w:t xml:space="preserve">Сегодня мы познаем вещественные источники. Экспертной группе представляю предмет. Ваша задача определить, что это такое, где можно применить. 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начале занятия зрителям раздала предметы. Приглашаю на сцену. 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Товарищи, вещественные источники молчат, надо, чтобы они заговорили. Что вы держите  перед собой? (Ответ: нарта,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чаркан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поплывок</w:t>
      </w:r>
      <w:proofErr w:type="spellEnd"/>
      <w:r>
        <w:rPr>
          <w:rFonts w:ascii="Times New Roman" w:hAnsi="Times New Roman" w:cs="Times New Roman"/>
          <w:sz w:val="24"/>
          <w:szCs w:val="24"/>
        </w:rPr>
        <w:t>). Ваша задача дать объяснения этим предметам.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для чего он предназначен? (Ответ</w:t>
      </w:r>
      <w:proofErr w:type="gramStart"/>
      <w:r>
        <w:rPr>
          <w:rFonts w:ascii="Times New Roman" w:hAnsi="Times New Roman" w:cs="Times New Roman"/>
          <w:sz w:val="24"/>
          <w:szCs w:val="24"/>
        </w:rPr>
        <w:t>: ).</w:t>
      </w:r>
      <w:proofErr w:type="gramEnd"/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какого материала он сделан? (Ответ</w:t>
      </w:r>
      <w:proofErr w:type="gramStart"/>
      <w:r>
        <w:rPr>
          <w:rFonts w:ascii="Times New Roman" w:hAnsi="Times New Roman" w:cs="Times New Roman"/>
          <w:sz w:val="24"/>
          <w:szCs w:val="24"/>
        </w:rPr>
        <w:t>: ).</w:t>
      </w:r>
      <w:proofErr w:type="gramEnd"/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какому веку он относится, можете догадаться? (Ответ</w:t>
      </w:r>
      <w:proofErr w:type="gramStart"/>
      <w:r>
        <w:rPr>
          <w:rFonts w:ascii="Times New Roman" w:hAnsi="Times New Roman" w:cs="Times New Roman"/>
          <w:sz w:val="24"/>
          <w:szCs w:val="24"/>
        </w:rPr>
        <w:t>:).</w:t>
      </w:r>
      <w:proofErr w:type="gramEnd"/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Возвращаемся к экспертам. Фокус-группа, положите предметы перед экспертами, а они в свою очередь дают характеристику предмета и определят, к какому из этих вещественных источников предназначен или добавляет представленный предмет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ают характеристику). К какому из этих предметов вы бы применили данный предмет.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«Первый шаг в науку» должен быть желанием искать, увлечением познавательным и интересным. Целью учителя должно стать, чтобы ученики познавали, исследовали, изучали целостную картину нашей жизни.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каждый вещественный источник станет загадкой для моих учеников, предметов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познания и изучения истории своих корней, своей родины, чтобы никогда не порвалась связь поколений.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033BC7" w:rsidRDefault="00033BC7" w:rsidP="00033BC7">
      <w:pPr>
        <w:spacing w:after="0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внимания!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Слайд 7.</w:t>
      </w:r>
    </w:p>
    <w:p w:rsidR="00444DF7" w:rsidRDefault="00444DF7" w:rsidP="00033BC7">
      <w:pPr>
        <w:spacing w:after="0"/>
        <w:ind w:left="-284" w:righ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4DF7" w:rsidRPr="0064692B" w:rsidRDefault="00444DF7" w:rsidP="00444DF7">
      <w:pPr>
        <w:spacing w:after="0"/>
        <w:ind w:left="-284" w:right="-28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sectPr w:rsidR="00444DF7" w:rsidRPr="0064692B" w:rsidSect="00666B18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213B2"/>
    <w:multiLevelType w:val="multilevel"/>
    <w:tmpl w:val="A5D4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C13AF1"/>
    <w:multiLevelType w:val="hybridMultilevel"/>
    <w:tmpl w:val="778A834E"/>
    <w:lvl w:ilvl="0" w:tplc="0BDEB370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380019" w:tentative="1">
      <w:start w:val="1"/>
      <w:numFmt w:val="lowerLetter"/>
      <w:lvlText w:val="%2."/>
      <w:lvlJc w:val="left"/>
      <w:pPr>
        <w:ind w:left="655" w:hanging="360"/>
      </w:pPr>
    </w:lvl>
    <w:lvl w:ilvl="2" w:tplc="0438001B" w:tentative="1">
      <w:start w:val="1"/>
      <w:numFmt w:val="lowerRoman"/>
      <w:lvlText w:val="%3."/>
      <w:lvlJc w:val="right"/>
      <w:pPr>
        <w:ind w:left="1375" w:hanging="180"/>
      </w:pPr>
    </w:lvl>
    <w:lvl w:ilvl="3" w:tplc="0438000F" w:tentative="1">
      <w:start w:val="1"/>
      <w:numFmt w:val="decimal"/>
      <w:lvlText w:val="%4."/>
      <w:lvlJc w:val="left"/>
      <w:pPr>
        <w:ind w:left="2095" w:hanging="360"/>
      </w:pPr>
    </w:lvl>
    <w:lvl w:ilvl="4" w:tplc="04380019" w:tentative="1">
      <w:start w:val="1"/>
      <w:numFmt w:val="lowerLetter"/>
      <w:lvlText w:val="%5."/>
      <w:lvlJc w:val="left"/>
      <w:pPr>
        <w:ind w:left="2815" w:hanging="360"/>
      </w:pPr>
    </w:lvl>
    <w:lvl w:ilvl="5" w:tplc="0438001B" w:tentative="1">
      <w:start w:val="1"/>
      <w:numFmt w:val="lowerRoman"/>
      <w:lvlText w:val="%6."/>
      <w:lvlJc w:val="right"/>
      <w:pPr>
        <w:ind w:left="3535" w:hanging="180"/>
      </w:pPr>
    </w:lvl>
    <w:lvl w:ilvl="6" w:tplc="0438000F" w:tentative="1">
      <w:start w:val="1"/>
      <w:numFmt w:val="decimal"/>
      <w:lvlText w:val="%7."/>
      <w:lvlJc w:val="left"/>
      <w:pPr>
        <w:ind w:left="4255" w:hanging="360"/>
      </w:pPr>
    </w:lvl>
    <w:lvl w:ilvl="7" w:tplc="04380019" w:tentative="1">
      <w:start w:val="1"/>
      <w:numFmt w:val="lowerLetter"/>
      <w:lvlText w:val="%8."/>
      <w:lvlJc w:val="left"/>
      <w:pPr>
        <w:ind w:left="4975" w:hanging="360"/>
      </w:pPr>
    </w:lvl>
    <w:lvl w:ilvl="8" w:tplc="0438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2">
    <w:nsid w:val="45103D61"/>
    <w:multiLevelType w:val="multilevel"/>
    <w:tmpl w:val="D3C2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5D74FE"/>
    <w:multiLevelType w:val="hybridMultilevel"/>
    <w:tmpl w:val="96B4E0AE"/>
    <w:lvl w:ilvl="0" w:tplc="6E6A50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380019" w:tentative="1">
      <w:start w:val="1"/>
      <w:numFmt w:val="lowerLetter"/>
      <w:lvlText w:val="%2."/>
      <w:lvlJc w:val="left"/>
      <w:pPr>
        <w:ind w:left="1789" w:hanging="360"/>
      </w:pPr>
    </w:lvl>
    <w:lvl w:ilvl="2" w:tplc="0438001B" w:tentative="1">
      <w:start w:val="1"/>
      <w:numFmt w:val="lowerRoman"/>
      <w:lvlText w:val="%3."/>
      <w:lvlJc w:val="right"/>
      <w:pPr>
        <w:ind w:left="2509" w:hanging="180"/>
      </w:pPr>
    </w:lvl>
    <w:lvl w:ilvl="3" w:tplc="0438000F" w:tentative="1">
      <w:start w:val="1"/>
      <w:numFmt w:val="decimal"/>
      <w:lvlText w:val="%4."/>
      <w:lvlJc w:val="left"/>
      <w:pPr>
        <w:ind w:left="3229" w:hanging="360"/>
      </w:pPr>
    </w:lvl>
    <w:lvl w:ilvl="4" w:tplc="04380019" w:tentative="1">
      <w:start w:val="1"/>
      <w:numFmt w:val="lowerLetter"/>
      <w:lvlText w:val="%5."/>
      <w:lvlJc w:val="left"/>
      <w:pPr>
        <w:ind w:left="3949" w:hanging="360"/>
      </w:pPr>
    </w:lvl>
    <w:lvl w:ilvl="5" w:tplc="0438001B" w:tentative="1">
      <w:start w:val="1"/>
      <w:numFmt w:val="lowerRoman"/>
      <w:lvlText w:val="%6."/>
      <w:lvlJc w:val="right"/>
      <w:pPr>
        <w:ind w:left="4669" w:hanging="180"/>
      </w:pPr>
    </w:lvl>
    <w:lvl w:ilvl="6" w:tplc="0438000F" w:tentative="1">
      <w:start w:val="1"/>
      <w:numFmt w:val="decimal"/>
      <w:lvlText w:val="%7."/>
      <w:lvlJc w:val="left"/>
      <w:pPr>
        <w:ind w:left="5389" w:hanging="360"/>
      </w:pPr>
    </w:lvl>
    <w:lvl w:ilvl="7" w:tplc="04380019" w:tentative="1">
      <w:start w:val="1"/>
      <w:numFmt w:val="lowerLetter"/>
      <w:lvlText w:val="%8."/>
      <w:lvlJc w:val="left"/>
      <w:pPr>
        <w:ind w:left="6109" w:hanging="360"/>
      </w:pPr>
    </w:lvl>
    <w:lvl w:ilvl="8" w:tplc="043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7D31071"/>
    <w:multiLevelType w:val="multilevel"/>
    <w:tmpl w:val="C324C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/>
  <w:rsids>
    <w:rsidRoot w:val="00162AA7"/>
    <w:rsid w:val="00033BC7"/>
    <w:rsid w:val="0012756F"/>
    <w:rsid w:val="00162AA7"/>
    <w:rsid w:val="0021718D"/>
    <w:rsid w:val="00294A73"/>
    <w:rsid w:val="003F0F7C"/>
    <w:rsid w:val="00444DF7"/>
    <w:rsid w:val="004661CA"/>
    <w:rsid w:val="0064692B"/>
    <w:rsid w:val="00661186"/>
    <w:rsid w:val="00666B18"/>
    <w:rsid w:val="0086444B"/>
    <w:rsid w:val="009F0905"/>
    <w:rsid w:val="00B835CD"/>
    <w:rsid w:val="00C12402"/>
    <w:rsid w:val="00EC5FA2"/>
    <w:rsid w:val="00F01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o-F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o-F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AA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2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62AA7"/>
  </w:style>
  <w:style w:type="character" w:styleId="a4">
    <w:name w:val="Strong"/>
    <w:basedOn w:val="a0"/>
    <w:uiPriority w:val="22"/>
    <w:qFormat/>
    <w:rsid w:val="00162AA7"/>
    <w:rPr>
      <w:b/>
      <w:bCs/>
    </w:rPr>
  </w:style>
  <w:style w:type="character" w:styleId="a5">
    <w:name w:val="Emphasis"/>
    <w:basedOn w:val="a0"/>
    <w:uiPriority w:val="20"/>
    <w:qFormat/>
    <w:rsid w:val="00162AA7"/>
    <w:rPr>
      <w:i/>
      <w:iCs/>
    </w:rPr>
  </w:style>
  <w:style w:type="paragraph" w:styleId="a6">
    <w:name w:val="List Paragraph"/>
    <w:basedOn w:val="a"/>
    <w:uiPriority w:val="34"/>
    <w:qFormat/>
    <w:rsid w:val="00F015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6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Нюргустана</dc:creator>
  <cp:lastModifiedBy>Нюргустана</cp:lastModifiedBy>
  <cp:revision>5</cp:revision>
  <cp:lastPrinted>2018-03-21T14:52:00Z</cp:lastPrinted>
  <dcterms:created xsi:type="dcterms:W3CDTF">2018-02-20T01:24:00Z</dcterms:created>
  <dcterms:modified xsi:type="dcterms:W3CDTF">2018-03-26T05:00:00Z</dcterms:modified>
</cp:coreProperties>
</file>