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7B19" w:rsidRPr="00836CA6" w:rsidRDefault="00A97B19" w:rsidP="00A97B19">
      <w:pPr>
        <w:tabs>
          <w:tab w:val="left" w:pos="142"/>
        </w:tabs>
        <w:spacing w:after="20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36CA6">
        <w:rPr>
          <w:rFonts w:ascii="Times New Roman" w:eastAsia="Calibri" w:hAnsi="Times New Roman" w:cs="Times New Roman"/>
          <w:sz w:val="28"/>
          <w:szCs w:val="28"/>
        </w:rPr>
        <w:t>Модернизация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836CA6">
        <w:rPr>
          <w:rFonts w:ascii="Times New Roman" w:eastAsia="Calibri" w:hAnsi="Times New Roman" w:cs="Times New Roman"/>
          <w:sz w:val="28"/>
          <w:szCs w:val="28"/>
        </w:rPr>
        <w:t xml:space="preserve"> современного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836CA6">
        <w:rPr>
          <w:rFonts w:ascii="Times New Roman" w:eastAsia="Calibri" w:hAnsi="Times New Roman" w:cs="Times New Roman"/>
          <w:sz w:val="28"/>
          <w:szCs w:val="28"/>
        </w:rPr>
        <w:t>образования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836CA6">
        <w:rPr>
          <w:rFonts w:ascii="Times New Roman" w:eastAsia="Calibri" w:hAnsi="Times New Roman" w:cs="Times New Roman"/>
          <w:sz w:val="28"/>
          <w:szCs w:val="28"/>
        </w:rPr>
        <w:t xml:space="preserve"> ставит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836CA6">
        <w:rPr>
          <w:rFonts w:ascii="Times New Roman" w:eastAsia="Calibri" w:hAnsi="Times New Roman" w:cs="Times New Roman"/>
          <w:sz w:val="28"/>
          <w:szCs w:val="28"/>
        </w:rPr>
        <w:t xml:space="preserve"> перед учителем задачу: содействовать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836CA6">
        <w:rPr>
          <w:rFonts w:ascii="Times New Roman" w:eastAsia="Calibri" w:hAnsi="Times New Roman" w:cs="Times New Roman"/>
          <w:sz w:val="28"/>
          <w:szCs w:val="28"/>
        </w:rPr>
        <w:t>расширению ключевых компетенций школьников, а именно, развитию коммуникативных умений, и создавать условия для их формирования. Поэтому, начиная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836CA6">
        <w:rPr>
          <w:rFonts w:ascii="Times New Roman" w:eastAsia="Calibri" w:hAnsi="Times New Roman" w:cs="Times New Roman"/>
          <w:sz w:val="28"/>
          <w:szCs w:val="28"/>
        </w:rPr>
        <w:t xml:space="preserve"> с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36CA6">
        <w:rPr>
          <w:rFonts w:ascii="Times New Roman" w:eastAsia="Calibri" w:hAnsi="Times New Roman" w:cs="Times New Roman"/>
          <w:sz w:val="28"/>
          <w:szCs w:val="28"/>
        </w:rPr>
        <w:t xml:space="preserve">5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36CA6">
        <w:rPr>
          <w:rFonts w:ascii="Times New Roman" w:eastAsia="Calibri" w:hAnsi="Times New Roman" w:cs="Times New Roman"/>
          <w:sz w:val="28"/>
          <w:szCs w:val="28"/>
        </w:rPr>
        <w:t>класса,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836CA6">
        <w:rPr>
          <w:rFonts w:ascii="Times New Roman" w:eastAsia="Calibri" w:hAnsi="Times New Roman" w:cs="Times New Roman"/>
          <w:sz w:val="28"/>
          <w:szCs w:val="28"/>
        </w:rPr>
        <w:t xml:space="preserve"> 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836CA6">
        <w:rPr>
          <w:rFonts w:ascii="Times New Roman" w:eastAsia="Calibri" w:hAnsi="Times New Roman" w:cs="Times New Roman"/>
          <w:sz w:val="28"/>
          <w:szCs w:val="28"/>
        </w:rPr>
        <w:t>применяю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836CA6">
        <w:rPr>
          <w:rFonts w:ascii="Times New Roman" w:eastAsia="Calibri" w:hAnsi="Times New Roman" w:cs="Times New Roman"/>
          <w:sz w:val="28"/>
          <w:szCs w:val="28"/>
        </w:rPr>
        <w:t xml:space="preserve"> новые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836CA6">
        <w:rPr>
          <w:rFonts w:ascii="Times New Roman" w:eastAsia="Calibri" w:hAnsi="Times New Roman" w:cs="Times New Roman"/>
          <w:sz w:val="28"/>
          <w:szCs w:val="28"/>
        </w:rPr>
        <w:t xml:space="preserve"> образовательные технологии. География обладает большими возможностями для привлечения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836CA6">
        <w:rPr>
          <w:rFonts w:ascii="Times New Roman" w:eastAsia="Calibri" w:hAnsi="Times New Roman" w:cs="Times New Roman"/>
          <w:sz w:val="28"/>
          <w:szCs w:val="28"/>
        </w:rPr>
        <w:t xml:space="preserve">внимания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836CA6">
        <w:rPr>
          <w:rFonts w:ascii="Times New Roman" w:eastAsia="Calibri" w:hAnsi="Times New Roman" w:cs="Times New Roman"/>
          <w:sz w:val="28"/>
          <w:szCs w:val="28"/>
        </w:rPr>
        <w:t xml:space="preserve">школьников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836CA6">
        <w:rPr>
          <w:rFonts w:ascii="Times New Roman" w:eastAsia="Calibri" w:hAnsi="Times New Roman" w:cs="Times New Roman"/>
          <w:sz w:val="28"/>
          <w:szCs w:val="28"/>
        </w:rPr>
        <w:t xml:space="preserve">к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836CA6">
        <w:rPr>
          <w:rFonts w:ascii="Times New Roman" w:eastAsia="Calibri" w:hAnsi="Times New Roman" w:cs="Times New Roman"/>
          <w:sz w:val="28"/>
          <w:szCs w:val="28"/>
        </w:rPr>
        <w:t xml:space="preserve">необычным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836CA6">
        <w:rPr>
          <w:rFonts w:ascii="Times New Roman" w:eastAsia="Calibri" w:hAnsi="Times New Roman" w:cs="Times New Roman"/>
          <w:sz w:val="28"/>
          <w:szCs w:val="28"/>
        </w:rPr>
        <w:t xml:space="preserve">фактам,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836CA6">
        <w:rPr>
          <w:rFonts w:ascii="Times New Roman" w:eastAsia="Calibri" w:hAnsi="Times New Roman" w:cs="Times New Roman"/>
          <w:sz w:val="28"/>
          <w:szCs w:val="28"/>
        </w:rPr>
        <w:t>процессам. Разнообразное содержание по</w:t>
      </w:r>
      <w:r>
        <w:rPr>
          <w:rFonts w:ascii="Times New Roman" w:eastAsia="Calibri" w:hAnsi="Times New Roman" w:cs="Times New Roman"/>
          <w:sz w:val="28"/>
          <w:szCs w:val="28"/>
        </w:rPr>
        <w:t>зволяет на уроках использовать игровые технологии. «Игровая ситуация» - это    метод  активного обучения   при  котором ученик «проживает» и решает учебную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836CA6">
        <w:rPr>
          <w:rFonts w:ascii="Times New Roman" w:eastAsia="Calibri" w:hAnsi="Times New Roman" w:cs="Times New Roman"/>
          <w:sz w:val="28"/>
          <w:szCs w:val="28"/>
        </w:rPr>
        <w:t>задачу в заданных условиях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Pr="00836CA6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</w:t>
      </w:r>
      <w:r w:rsidRPr="00836CA6">
        <w:rPr>
          <w:rFonts w:ascii="Times New Roman" w:eastAsia="Calibri" w:hAnsi="Times New Roman" w:cs="Times New Roman"/>
          <w:sz w:val="28"/>
          <w:szCs w:val="28"/>
        </w:rPr>
        <w:t>Активизация учебно-воспитательного процесса предполагает использование такой системы методов, которая направлена главным образом на организацию их самостоятельного получения знаний, освоение умений в процессе активной познавательной деятельности. Поиски обновления методов обучения ведутся в разных направлениях, но одним из наиболее эффективных считается использование игровых методов в учебном процес</w:t>
      </w:r>
      <w:r>
        <w:rPr>
          <w:rFonts w:ascii="Times New Roman" w:eastAsia="Calibri" w:hAnsi="Times New Roman" w:cs="Times New Roman"/>
          <w:sz w:val="28"/>
          <w:szCs w:val="28"/>
        </w:rPr>
        <w:t>се.</w:t>
      </w:r>
      <w:r w:rsidRPr="00836CA6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836CA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Ролевые игры имеют свой сюжет, и их участники выполняют определенные роли (ученых, путешественников, корреспондентов, знатоков и пр.)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36C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процессе игры участники работают с разнообразными источниками знаний, готовят выступления, выступают в дискуссиях, выполняют задания практических или самостоятельных работ. Ролевые игры имеют хорошие возможности для организации дискуссий, особенно по экологическим и народнохозяйственным проблемам.  Для проведения ролевых игр требуются определенные условия: нужно выбрать для этой формы работы сравнительно несложный материал; важно, чтобы в таких играх участвовали все учащиеся класса.                                                                                    </w:t>
      </w:r>
    </w:p>
    <w:p w:rsidR="00A97B19" w:rsidRPr="00836CA6" w:rsidRDefault="00A97B19" w:rsidP="00A97B19">
      <w:pPr>
        <w:tabs>
          <w:tab w:val="left" w:pos="142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6C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Ролевые игры активизируют деятельность учащихся, формируют познавательный интерес, позволяют осуществлять связь обучения с жизнью, дают возможность использовать дифференцированный подход к учащимся как в ходе индивидуальной, так и групповой деятельности. </w:t>
      </w:r>
      <w:r w:rsidRPr="00836CA6">
        <w:rPr>
          <w:rFonts w:ascii="Times New Roman" w:hAnsi="Times New Roman" w:cs="Times New Roman"/>
          <w:sz w:val="28"/>
          <w:szCs w:val="28"/>
        </w:rPr>
        <w:t xml:space="preserve">Ролевые игры способствуют организации групповой формы работы учащихся, развитию самостоятельной познавательной деятельности, при этом формируются и закрепляются умение работать с картой, текстом учебника, дидактическим материалом и пр. Для ролевых игр характерно преобладание самообучения над обучением, а поисковый, мыслительный и организационный компоненты игровой деятельности формируют у детей исследовательское, творческое отношение к действительности. Это означает, что так практически формируется новое содержание деятельности обучения. </w:t>
      </w:r>
    </w:p>
    <w:p w:rsidR="00A97B19" w:rsidRPr="00836CA6" w:rsidRDefault="00A97B19" w:rsidP="00A97B19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36CA6">
        <w:rPr>
          <w:rFonts w:ascii="Times New Roman" w:eastAsia="Calibri" w:hAnsi="Times New Roman" w:cs="Times New Roman"/>
          <w:sz w:val="28"/>
          <w:szCs w:val="28"/>
          <w:u w:val="single"/>
        </w:rPr>
        <w:t>Использование игровых технологий позволяет учителю:</w:t>
      </w:r>
    </w:p>
    <w:p w:rsidR="00A97B19" w:rsidRPr="00836CA6" w:rsidRDefault="00A97B19" w:rsidP="00A97B19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6CA6">
        <w:rPr>
          <w:rFonts w:ascii="Times New Roman" w:eastAsia="Calibri" w:hAnsi="Times New Roman" w:cs="Times New Roman"/>
          <w:sz w:val="28"/>
          <w:szCs w:val="28"/>
        </w:rPr>
        <w:t>Создать комфортные условия, необходимые для овладения общеучебными умениями и навыками.</w:t>
      </w:r>
    </w:p>
    <w:p w:rsidR="00A97B19" w:rsidRPr="00836CA6" w:rsidRDefault="00A97B19" w:rsidP="00A97B19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6CA6">
        <w:rPr>
          <w:rFonts w:ascii="Times New Roman" w:eastAsia="Calibri" w:hAnsi="Times New Roman" w:cs="Times New Roman"/>
          <w:sz w:val="28"/>
          <w:szCs w:val="28"/>
        </w:rPr>
        <w:t>Создать условия для воспитания детского коллектива.</w:t>
      </w:r>
    </w:p>
    <w:p w:rsidR="00A97B19" w:rsidRPr="00836CA6" w:rsidRDefault="00A97B19" w:rsidP="00A97B19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6CA6">
        <w:rPr>
          <w:rFonts w:ascii="Times New Roman" w:eastAsia="Calibri" w:hAnsi="Times New Roman" w:cs="Times New Roman"/>
          <w:sz w:val="28"/>
          <w:szCs w:val="28"/>
        </w:rPr>
        <w:lastRenderedPageBreak/>
        <w:t>Развивать коммуникативные качества учащихся.</w:t>
      </w:r>
    </w:p>
    <w:p w:rsidR="00A97B19" w:rsidRPr="00836CA6" w:rsidRDefault="00A97B19" w:rsidP="00A97B19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6CA6">
        <w:rPr>
          <w:rFonts w:ascii="Times New Roman" w:eastAsia="Calibri" w:hAnsi="Times New Roman" w:cs="Times New Roman"/>
          <w:sz w:val="28"/>
          <w:szCs w:val="28"/>
        </w:rPr>
        <w:t>Формировать навыки коллективной работы, способствовать внедрению в практику педагогики сотрудничества.</w:t>
      </w:r>
    </w:p>
    <w:p w:rsidR="00A97B19" w:rsidRPr="00836CA6" w:rsidRDefault="00A97B19" w:rsidP="00A97B19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6CA6">
        <w:rPr>
          <w:rFonts w:ascii="Times New Roman" w:eastAsia="Calibri" w:hAnsi="Times New Roman" w:cs="Times New Roman"/>
          <w:sz w:val="28"/>
          <w:szCs w:val="28"/>
        </w:rPr>
        <w:t>Исключать неудовлетворительные оценки по предмету.</w:t>
      </w:r>
    </w:p>
    <w:p w:rsidR="00A97B19" w:rsidRDefault="00A97B19" w:rsidP="00A97B19">
      <w:pPr>
        <w:widowControl w:val="0"/>
        <w:autoSpaceDE w:val="0"/>
        <w:autoSpaceDN w:val="0"/>
        <w:adjustRightInd w:val="0"/>
        <w:spacing w:after="20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6CA6">
        <w:rPr>
          <w:rFonts w:ascii="Times New Roman" w:eastAsia="Calibri" w:hAnsi="Times New Roman" w:cs="Times New Roman"/>
          <w:sz w:val="28"/>
          <w:szCs w:val="28"/>
        </w:rPr>
        <w:t xml:space="preserve">Необходимо более тесно связывать уроки с жизнью, с жизненной практикой. Сейчас задачи практической направленности включены в тесты ОГЭ и ЕГЭ.  </w:t>
      </w:r>
      <w:r w:rsidRPr="00836C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Сколько бы мы не рассуждали о психологии учеников, в том, что каждый ребенок талантлив и интересен, думаю - бесспорно. А мы – учителя, должны помочь раскрыть этот талант, дать ему развитие. </w:t>
      </w:r>
      <w:r w:rsidRPr="00836CA6">
        <w:rPr>
          <w:rFonts w:ascii="Times New Roman" w:eastAsia="Calibri" w:hAnsi="Times New Roman" w:cs="Times New Roman"/>
          <w:sz w:val="28"/>
          <w:szCs w:val="28"/>
        </w:rPr>
        <w:t>Предлагаю проект урока по географии в 8 классе,</w:t>
      </w:r>
      <w:r w:rsidRPr="00836CA6">
        <w:rPr>
          <w:rFonts w:ascii="Times New Roman" w:eastAsia="Calibri" w:hAnsi="Times New Roman" w:cs="Times New Roman"/>
          <w:color w:val="000000"/>
          <w:sz w:val="25"/>
          <w:szCs w:val="25"/>
        </w:rPr>
        <w:t xml:space="preserve"> </w:t>
      </w:r>
      <w:r w:rsidRPr="00836CA6">
        <w:rPr>
          <w:rFonts w:ascii="Times New Roman" w:eastAsia="Calibri" w:hAnsi="Times New Roman" w:cs="Times New Roman"/>
          <w:color w:val="000000"/>
          <w:sz w:val="28"/>
          <w:szCs w:val="25"/>
        </w:rPr>
        <w:t xml:space="preserve">разработанный на основе </w:t>
      </w:r>
      <w:r w:rsidRPr="00836CA6">
        <w:rPr>
          <w:rFonts w:ascii="Times New Roman" w:eastAsia="Calibri" w:hAnsi="Times New Roman" w:cs="Times New Roman"/>
          <w:sz w:val="28"/>
          <w:szCs w:val="25"/>
        </w:rPr>
        <w:t>программы   по географии для 6-11кл. общеобразовательных учреждений</w:t>
      </w:r>
      <w:r w:rsidRPr="00836CA6">
        <w:rPr>
          <w:rFonts w:ascii="Times New Roman" w:eastAsia="Calibri" w:hAnsi="Times New Roman" w:cs="Times New Roman"/>
          <w:sz w:val="28"/>
          <w:szCs w:val="28"/>
        </w:rPr>
        <w:t>,  учебник для 8 класса общеобразовательных учреждений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/</w:t>
      </w:r>
      <w:r w:rsidRPr="00836CA6">
        <w:rPr>
          <w:rFonts w:ascii="Times New Roman" w:eastAsia="Calibri" w:hAnsi="Times New Roman" w:cs="Times New Roman"/>
          <w:sz w:val="28"/>
          <w:szCs w:val="28"/>
        </w:rPr>
        <w:t>И.И. Б</w:t>
      </w:r>
      <w:r>
        <w:rPr>
          <w:rFonts w:ascii="Times New Roman" w:eastAsia="Calibri" w:hAnsi="Times New Roman" w:cs="Times New Roman"/>
          <w:sz w:val="28"/>
          <w:szCs w:val="28"/>
        </w:rPr>
        <w:t>аринова - М. : «Дрофа», 2013</w:t>
      </w:r>
      <w:r w:rsidRPr="00836CA6">
        <w:rPr>
          <w:rFonts w:ascii="Times New Roman" w:eastAsia="Calibri" w:hAnsi="Times New Roman" w:cs="Times New Roman"/>
          <w:sz w:val="28"/>
          <w:szCs w:val="28"/>
        </w:rPr>
        <w:t>г</w:t>
      </w:r>
      <w:r>
        <w:rPr>
          <w:rFonts w:ascii="Times New Roman" w:eastAsia="Calibri" w:hAnsi="Times New Roman" w:cs="Times New Roman"/>
          <w:sz w:val="28"/>
          <w:szCs w:val="28"/>
        </w:rPr>
        <w:t>/</w:t>
      </w:r>
      <w:r w:rsidRPr="00836CA6">
        <w:rPr>
          <w:rFonts w:ascii="Times New Roman" w:eastAsia="Calibri" w:hAnsi="Times New Roman" w:cs="Times New Roman"/>
          <w:sz w:val="28"/>
          <w:szCs w:val="25"/>
        </w:rPr>
        <w:t xml:space="preserve"> , раздел "Природа регионов России"</w:t>
      </w:r>
      <w:r w:rsidRPr="00836CA6">
        <w:rPr>
          <w:rFonts w:ascii="Times New Roman" w:eastAsia="Calibri" w:hAnsi="Times New Roman" w:cs="Times New Roman"/>
          <w:color w:val="000000"/>
          <w:sz w:val="28"/>
          <w:szCs w:val="28"/>
        </w:rPr>
        <w:t>. Урок по теме «</w:t>
      </w:r>
      <w:r w:rsidRPr="00836CA6">
        <w:rPr>
          <w:rFonts w:ascii="Times New Roman" w:eastAsia="Calibri" w:hAnsi="Times New Roman" w:cs="Times New Roman"/>
          <w:sz w:val="28"/>
          <w:szCs w:val="28"/>
        </w:rPr>
        <w:t>Богатства и проблемы Западной Сибири»</w:t>
      </w:r>
      <w:r w:rsidRPr="00836CA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</w:t>
      </w:r>
      <w:r w:rsidRPr="00836CA6">
        <w:rPr>
          <w:rFonts w:ascii="Times New Roman" w:eastAsia="Calibri" w:hAnsi="Times New Roman" w:cs="Times New Roman"/>
          <w:sz w:val="28"/>
          <w:szCs w:val="28"/>
        </w:rPr>
        <w:t xml:space="preserve"> с использованием  игровых методов.    На этапе освоения новых знаний использовалась ролевая игра. Игровые моменты использовались   на этапе целеполагания, введения в тему, физминутка проведена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836CA6">
        <w:rPr>
          <w:rFonts w:ascii="Times New Roman" w:eastAsia="Calibri" w:hAnsi="Times New Roman" w:cs="Times New Roman"/>
          <w:sz w:val="28"/>
          <w:szCs w:val="28"/>
        </w:rPr>
        <w:t xml:space="preserve"> так же в виде  игры и связана с темой урока.   Выбор темы урока и технология обучения выбрана с учетом психолого-педагогических особенностей класса и дальнейшей подготовки детей к реальной жизни в экономически развитой стране, дальнейшему выбору профессии. Последние годы в рамках современной школы требуются новые подходы к обучению.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Pr="00836CA6">
        <w:rPr>
          <w:rFonts w:ascii="Times New Roman" w:eastAsia="Calibri" w:hAnsi="Times New Roman" w:cs="Times New Roman"/>
          <w:sz w:val="28"/>
          <w:szCs w:val="28"/>
        </w:rPr>
        <w:t>На своём уроке главными задачами я ставлю создание проблемной ситуации, активизацию познавательной деятельности через демонстрацию презентации,  работу с картами ат</w:t>
      </w:r>
      <w:r>
        <w:rPr>
          <w:rFonts w:ascii="Times New Roman" w:eastAsia="Calibri" w:hAnsi="Times New Roman" w:cs="Times New Roman"/>
          <w:sz w:val="28"/>
          <w:szCs w:val="28"/>
        </w:rPr>
        <w:t>ласа</w:t>
      </w:r>
      <w:r w:rsidRPr="00836CA6">
        <w:rPr>
          <w:rFonts w:ascii="Times New Roman" w:eastAsia="Calibri" w:hAnsi="Times New Roman" w:cs="Times New Roman"/>
          <w:sz w:val="28"/>
          <w:szCs w:val="28"/>
        </w:rPr>
        <w:t xml:space="preserve"> и анализом таблицы.  Для решения задач урока я применяю современные информационные и игровые технологии.  На таком уроке учащиеся готовы к самостоятельному решению задач, предлагают пути решения, поставленной перед ними проблемы, руководствуясь собственным жизненным опытом, так как данная тема урока имеет огромное значение,  как в повседневной жизни каждого человека, так и в жизни всей страны  в целом. Урок проводится с целью развития компетентности учащихся по данной теме.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</w:t>
      </w:r>
    </w:p>
    <w:p w:rsidR="00A97B19" w:rsidRPr="00836CA6" w:rsidRDefault="00A97B19" w:rsidP="00A97B19">
      <w:pPr>
        <w:widowControl w:val="0"/>
        <w:autoSpaceDE w:val="0"/>
        <w:autoSpaceDN w:val="0"/>
        <w:adjustRightInd w:val="0"/>
        <w:spacing w:after="20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</w:t>
      </w:r>
      <w:r w:rsidRPr="00125EE9"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Pr="00836CA6">
        <w:rPr>
          <w:rFonts w:ascii="Times New Roman" w:eastAsia="Calibri" w:hAnsi="Times New Roman" w:cs="Times New Roman"/>
          <w:b/>
          <w:sz w:val="24"/>
          <w:szCs w:val="24"/>
          <w:u w:val="single"/>
        </w:rPr>
        <w:t>ТЕХНОЛОГИЧЕСКАЯ КАРТА УРОКА</w:t>
      </w:r>
    </w:p>
    <w:tbl>
      <w:tblPr>
        <w:tblpPr w:leftFromText="180" w:rightFromText="180" w:vertAnchor="text" w:tblpY="1"/>
        <w:tblOverlap w:val="never"/>
        <w:tblW w:w="149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82"/>
        <w:gridCol w:w="13563"/>
      </w:tblGrid>
      <w:tr w:rsidR="00A97B19" w:rsidRPr="00836CA6" w:rsidTr="00A15813">
        <w:trPr>
          <w:trHeight w:val="496"/>
        </w:trPr>
        <w:tc>
          <w:tcPr>
            <w:tcW w:w="1382" w:type="dxa"/>
            <w:shd w:val="clear" w:color="auto" w:fill="auto"/>
          </w:tcPr>
          <w:p w:rsidR="00A97B19" w:rsidRPr="00836CA6" w:rsidRDefault="00A97B19" w:rsidP="00A15813">
            <w:pPr>
              <w:tabs>
                <w:tab w:val="left" w:pos="90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6CA6">
              <w:rPr>
                <w:rFonts w:ascii="Times New Roman" w:eastAsia="Calibri" w:hAnsi="Times New Roman" w:cs="Times New Roman"/>
              </w:rPr>
              <w:t>Автор, разработчик</w:t>
            </w:r>
          </w:p>
        </w:tc>
        <w:tc>
          <w:tcPr>
            <w:tcW w:w="13563" w:type="dxa"/>
            <w:shd w:val="clear" w:color="auto" w:fill="auto"/>
          </w:tcPr>
          <w:p w:rsidR="00A97B19" w:rsidRPr="00836CA6" w:rsidRDefault="00A97B19" w:rsidP="00A15813">
            <w:pPr>
              <w:tabs>
                <w:tab w:val="left" w:pos="90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6CA6">
              <w:rPr>
                <w:rFonts w:ascii="Times New Roman" w:eastAsia="Calibri" w:hAnsi="Times New Roman" w:cs="Times New Roman"/>
              </w:rPr>
              <w:t>Логинова Вера Викторовна</w:t>
            </w:r>
          </w:p>
        </w:tc>
      </w:tr>
      <w:tr w:rsidR="00A97B19" w:rsidRPr="00836CA6" w:rsidTr="00A15813">
        <w:trPr>
          <w:trHeight w:val="270"/>
        </w:trPr>
        <w:tc>
          <w:tcPr>
            <w:tcW w:w="1382" w:type="dxa"/>
            <w:shd w:val="clear" w:color="auto" w:fill="auto"/>
          </w:tcPr>
          <w:p w:rsidR="00A97B19" w:rsidRPr="00836CA6" w:rsidRDefault="00A97B19" w:rsidP="00A15813">
            <w:pPr>
              <w:tabs>
                <w:tab w:val="left" w:pos="90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6CA6">
              <w:rPr>
                <w:rFonts w:ascii="Times New Roman" w:eastAsia="Calibri" w:hAnsi="Times New Roman" w:cs="Times New Roman"/>
              </w:rPr>
              <w:t>Дата</w:t>
            </w:r>
          </w:p>
        </w:tc>
        <w:tc>
          <w:tcPr>
            <w:tcW w:w="13563" w:type="dxa"/>
            <w:shd w:val="clear" w:color="auto" w:fill="auto"/>
          </w:tcPr>
          <w:p w:rsidR="00A97B19" w:rsidRPr="00836CA6" w:rsidRDefault="00A97B19" w:rsidP="00A15813">
            <w:pPr>
              <w:tabs>
                <w:tab w:val="left" w:pos="90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6CA6">
              <w:rPr>
                <w:rFonts w:ascii="Times New Roman" w:eastAsia="Calibri" w:hAnsi="Times New Roman" w:cs="Times New Roman"/>
                <w:sz w:val="24"/>
                <w:szCs w:val="24"/>
              </w:rPr>
              <w:t>20.09.2016г.</w:t>
            </w:r>
          </w:p>
        </w:tc>
      </w:tr>
      <w:tr w:rsidR="00A97B19" w:rsidRPr="00836CA6" w:rsidTr="00A15813">
        <w:trPr>
          <w:trHeight w:val="255"/>
        </w:trPr>
        <w:tc>
          <w:tcPr>
            <w:tcW w:w="1382" w:type="dxa"/>
            <w:shd w:val="clear" w:color="auto" w:fill="auto"/>
          </w:tcPr>
          <w:p w:rsidR="00A97B19" w:rsidRPr="00836CA6" w:rsidRDefault="00A97B19" w:rsidP="00A15813">
            <w:pPr>
              <w:tabs>
                <w:tab w:val="left" w:pos="90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6CA6">
              <w:rPr>
                <w:rFonts w:ascii="Times New Roman" w:eastAsia="Calibri" w:hAnsi="Times New Roman" w:cs="Times New Roman"/>
              </w:rPr>
              <w:t>Предмет</w:t>
            </w:r>
          </w:p>
        </w:tc>
        <w:tc>
          <w:tcPr>
            <w:tcW w:w="13563" w:type="dxa"/>
            <w:shd w:val="clear" w:color="auto" w:fill="auto"/>
          </w:tcPr>
          <w:p w:rsidR="00A97B19" w:rsidRPr="00836CA6" w:rsidRDefault="00A97B19" w:rsidP="00A15813">
            <w:pPr>
              <w:tabs>
                <w:tab w:val="left" w:pos="90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6CA6">
              <w:rPr>
                <w:rFonts w:ascii="Times New Roman" w:eastAsia="Calibri" w:hAnsi="Times New Roman" w:cs="Times New Roman"/>
              </w:rPr>
              <w:t>География</w:t>
            </w:r>
          </w:p>
        </w:tc>
      </w:tr>
      <w:tr w:rsidR="00A97B19" w:rsidRPr="00836CA6" w:rsidTr="00A15813">
        <w:trPr>
          <w:trHeight w:val="255"/>
        </w:trPr>
        <w:tc>
          <w:tcPr>
            <w:tcW w:w="1382" w:type="dxa"/>
            <w:shd w:val="clear" w:color="auto" w:fill="auto"/>
          </w:tcPr>
          <w:p w:rsidR="00A97B19" w:rsidRPr="00836CA6" w:rsidRDefault="00A97B19" w:rsidP="00A15813">
            <w:pPr>
              <w:tabs>
                <w:tab w:val="left" w:pos="90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6CA6">
              <w:rPr>
                <w:rFonts w:ascii="Times New Roman" w:eastAsia="Calibri" w:hAnsi="Times New Roman" w:cs="Times New Roman"/>
              </w:rPr>
              <w:t>Класс</w:t>
            </w:r>
          </w:p>
        </w:tc>
        <w:tc>
          <w:tcPr>
            <w:tcW w:w="13563" w:type="dxa"/>
            <w:shd w:val="clear" w:color="auto" w:fill="auto"/>
          </w:tcPr>
          <w:p w:rsidR="00A97B19" w:rsidRPr="00836CA6" w:rsidRDefault="00A97B19" w:rsidP="00A15813">
            <w:pPr>
              <w:tabs>
                <w:tab w:val="left" w:pos="90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6CA6">
              <w:rPr>
                <w:rFonts w:ascii="Times New Roman" w:eastAsia="Calibri" w:hAnsi="Times New Roman" w:cs="Times New Roman"/>
              </w:rPr>
              <w:t>8</w:t>
            </w:r>
          </w:p>
        </w:tc>
      </w:tr>
      <w:tr w:rsidR="00A97B19" w:rsidRPr="00836CA6" w:rsidTr="00A15813">
        <w:trPr>
          <w:trHeight w:val="436"/>
        </w:trPr>
        <w:tc>
          <w:tcPr>
            <w:tcW w:w="1382" w:type="dxa"/>
            <w:shd w:val="clear" w:color="auto" w:fill="auto"/>
          </w:tcPr>
          <w:p w:rsidR="00A97B19" w:rsidRPr="00836CA6" w:rsidRDefault="00A97B19" w:rsidP="00A15813">
            <w:pPr>
              <w:tabs>
                <w:tab w:val="left" w:pos="90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6CA6">
              <w:rPr>
                <w:rFonts w:ascii="Times New Roman" w:eastAsia="Calibri" w:hAnsi="Times New Roman" w:cs="Times New Roman"/>
              </w:rPr>
              <w:t>Тип урока</w:t>
            </w:r>
          </w:p>
        </w:tc>
        <w:tc>
          <w:tcPr>
            <w:tcW w:w="13563" w:type="dxa"/>
            <w:shd w:val="clear" w:color="auto" w:fill="auto"/>
          </w:tcPr>
          <w:p w:rsidR="00A97B19" w:rsidRPr="00836CA6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6CA6">
              <w:rPr>
                <w:rFonts w:ascii="Times New Roman" w:eastAsia="Calibri" w:hAnsi="Times New Roman" w:cs="Times New Roman"/>
              </w:rPr>
              <w:t>Комбинированный, урок формирования новых знаний.</w:t>
            </w:r>
          </w:p>
        </w:tc>
      </w:tr>
      <w:tr w:rsidR="00A97B19" w:rsidRPr="00836CA6" w:rsidTr="00A15813">
        <w:trPr>
          <w:trHeight w:val="511"/>
        </w:trPr>
        <w:tc>
          <w:tcPr>
            <w:tcW w:w="1382" w:type="dxa"/>
            <w:shd w:val="clear" w:color="auto" w:fill="auto"/>
          </w:tcPr>
          <w:p w:rsidR="00A97B19" w:rsidRPr="00836CA6" w:rsidRDefault="00A97B19" w:rsidP="00A15813">
            <w:pPr>
              <w:tabs>
                <w:tab w:val="left" w:pos="900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6CA6">
              <w:rPr>
                <w:rFonts w:ascii="Times New Roman" w:eastAsia="Calibri" w:hAnsi="Times New Roman" w:cs="Times New Roman"/>
              </w:rPr>
              <w:lastRenderedPageBreak/>
              <w:t>Технология урока</w:t>
            </w:r>
          </w:p>
        </w:tc>
        <w:tc>
          <w:tcPr>
            <w:tcW w:w="13563" w:type="dxa"/>
            <w:shd w:val="clear" w:color="auto" w:fill="auto"/>
          </w:tcPr>
          <w:p w:rsidR="00A97B19" w:rsidRPr="00836CA6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</w:rPr>
            </w:pPr>
            <w:r w:rsidRPr="00836CA6">
              <w:rPr>
                <w:rFonts w:ascii="Times New Roman" w:eastAsia="Calibri" w:hAnsi="Times New Roman" w:cs="Times New Roman"/>
              </w:rPr>
              <w:t>Ролевая игра.</w:t>
            </w:r>
          </w:p>
        </w:tc>
      </w:tr>
      <w:tr w:rsidR="00A97B19" w:rsidRPr="00836CA6" w:rsidTr="00A15813">
        <w:trPr>
          <w:trHeight w:val="240"/>
        </w:trPr>
        <w:tc>
          <w:tcPr>
            <w:tcW w:w="1382" w:type="dxa"/>
            <w:shd w:val="clear" w:color="auto" w:fill="auto"/>
          </w:tcPr>
          <w:p w:rsidR="00A97B19" w:rsidRPr="00836CA6" w:rsidRDefault="00A97B19" w:rsidP="00A15813">
            <w:pPr>
              <w:tabs>
                <w:tab w:val="left" w:pos="90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6CA6">
              <w:rPr>
                <w:rFonts w:ascii="Times New Roman" w:eastAsia="Calibri" w:hAnsi="Times New Roman" w:cs="Times New Roman"/>
              </w:rPr>
              <w:t>Тема урока</w:t>
            </w:r>
          </w:p>
        </w:tc>
        <w:tc>
          <w:tcPr>
            <w:tcW w:w="13563" w:type="dxa"/>
            <w:shd w:val="clear" w:color="auto" w:fill="auto"/>
          </w:tcPr>
          <w:p w:rsidR="00A97B19" w:rsidRPr="00836CA6" w:rsidRDefault="00A97B19" w:rsidP="00A15813">
            <w:pPr>
              <w:tabs>
                <w:tab w:val="left" w:pos="90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6CA6">
              <w:rPr>
                <w:rFonts w:ascii="Times New Roman" w:eastAsia="Calibri" w:hAnsi="Times New Roman" w:cs="Times New Roman"/>
              </w:rPr>
              <w:t>Богатства и проблемы Западной Сибири</w:t>
            </w:r>
          </w:p>
        </w:tc>
      </w:tr>
      <w:tr w:rsidR="00A97B19" w:rsidRPr="00836CA6" w:rsidTr="00A15813">
        <w:trPr>
          <w:trHeight w:val="274"/>
        </w:trPr>
        <w:tc>
          <w:tcPr>
            <w:tcW w:w="1382" w:type="dxa"/>
            <w:shd w:val="clear" w:color="auto" w:fill="auto"/>
          </w:tcPr>
          <w:p w:rsidR="00A97B19" w:rsidRPr="00836CA6" w:rsidRDefault="00A97B19" w:rsidP="00A15813">
            <w:pPr>
              <w:tabs>
                <w:tab w:val="left" w:pos="90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6CA6">
              <w:rPr>
                <w:rFonts w:ascii="Times New Roman" w:eastAsia="Calibri" w:hAnsi="Times New Roman" w:cs="Times New Roman"/>
              </w:rPr>
              <w:t>Цели:</w:t>
            </w:r>
          </w:p>
          <w:p w:rsidR="00A97B19" w:rsidRPr="00836CA6" w:rsidRDefault="00A97B19" w:rsidP="00A15813">
            <w:pPr>
              <w:tabs>
                <w:tab w:val="left" w:pos="90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7B19" w:rsidRPr="00836CA6" w:rsidRDefault="00A97B19" w:rsidP="00A15813">
            <w:pPr>
              <w:tabs>
                <w:tab w:val="left" w:pos="90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7B19" w:rsidRPr="00836CA6" w:rsidRDefault="00A97B19" w:rsidP="00A15813">
            <w:pPr>
              <w:tabs>
                <w:tab w:val="left" w:pos="90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7B19" w:rsidRPr="00836CA6" w:rsidRDefault="00A97B19" w:rsidP="00A15813">
            <w:pPr>
              <w:tabs>
                <w:tab w:val="left" w:pos="90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7B19" w:rsidRPr="00836CA6" w:rsidRDefault="00A97B19" w:rsidP="00A15813">
            <w:pPr>
              <w:tabs>
                <w:tab w:val="left" w:pos="90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7B19" w:rsidRPr="00836CA6" w:rsidRDefault="00A97B19" w:rsidP="00A15813">
            <w:pPr>
              <w:tabs>
                <w:tab w:val="left" w:pos="90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7B19" w:rsidRPr="00836CA6" w:rsidRDefault="00A97B19" w:rsidP="00A15813">
            <w:pPr>
              <w:tabs>
                <w:tab w:val="left" w:pos="90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7B19" w:rsidRPr="00836CA6" w:rsidRDefault="00A97B19" w:rsidP="00A15813">
            <w:pPr>
              <w:tabs>
                <w:tab w:val="left" w:pos="90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7B19" w:rsidRPr="00836CA6" w:rsidRDefault="00A97B19" w:rsidP="00A15813">
            <w:pPr>
              <w:tabs>
                <w:tab w:val="left" w:pos="90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7B19" w:rsidRPr="00836CA6" w:rsidRDefault="00A97B19" w:rsidP="00A15813">
            <w:pPr>
              <w:tabs>
                <w:tab w:val="left" w:pos="90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7B19" w:rsidRPr="00836CA6" w:rsidRDefault="00A97B19" w:rsidP="00A15813">
            <w:pPr>
              <w:tabs>
                <w:tab w:val="left" w:pos="90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7B19" w:rsidRPr="00836CA6" w:rsidRDefault="00A97B19" w:rsidP="00A15813">
            <w:pPr>
              <w:tabs>
                <w:tab w:val="left" w:pos="90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6CA6">
              <w:rPr>
                <w:rFonts w:ascii="Times New Roman" w:eastAsia="Calibri" w:hAnsi="Times New Roman" w:cs="Times New Roman"/>
              </w:rPr>
              <w:t>Планируемые результаты</w:t>
            </w:r>
          </w:p>
        </w:tc>
        <w:tc>
          <w:tcPr>
            <w:tcW w:w="13563" w:type="dxa"/>
            <w:shd w:val="clear" w:color="auto" w:fill="auto"/>
          </w:tcPr>
          <w:p w:rsidR="00A97B19" w:rsidRPr="00836CA6" w:rsidRDefault="00A97B19" w:rsidP="00A1581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6CA6">
              <w:rPr>
                <w:rFonts w:ascii="Times New Roman" w:eastAsia="Calibri" w:hAnsi="Times New Roman" w:cs="Times New Roman"/>
                <w:b/>
                <w:i/>
              </w:rPr>
              <w:t>Воспитательные</w:t>
            </w:r>
            <w:r w:rsidRPr="00836CA6">
              <w:rPr>
                <w:rFonts w:ascii="Times New Roman" w:eastAsia="Calibri" w:hAnsi="Times New Roman" w:cs="Times New Roman"/>
              </w:rPr>
              <w:t xml:space="preserve">: воспитание чувства ответственности, бережного отношения к окружающей среде, способствовать развитию  </w:t>
            </w:r>
          </w:p>
          <w:p w:rsidR="00A97B19" w:rsidRPr="00836CA6" w:rsidRDefault="00A97B19" w:rsidP="00A1581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6CA6">
              <w:rPr>
                <w:rFonts w:ascii="Times New Roman" w:eastAsia="Calibri" w:hAnsi="Times New Roman" w:cs="Times New Roman"/>
              </w:rPr>
              <w:t xml:space="preserve">коммуникативных умений; развивать интерес к изучаемому  предмету, умение работать в группе, </w:t>
            </w:r>
            <w:r w:rsidRPr="00836C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конкретных примерах сформировать у учащихся знания о роли природных условий и ресурсов  страны и ХМАО округа; воспитать эстетическое восприятие природы.</w:t>
            </w:r>
          </w:p>
          <w:p w:rsidR="00A97B19" w:rsidRPr="00836CA6" w:rsidRDefault="00A97B19" w:rsidP="00A1581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6CA6">
              <w:rPr>
                <w:rFonts w:ascii="Times New Roman" w:eastAsia="Calibri" w:hAnsi="Times New Roman" w:cs="Times New Roman"/>
                <w:b/>
                <w:i/>
              </w:rPr>
              <w:t>Образовательные</w:t>
            </w:r>
            <w:r w:rsidRPr="00836CA6">
              <w:rPr>
                <w:rFonts w:ascii="Times New Roman" w:eastAsia="Calibri" w:hAnsi="Times New Roman" w:cs="Times New Roman"/>
              </w:rPr>
              <w:t xml:space="preserve">: организовать деятельность учащихся по изучению нового материала, дать представление об </w:t>
            </w:r>
            <w:r w:rsidRPr="00836C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особенностях минеральных ресурсов региона. Показать уникальность природы Западной Сибири. Создать у учащихся образ Западной Сибири.</w:t>
            </w:r>
          </w:p>
          <w:p w:rsidR="00A97B19" w:rsidRPr="00836CA6" w:rsidRDefault="00A97B19" w:rsidP="00A1581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6CA6">
              <w:rPr>
                <w:rFonts w:ascii="Times New Roman" w:eastAsia="Calibri" w:hAnsi="Times New Roman" w:cs="Times New Roman"/>
                <w:b/>
                <w:i/>
              </w:rPr>
              <w:t>Развивающие:</w:t>
            </w:r>
            <w:r w:rsidRPr="00836CA6">
              <w:rPr>
                <w:rFonts w:ascii="Times New Roman" w:eastAsia="Calibri" w:hAnsi="Times New Roman" w:cs="Times New Roman"/>
              </w:rPr>
              <w:t xml:space="preserve"> создать условия для развития познавательной активности, интеллектуальных и творческих способностей учащихся; </w:t>
            </w:r>
          </w:p>
          <w:p w:rsidR="00A97B19" w:rsidRPr="00836CA6" w:rsidRDefault="00A97B19" w:rsidP="00A1581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6CA6">
              <w:rPr>
                <w:rFonts w:ascii="Times New Roman" w:eastAsia="Calibri" w:hAnsi="Times New Roman" w:cs="Times New Roman"/>
              </w:rPr>
              <w:t xml:space="preserve">  способствовать развитию умений выделять, описывать и объяснять существенные признаки основных понятий темы;</w:t>
            </w:r>
          </w:p>
          <w:p w:rsidR="00A97B19" w:rsidRPr="00836CA6" w:rsidRDefault="00A97B19" w:rsidP="00A1581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6CA6">
              <w:rPr>
                <w:rFonts w:ascii="Times New Roman" w:eastAsia="Calibri" w:hAnsi="Times New Roman" w:cs="Times New Roman"/>
              </w:rPr>
              <w:t xml:space="preserve">  способствовать развитию навыков самостоятельной работы с географическими текстами, учебником, схемами, таблицами, делать</w:t>
            </w:r>
          </w:p>
          <w:p w:rsidR="00A97B19" w:rsidRPr="00836CA6" w:rsidRDefault="00A97B19" w:rsidP="00A1581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6CA6">
              <w:rPr>
                <w:rFonts w:ascii="Times New Roman" w:eastAsia="Calibri" w:hAnsi="Times New Roman" w:cs="Times New Roman"/>
              </w:rPr>
              <w:t xml:space="preserve">  обобщения и выводы.</w:t>
            </w:r>
          </w:p>
          <w:p w:rsidR="00A97B19" w:rsidRPr="00836CA6" w:rsidRDefault="00A97B19" w:rsidP="00A1581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6CA6">
              <w:rPr>
                <w:rFonts w:ascii="Times New Roman" w:eastAsia="Calibri" w:hAnsi="Times New Roman" w:cs="Times New Roman"/>
                <w:b/>
                <w:i/>
              </w:rPr>
              <w:t>Личностные</w:t>
            </w:r>
            <w:r w:rsidRPr="00836CA6">
              <w:rPr>
                <w:rFonts w:ascii="Times New Roman" w:eastAsia="Calibri" w:hAnsi="Times New Roman" w:cs="Times New Roman"/>
                <w:i/>
              </w:rPr>
              <w:t xml:space="preserve">: </w:t>
            </w:r>
            <w:r w:rsidRPr="00836CA6">
              <w:rPr>
                <w:rFonts w:ascii="Times New Roman" w:eastAsia="Calibri" w:hAnsi="Times New Roman" w:cs="Times New Roman"/>
              </w:rPr>
              <w:t>осознание ценности  географических знаний, как важнейшего компонента  научной картины мира.</w:t>
            </w:r>
          </w:p>
          <w:p w:rsidR="00A97B19" w:rsidRPr="00836CA6" w:rsidRDefault="00A97B19" w:rsidP="00A1581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6CA6">
              <w:rPr>
                <w:rFonts w:ascii="Times New Roman" w:eastAsia="Calibri" w:hAnsi="Times New Roman" w:cs="Times New Roman"/>
                <w:b/>
                <w:i/>
              </w:rPr>
              <w:t>Метапредметные:</w:t>
            </w:r>
            <w:r w:rsidRPr="00836CA6">
              <w:rPr>
                <w:rFonts w:ascii="Times New Roman" w:eastAsia="Calibri" w:hAnsi="Times New Roman" w:cs="Times New Roman"/>
              </w:rPr>
              <w:t xml:space="preserve"> умение организовывать свою деятельность, определять ее цели и задачи, умение вести самостоятельный поиск, анализ, отбор информации, умение взаимодействовать с людьми и работать в коллективе; высказывать суждения, подтверждая их фактами; овладение практическими умениями работы с учебником.</w:t>
            </w:r>
          </w:p>
          <w:p w:rsidR="00A97B19" w:rsidRPr="00836CA6" w:rsidRDefault="00A97B19" w:rsidP="00A1581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6CA6">
              <w:rPr>
                <w:rFonts w:ascii="Times New Roman" w:eastAsia="Calibri" w:hAnsi="Times New Roman" w:cs="Times New Roman"/>
                <w:b/>
                <w:i/>
              </w:rPr>
              <w:t xml:space="preserve">Предметные: </w:t>
            </w:r>
            <w:r w:rsidRPr="00836CA6">
              <w:rPr>
                <w:rFonts w:ascii="Times New Roman" w:eastAsia="Calibri" w:hAnsi="Times New Roman" w:cs="Times New Roman"/>
              </w:rPr>
              <w:t>знание и объяснение существенных признаков понятий, использование их для решения учебных задач.</w:t>
            </w:r>
          </w:p>
          <w:p w:rsidR="00A97B19" w:rsidRPr="00836CA6" w:rsidRDefault="00A97B19" w:rsidP="00A1581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836CA6">
              <w:rPr>
                <w:rFonts w:ascii="Times New Roman" w:eastAsia="Calibri" w:hAnsi="Times New Roman" w:cs="Times New Roman"/>
                <w:b/>
                <w:u w:val="single"/>
              </w:rPr>
              <w:t>Универсальные учебные действия (УУД).</w:t>
            </w:r>
          </w:p>
          <w:p w:rsidR="00A97B19" w:rsidRPr="00836CA6" w:rsidRDefault="00A97B19" w:rsidP="00A1581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6CA6">
              <w:rPr>
                <w:rFonts w:ascii="Times New Roman" w:eastAsia="Calibri" w:hAnsi="Times New Roman" w:cs="Times New Roman"/>
                <w:b/>
                <w:i/>
              </w:rPr>
              <w:t>Личностные</w:t>
            </w:r>
            <w:r w:rsidRPr="00836CA6">
              <w:rPr>
                <w:rFonts w:ascii="Times New Roman" w:eastAsia="Calibri" w:hAnsi="Times New Roman" w:cs="Times New Roman"/>
              </w:rPr>
              <w:t>: осознавать необходимость изучения темы.</w:t>
            </w:r>
          </w:p>
          <w:p w:rsidR="00A97B19" w:rsidRPr="00836CA6" w:rsidRDefault="00A97B19" w:rsidP="00A1581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6CA6">
              <w:rPr>
                <w:rFonts w:ascii="Times New Roman" w:eastAsia="Calibri" w:hAnsi="Times New Roman" w:cs="Times New Roman"/>
                <w:b/>
                <w:i/>
              </w:rPr>
              <w:t>Регулятивные:</w:t>
            </w:r>
            <w:r w:rsidRPr="00836CA6">
              <w:rPr>
                <w:rFonts w:ascii="Times New Roman" w:eastAsia="Calibri" w:hAnsi="Times New Roman" w:cs="Times New Roman"/>
              </w:rPr>
              <w:t xml:space="preserve"> планировать свою деятельность под руководством учителя, оценивать работу одноклассников, работать в соответствии с поставленной задачей, сравнивать полученные результаты с ожидаемыми.</w:t>
            </w:r>
          </w:p>
          <w:p w:rsidR="00A97B19" w:rsidRPr="00836CA6" w:rsidRDefault="00A97B19" w:rsidP="00A1581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6CA6">
              <w:rPr>
                <w:rFonts w:ascii="Times New Roman" w:eastAsia="Calibri" w:hAnsi="Times New Roman" w:cs="Times New Roman"/>
                <w:b/>
                <w:i/>
              </w:rPr>
              <w:t>Познавательные:</w:t>
            </w:r>
            <w:r w:rsidRPr="00836CA6">
              <w:rPr>
                <w:rFonts w:ascii="Times New Roman" w:eastAsia="Calibri" w:hAnsi="Times New Roman" w:cs="Times New Roman"/>
              </w:rPr>
              <w:t xml:space="preserve"> извлекать, отбирать и анализировать информацию, добывать новые знания, перерабатывать  информацию для получения необходимого результата.</w:t>
            </w:r>
          </w:p>
          <w:p w:rsidR="00A97B19" w:rsidRPr="00836CA6" w:rsidRDefault="00A97B19" w:rsidP="00A1581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6CA6">
              <w:rPr>
                <w:rFonts w:ascii="Times New Roman" w:eastAsia="Calibri" w:hAnsi="Times New Roman" w:cs="Times New Roman"/>
                <w:b/>
                <w:i/>
              </w:rPr>
              <w:t>Коммуникативные:</w:t>
            </w:r>
            <w:r w:rsidRPr="00836CA6">
              <w:rPr>
                <w:rFonts w:ascii="Times New Roman" w:eastAsia="Calibri" w:hAnsi="Times New Roman" w:cs="Times New Roman"/>
              </w:rPr>
              <w:t xml:space="preserve"> уметь общаться и взаимодействовать друг с другом (в малой группе и в коллективе).</w:t>
            </w:r>
          </w:p>
          <w:p w:rsidR="00A97B19" w:rsidRPr="00836CA6" w:rsidRDefault="00A97B19" w:rsidP="00A15813">
            <w:pPr>
              <w:tabs>
                <w:tab w:val="left" w:pos="90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A97B19" w:rsidRPr="003674CD" w:rsidRDefault="00A97B19" w:rsidP="00A97B19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5EE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</w:t>
      </w:r>
    </w:p>
    <w:p w:rsidR="00A97B19" w:rsidRPr="003674CD" w:rsidRDefault="00A97B19" w:rsidP="00A97B19">
      <w:pPr>
        <w:spacing w:after="2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7636B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Девиз урока:</w:t>
      </w:r>
      <w:r w:rsidRPr="00E7636B">
        <w:rPr>
          <w:rFonts w:ascii="Times New Roman" w:eastAsia="Calibri" w:hAnsi="Times New Roman" w:cs="Times New Roman"/>
          <w:color w:val="000000"/>
          <w:sz w:val="28"/>
          <w:szCs w:val="28"/>
        </w:rPr>
        <w:t> "Природа - единственная книга, каждая страница которой полна глубокого содержания" </w:t>
      </w:r>
      <w:r w:rsidRPr="00E7636B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(И.В. Гёте</w:t>
      </w:r>
      <w:r w:rsidRPr="003674CD"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>)</w:t>
      </w:r>
    </w:p>
    <w:p w:rsidR="00A97B19" w:rsidRPr="003674CD" w:rsidRDefault="00A97B19" w:rsidP="00A97B19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674CD">
        <w:rPr>
          <w:rFonts w:ascii="Times New Roman" w:eastAsia="Calibri" w:hAnsi="Times New Roman" w:cs="Times New Roman"/>
          <w:b/>
          <w:sz w:val="24"/>
          <w:szCs w:val="24"/>
        </w:rPr>
        <w:t>Ход урока</w:t>
      </w:r>
    </w:p>
    <w:tbl>
      <w:tblPr>
        <w:tblW w:w="13774" w:type="dxa"/>
        <w:tblInd w:w="-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350"/>
        <w:gridCol w:w="7747"/>
        <w:gridCol w:w="2268"/>
        <w:gridCol w:w="426"/>
        <w:gridCol w:w="1983"/>
      </w:tblGrid>
      <w:tr w:rsidR="00A97B19" w:rsidRPr="003674CD" w:rsidTr="00A15813">
        <w:tc>
          <w:tcPr>
            <w:tcW w:w="1350" w:type="dxa"/>
            <w:shd w:val="clear" w:color="auto" w:fill="auto"/>
          </w:tcPr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3674CD"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  <w:t>Этапы урока</w:t>
            </w:r>
          </w:p>
        </w:tc>
        <w:tc>
          <w:tcPr>
            <w:tcW w:w="7747" w:type="dxa"/>
            <w:shd w:val="clear" w:color="auto" w:fill="auto"/>
          </w:tcPr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3674CD"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  <w:t>Деятельность учителя</w:t>
            </w:r>
          </w:p>
        </w:tc>
        <w:tc>
          <w:tcPr>
            <w:tcW w:w="2694" w:type="dxa"/>
            <w:gridSpan w:val="2"/>
            <w:shd w:val="clear" w:color="auto" w:fill="auto"/>
          </w:tcPr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3674CD"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  <w:t>Деятельность учащихся</w:t>
            </w:r>
          </w:p>
        </w:tc>
        <w:tc>
          <w:tcPr>
            <w:tcW w:w="1983" w:type="dxa"/>
          </w:tcPr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3674CD"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  <w:t xml:space="preserve">            Слайды                     </w:t>
            </w:r>
          </w:p>
        </w:tc>
      </w:tr>
      <w:tr w:rsidR="00A97B19" w:rsidRPr="003674CD" w:rsidTr="00A15813">
        <w:tc>
          <w:tcPr>
            <w:tcW w:w="1350" w:type="dxa"/>
            <w:shd w:val="clear" w:color="auto" w:fill="auto"/>
          </w:tcPr>
          <w:p w:rsidR="00A97B19" w:rsidRPr="003674CD" w:rsidRDefault="00A97B19" w:rsidP="00A15813">
            <w:pPr>
              <w:snapToGrid w:val="0"/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Мотивационный </w:t>
            </w:r>
          </w:p>
        </w:tc>
        <w:tc>
          <w:tcPr>
            <w:tcW w:w="7747" w:type="dxa"/>
            <w:shd w:val="clear" w:color="auto" w:fill="auto"/>
          </w:tcPr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</w:pPr>
            <w:r w:rsidRPr="007B7E79">
              <w:rPr>
                <w:rFonts w:ascii="Times New Roman" w:eastAsia="Arial Unicode MS" w:hAnsi="Times New Roman" w:cs="Arial Unicode MS"/>
                <w:b/>
                <w:kern w:val="1"/>
                <w:sz w:val="24"/>
                <w:szCs w:val="24"/>
                <w:lang w:val="en-US" w:eastAsia="hi-IN" w:bidi="hi-IN"/>
              </w:rPr>
              <w:t>I</w:t>
            </w:r>
            <w:r w:rsidRPr="007B7E79">
              <w:rPr>
                <w:rFonts w:ascii="Times New Roman" w:eastAsia="Arial Unicode MS" w:hAnsi="Times New Roman" w:cs="Arial Unicode MS"/>
                <w:b/>
                <w:kern w:val="1"/>
                <w:sz w:val="24"/>
                <w:szCs w:val="24"/>
                <w:lang w:eastAsia="hi-IN" w:bidi="hi-IN"/>
              </w:rPr>
              <w:t xml:space="preserve"> этап</w:t>
            </w:r>
            <w:r w:rsidRPr="003674CD"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  <w:t>. Приветствует и проверяет готовность учащихся к уроку</w:t>
            </w:r>
          </w:p>
        </w:tc>
        <w:tc>
          <w:tcPr>
            <w:tcW w:w="2694" w:type="dxa"/>
            <w:gridSpan w:val="2"/>
            <w:shd w:val="clear" w:color="auto" w:fill="auto"/>
          </w:tcPr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  <w:t xml:space="preserve">Проверяют свою готовность </w:t>
            </w:r>
            <w:r w:rsidRPr="003674CD"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  <w:t>к уроку</w:t>
            </w:r>
          </w:p>
        </w:tc>
        <w:tc>
          <w:tcPr>
            <w:tcW w:w="1983" w:type="dxa"/>
          </w:tcPr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A97B19" w:rsidRPr="003674CD" w:rsidTr="00A15813">
        <w:tc>
          <w:tcPr>
            <w:tcW w:w="1350" w:type="dxa"/>
            <w:shd w:val="clear" w:color="auto" w:fill="auto"/>
          </w:tcPr>
          <w:p w:rsidR="00A97B19" w:rsidRPr="003674CD" w:rsidRDefault="00A97B19" w:rsidP="00A15813">
            <w:pPr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 Актуализация знаний. </w:t>
            </w:r>
          </w:p>
          <w:p w:rsidR="00A97B19" w:rsidRPr="003674CD" w:rsidRDefault="00A97B19" w:rsidP="00A15813">
            <w:pPr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7B19" w:rsidRPr="003674CD" w:rsidRDefault="00A97B19" w:rsidP="00A15813">
            <w:pPr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7B19" w:rsidRPr="003674CD" w:rsidRDefault="00A97B19" w:rsidP="00A15813">
            <w:pPr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7B19" w:rsidRPr="003674CD" w:rsidRDefault="00A97B19" w:rsidP="00A15813">
            <w:pPr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7B19" w:rsidRPr="003674CD" w:rsidRDefault="00A97B19" w:rsidP="00A15813">
            <w:pPr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7B19" w:rsidRPr="003674CD" w:rsidRDefault="00A97B19" w:rsidP="00A15813">
            <w:pPr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7B19" w:rsidRPr="003674CD" w:rsidRDefault="00A97B19" w:rsidP="00A15813">
            <w:pPr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7B19" w:rsidRPr="003674CD" w:rsidRDefault="00A97B19" w:rsidP="00A15813">
            <w:pPr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7B19" w:rsidRPr="003674CD" w:rsidRDefault="00A97B19" w:rsidP="00A15813">
            <w:pPr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7B19" w:rsidRPr="003674CD" w:rsidRDefault="00A97B19" w:rsidP="00A15813">
            <w:pPr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7B19" w:rsidRPr="003674CD" w:rsidRDefault="00A97B19" w:rsidP="00A15813">
            <w:pPr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Постановка темы, цели и задач. (Целеполагание).</w:t>
            </w:r>
          </w:p>
        </w:tc>
        <w:tc>
          <w:tcPr>
            <w:tcW w:w="7747" w:type="dxa"/>
            <w:shd w:val="clear" w:color="auto" w:fill="auto"/>
          </w:tcPr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bCs/>
                <w:i/>
                <w:iCs/>
                <w:kern w:val="1"/>
                <w:sz w:val="24"/>
                <w:szCs w:val="24"/>
                <w:lang w:eastAsia="hi-IN" w:bidi="hi-IN"/>
              </w:rPr>
            </w:pPr>
            <w:r w:rsidRPr="003674CD">
              <w:rPr>
                <w:rFonts w:ascii="Times New Roman" w:eastAsia="Arial Unicode MS" w:hAnsi="Times New Roman" w:cs="Arial Unicode MS"/>
                <w:b/>
                <w:bCs/>
                <w:i/>
                <w:iCs/>
                <w:kern w:val="1"/>
                <w:sz w:val="24"/>
                <w:szCs w:val="24"/>
                <w:lang w:val="en-US" w:eastAsia="hi-IN" w:bidi="hi-IN"/>
              </w:rPr>
              <w:t>II</w:t>
            </w:r>
            <w:r w:rsidRPr="003674CD">
              <w:rPr>
                <w:rFonts w:ascii="Times New Roman" w:eastAsia="Arial Unicode MS" w:hAnsi="Times New Roman" w:cs="Arial Unicode MS"/>
                <w:b/>
                <w:bCs/>
                <w:i/>
                <w:iCs/>
                <w:kern w:val="1"/>
                <w:sz w:val="24"/>
                <w:szCs w:val="24"/>
                <w:lang w:eastAsia="hi-IN" w:bidi="hi-IN"/>
              </w:rPr>
              <w:t xml:space="preserve"> этап.  Актуализация  проектной деятельности.</w:t>
            </w: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</w:pPr>
            <w:r w:rsidRPr="003674CD">
              <w:rPr>
                <w:rFonts w:ascii="Times New Roman" w:eastAsia="Arial Unicode MS" w:hAnsi="Times New Roman" w:cs="Arial Unicode MS"/>
                <w:b/>
                <w:kern w:val="1"/>
                <w:sz w:val="24"/>
                <w:szCs w:val="24"/>
                <w:lang w:eastAsia="hi-IN" w:bidi="hi-IN"/>
              </w:rPr>
              <w:t xml:space="preserve">      </w:t>
            </w:r>
            <w:r w:rsidRPr="003674CD"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  <w:t>Ребята</w:t>
            </w:r>
          </w:p>
          <w:p w:rsidR="00A97B19" w:rsidRPr="003674CD" w:rsidRDefault="00A97B19" w:rsidP="00A15813">
            <w:pPr>
              <w:spacing w:after="283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В поэме  А.Твардовского «За далью - даль» говорится:        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Урал! Невольною печалью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Я отдаю прощанью дань...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А за Уралом - Зауралье,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А там своя, иная даль. - Как называется эта «даль», расположенная к востоку от Урала? </w:t>
            </w:r>
            <w:r w:rsidRPr="003674C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3674C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                        </w:t>
            </w:r>
            <w:r w:rsidRPr="003674C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Игровой момент. Придумайте на каждую букву  прилагательное, характеризующее Сибирь.</w:t>
            </w:r>
          </w:p>
          <w:p w:rsidR="00A97B19" w:rsidRPr="003674CD" w:rsidRDefault="00A97B19" w:rsidP="00A15813">
            <w:pPr>
              <w:shd w:val="clear" w:color="auto" w:fill="FFFFFF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Учитель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>: А теперь скажите, пожалуйста, как вы думаете, большая часть казны нашего государства пополняется за счет, каких ресурсов?</w:t>
            </w:r>
          </w:p>
          <w:p w:rsidR="00A97B19" w:rsidRPr="003674CD" w:rsidRDefault="00A97B19" w:rsidP="00A15813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3674C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Проблемный вопрос.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3674C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Чем объяснить, что в Западной Сибири сосредоточены крупнейшие месторождения нефти и газа?     Как  вы думаете, существуют ли негативные последствия добычи    полезных ископаемых?                                                                              </w:t>
            </w:r>
          </w:p>
          <w:p w:rsidR="00A97B19" w:rsidRPr="007B7E79" w:rsidRDefault="00A97B19" w:rsidP="00A15813">
            <w:pPr>
              <w:widowControl w:val="0"/>
              <w:suppressLineNumbers/>
              <w:suppressAutoHyphens/>
              <w:spacing w:after="283" w:line="240" w:lineRule="auto"/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</w:pPr>
            <w:r w:rsidRPr="003674C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Предположите </w:t>
            </w:r>
            <w:r w:rsidRPr="003674CD">
              <w:rPr>
                <w:rFonts w:ascii="Times New Roman" w:eastAsia="Arial Unicode MS" w:hAnsi="Times New Roman" w:cs="Arial Unicode MS"/>
                <w:b/>
                <w:kern w:val="1"/>
                <w:sz w:val="24"/>
                <w:szCs w:val="24"/>
                <w:lang w:eastAsia="hi-IN" w:bidi="hi-IN"/>
              </w:rPr>
              <w:t xml:space="preserve">тему нашего  урока?                                                                              Вводное слово учителя. </w:t>
            </w:r>
            <w:r w:rsidRPr="003674CD"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  <w:t xml:space="preserve">А вот что это за богатства и почему они здесь сформировались, иногда мешающие полноценной жизнедеятельности человека, каково многообразие видов флоры и фауны, в чём заключаются экологические проблемы – обо всём об этом и о многом другом мы сегодня и попытаемся разобраться.                                                     </w:t>
            </w:r>
            <w:r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  <w:t xml:space="preserve">           </w:t>
            </w:r>
            <w:r w:rsidRPr="003674CD"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  <w:t xml:space="preserve">  </w:t>
            </w:r>
            <w:r w:rsidRPr="003674CD">
              <w:rPr>
                <w:rFonts w:ascii="Times New Roman" w:eastAsia="Arial Unicode MS" w:hAnsi="Times New Roman" w:cs="Arial Unicode MS"/>
                <w:b/>
                <w:kern w:val="1"/>
                <w:sz w:val="24"/>
                <w:szCs w:val="24"/>
                <w:lang w:eastAsia="hi-IN" w:bidi="hi-IN"/>
              </w:rPr>
              <w:t>И цель нашего урока?</w:t>
            </w: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283" w:line="240" w:lineRule="auto"/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</w:pPr>
            <w:r w:rsidRPr="003674CD">
              <w:rPr>
                <w:rFonts w:ascii="Times New Roman" w:eastAsia="Arial Unicode MS" w:hAnsi="Times New Roman" w:cs="Arial Unicode MS"/>
                <w:b/>
                <w:kern w:val="1"/>
                <w:sz w:val="24"/>
                <w:szCs w:val="24"/>
                <w:lang w:eastAsia="hi-IN" w:bidi="hi-IN"/>
              </w:rPr>
              <w:t xml:space="preserve">- </w:t>
            </w:r>
            <w:r w:rsidRPr="003674CD"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  <w:t xml:space="preserve">Мы проведём с вами не совсем обычный урок. </w:t>
            </w:r>
            <w:r w:rsidRPr="003674CD"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u w:val="single"/>
                <w:lang w:eastAsia="hi-IN" w:bidi="hi-IN"/>
              </w:rPr>
              <w:t xml:space="preserve">Предлагаю вам попробовать себя </w:t>
            </w:r>
            <w:r w:rsidRPr="003674CD">
              <w:rPr>
                <w:rFonts w:ascii="Times New Roman" w:eastAsia="Arial Unicode MS" w:hAnsi="Times New Roman" w:cs="Arial Unicode MS"/>
                <w:b/>
                <w:kern w:val="1"/>
                <w:sz w:val="24"/>
                <w:szCs w:val="24"/>
                <w:u w:val="single"/>
                <w:lang w:eastAsia="hi-IN" w:bidi="hi-IN"/>
              </w:rPr>
              <w:t>в роли молодых учёных</w:t>
            </w:r>
            <w:r w:rsidRPr="003674CD"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u w:val="single"/>
                <w:lang w:eastAsia="hi-IN" w:bidi="hi-IN"/>
              </w:rPr>
              <w:t xml:space="preserve">, а я буду вашим </w:t>
            </w:r>
            <w:r w:rsidRPr="003674CD">
              <w:rPr>
                <w:rFonts w:ascii="Times New Roman" w:eastAsia="Arial Unicode MS" w:hAnsi="Times New Roman" w:cs="Arial Unicode MS"/>
                <w:b/>
                <w:kern w:val="1"/>
                <w:sz w:val="24"/>
                <w:szCs w:val="24"/>
                <w:u w:val="single"/>
                <w:lang w:eastAsia="hi-IN" w:bidi="hi-IN"/>
              </w:rPr>
              <w:t>научным руководителем</w:t>
            </w:r>
            <w:r w:rsidRPr="003674CD"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u w:val="single"/>
                <w:lang w:eastAsia="hi-IN" w:bidi="hi-IN"/>
              </w:rPr>
              <w:t xml:space="preserve">. Мы отправимся в деловое турне  по Западно-Сибирской равнине, по речной системе Оби и Иртыша. </w:t>
            </w:r>
            <w:r w:rsidRPr="003674CD"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  <w:t xml:space="preserve">- Итак, я приглашаю вас в путь.                                                    Ребята,  попробуем забыть, что Западно- Сибирская равнина уже давно изучена. И мы с вами будем первопроходцами, а наши исследования будут положены в основу нового </w:t>
            </w:r>
            <w:r w:rsidRPr="003674CD"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  <w:lastRenderedPageBreak/>
              <w:t>учебника  географии. Как вы думаете, это возможно? (дискуссия).</w:t>
            </w:r>
          </w:p>
        </w:tc>
        <w:tc>
          <w:tcPr>
            <w:tcW w:w="2268" w:type="dxa"/>
            <w:shd w:val="clear" w:color="auto" w:fill="auto"/>
          </w:tcPr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</w:pPr>
            <w:r w:rsidRPr="003674CD"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  <w:t xml:space="preserve">Отвечают на вопросы учителя </w:t>
            </w: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</w:t>
            </w:r>
            <w:r w:rsidRPr="003674C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ИБИРЬ (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северная, суровая, интересная, богатая, большая, интригующая, ровная, русская). </w:t>
            </w:r>
            <w:r w:rsidRPr="003674C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Нефть, газ.</w:t>
            </w: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</w:pPr>
            <w:r w:rsidRPr="003674CD"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  <w:t>Выявляется значимость данной темы.</w:t>
            </w: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3674CD"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  <w:t>Стремятся  самостоятельно сформулировать тему урока.</w:t>
            </w:r>
          </w:p>
          <w:p w:rsidR="00A97B19" w:rsidRPr="007B7E79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kern w:val="1"/>
                <w:sz w:val="24"/>
                <w:szCs w:val="24"/>
                <w:lang w:eastAsia="hi-IN" w:bidi="hi-IN"/>
              </w:rPr>
            </w:pPr>
            <w:r w:rsidRPr="003674CD"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  <w:t xml:space="preserve"> « </w:t>
            </w:r>
            <w:r w:rsidRPr="003674CD">
              <w:rPr>
                <w:rFonts w:ascii="Times New Roman" w:eastAsia="Arial Unicode MS" w:hAnsi="Times New Roman" w:cs="Arial Unicode MS"/>
                <w:b/>
                <w:kern w:val="1"/>
                <w:sz w:val="24"/>
                <w:szCs w:val="24"/>
                <w:lang w:eastAsia="hi-IN" w:bidi="hi-IN"/>
              </w:rPr>
              <w:t xml:space="preserve">Богатства и проблемы Западной Сибири».  </w:t>
            </w: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</w:pPr>
            <w:r w:rsidRPr="003674CD"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  <w:t>Стремятся к самостоятельному формулированию цели и задач урока.</w:t>
            </w: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3674CD">
              <w:rPr>
                <w:rFonts w:ascii="Times New Roman" w:eastAsia="Arial Unicode MS" w:hAnsi="Times New Roman" w:cs="Arial Unicode MS"/>
                <w:b/>
                <w:kern w:val="1"/>
                <w:sz w:val="24"/>
                <w:szCs w:val="24"/>
                <w:lang w:eastAsia="hi-IN" w:bidi="hi-IN"/>
              </w:rPr>
              <w:t xml:space="preserve">Формулируют цель:                                                                              </w:t>
            </w:r>
          </w:p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изучить  природные богатства и рассмотреть проблемы Западной 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Сибири.       </w:t>
            </w:r>
            <w:r w:rsidRPr="003674C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Ответы детей.                      </w:t>
            </w:r>
          </w:p>
        </w:tc>
        <w:tc>
          <w:tcPr>
            <w:tcW w:w="2409" w:type="dxa"/>
            <w:gridSpan w:val="2"/>
          </w:tcPr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3674CD">
              <w:rPr>
                <w:rFonts w:ascii="Times New Roman" w:eastAsia="Arial Unicode MS" w:hAnsi="Times New Roman" w:cs="Arial Unicode MS"/>
                <w:b/>
                <w:bCs/>
                <w:noProof/>
                <w:kern w:val="1"/>
                <w:sz w:val="24"/>
                <w:szCs w:val="24"/>
                <w:lang w:eastAsia="ru-RU"/>
              </w:rPr>
              <w:drawing>
                <wp:inline distT="0" distB="0" distL="0" distR="0" wp14:anchorId="571E282A" wp14:editId="3AF7BF74">
                  <wp:extent cx="1676400" cy="1257154"/>
                  <wp:effectExtent l="0" t="0" r="0" b="63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9431" cy="12594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3674CD">
              <w:rPr>
                <w:rFonts w:ascii="Times New Roman" w:eastAsia="Arial Unicode MS" w:hAnsi="Times New Roman" w:cs="Arial Unicode MS"/>
                <w:b/>
                <w:bCs/>
                <w:noProof/>
                <w:kern w:val="1"/>
                <w:sz w:val="24"/>
                <w:szCs w:val="24"/>
                <w:lang w:eastAsia="ru-RU"/>
              </w:rPr>
              <w:drawing>
                <wp:inline distT="0" distB="0" distL="0" distR="0" wp14:anchorId="4D78AA12" wp14:editId="292141B8">
                  <wp:extent cx="1657350" cy="1242868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0072" cy="12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3674CD">
              <w:rPr>
                <w:rFonts w:ascii="Times New Roman" w:eastAsia="Arial Unicode MS" w:hAnsi="Times New Roman" w:cs="Arial Unicode MS"/>
                <w:b/>
                <w:bCs/>
                <w:noProof/>
                <w:kern w:val="1"/>
                <w:sz w:val="24"/>
                <w:szCs w:val="24"/>
                <w:lang w:eastAsia="ru-RU"/>
              </w:rPr>
              <w:drawing>
                <wp:inline distT="0" distB="0" distL="0" distR="0" wp14:anchorId="7BE2E6C3" wp14:editId="4ABBCC83">
                  <wp:extent cx="1657350" cy="1242868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8968" cy="1251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noProof/>
                <w:kern w:val="1"/>
                <w:sz w:val="24"/>
                <w:szCs w:val="24"/>
                <w:lang w:eastAsia="ru-RU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noProof/>
                <w:kern w:val="1"/>
                <w:sz w:val="24"/>
                <w:szCs w:val="24"/>
                <w:lang w:eastAsia="ru-RU"/>
              </w:rPr>
            </w:pPr>
          </w:p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i-IN" w:bidi="hi-IN"/>
              </w:rPr>
            </w:pPr>
          </w:p>
        </w:tc>
      </w:tr>
      <w:tr w:rsidR="00A97B19" w:rsidRPr="003674CD" w:rsidTr="00A15813">
        <w:tc>
          <w:tcPr>
            <w:tcW w:w="1350" w:type="dxa"/>
            <w:shd w:val="clear" w:color="auto" w:fill="auto"/>
          </w:tcPr>
          <w:p w:rsidR="00A97B19" w:rsidRPr="003674CD" w:rsidRDefault="00A97B19" w:rsidP="00A15813">
            <w:pPr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>Изучение нового материала</w:t>
            </w:r>
          </w:p>
          <w:p w:rsidR="00A97B19" w:rsidRPr="003674CD" w:rsidRDefault="00A97B19" w:rsidP="00A15813">
            <w:pPr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7B19" w:rsidRPr="003674CD" w:rsidRDefault="00A97B19" w:rsidP="00A15813">
            <w:pPr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7B19" w:rsidRPr="003674CD" w:rsidRDefault="00A97B19" w:rsidP="00A15813">
            <w:pPr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7B19" w:rsidRPr="003674CD" w:rsidRDefault="00A97B19" w:rsidP="00A15813">
            <w:pPr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7B19" w:rsidRPr="003674CD" w:rsidRDefault="00A97B19" w:rsidP="00A15813">
            <w:pPr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7B19" w:rsidRPr="003674CD" w:rsidRDefault="00A97B19" w:rsidP="00A15813">
            <w:pPr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7B19" w:rsidRPr="003674CD" w:rsidRDefault="00A97B19" w:rsidP="00A15813">
            <w:pPr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7B19" w:rsidRPr="003674CD" w:rsidRDefault="00A97B19" w:rsidP="00A15813">
            <w:pPr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7B19" w:rsidRPr="003674CD" w:rsidRDefault="00A97B19" w:rsidP="00A15813">
            <w:pPr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7B19" w:rsidRPr="003674CD" w:rsidRDefault="00A97B19" w:rsidP="00A15813">
            <w:pPr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Формирование игровых коллективов.</w:t>
            </w:r>
          </w:p>
        </w:tc>
        <w:tc>
          <w:tcPr>
            <w:tcW w:w="7747" w:type="dxa"/>
            <w:shd w:val="clear" w:color="auto" w:fill="auto"/>
          </w:tcPr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  <w:lang w:val="en-US"/>
              </w:rPr>
              <w:t>III</w:t>
            </w:r>
            <w:r w:rsidRPr="003674CD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этап.  Погружение в тему.          Игровая ситуация.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(Чёрный ящик) По мере развития государства и общества менялись ценности и спрос на природные богатства.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    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3674CD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В 16 -18 веке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? 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>Зима сурова, холодна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И очень долгая она.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Ты теплее одевайся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В мягкой рухляди зимой оставайся.   (Мех в чёрном ящике)                                 </w:t>
            </w:r>
            <w:r w:rsidRPr="003674CD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В 19 - 20 веке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?  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>В континентальном климате растет,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Орехи людям дает,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Его пилят и везут,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Скучать заводам не дают.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 ( кусок древесина ) 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   </w:t>
            </w:r>
          </w:p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 второй половине 20 в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>? Этим знаменита Западная Сибирь навек,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Это знает каждый человек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Очень важный ресурс,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Никто не будет пробовать на вкус.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За границу отправляем и валюту получаем (нефть в пробирке).</w:t>
            </w:r>
          </w:p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Изучение нового материала.      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Мы будем работать  в группах 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исследователей.           </w:t>
            </w:r>
            <w:r w:rsidRPr="003674C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>Класс делится на 4 группы и 3 сильных ученика выбираются</w:t>
            </w:r>
            <w:r w:rsidRPr="003674C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  «Совет Знатоков».             </w:t>
            </w:r>
          </w:p>
          <w:p w:rsidR="00A97B19" w:rsidRPr="003674CD" w:rsidRDefault="00A97B19" w:rsidP="00A97B19">
            <w:pPr>
              <w:numPr>
                <w:ilvl w:val="0"/>
                <w:numId w:val="2"/>
              </w:numPr>
              <w:spacing w:after="200" w:line="240" w:lineRule="auto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674CD">
              <w:rPr>
                <w:rFonts w:ascii="Times New Roman" w:eastAsia="Calibri" w:hAnsi="Times New Roman" w:cs="Times New Roman"/>
                <w:b/>
              </w:rPr>
              <w:t>Задание.   Каждая группа получает табличку с названием группы и кейсы с заданием и справочным материалом.</w:t>
            </w:r>
            <w:r w:rsidRPr="003674CD">
              <w:rPr>
                <w:rFonts w:ascii="Times New Roman" w:eastAsia="Calibri" w:hAnsi="Times New Roman" w:cs="Times New Roman"/>
              </w:rPr>
              <w:t> </w:t>
            </w:r>
            <w:r>
              <w:rPr>
                <w:rFonts w:ascii="Times New Roman" w:eastAsia="Calibri" w:hAnsi="Times New Roman" w:cs="Times New Roman"/>
              </w:rPr>
              <w:t>(приложение).</w:t>
            </w:r>
          </w:p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Кто ищет минеральные богатства, заключенные в недрах Земли?    </w:t>
            </w:r>
            <w:r w:rsidRPr="003674CD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Группа геологов.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Кто занимается изучением сообщества растений и животных? </w:t>
            </w:r>
            <w:r w:rsidRPr="003674CD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 xml:space="preserve"> Группа биологов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Кто занимается изучением природной воды и гидросферы?      </w:t>
            </w:r>
            <w:r w:rsidRPr="003674CD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Группа гидрологов</w:t>
            </w:r>
            <w:r w:rsidRPr="003674C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A97B19" w:rsidRPr="003674CD" w:rsidRDefault="00A97B19" w:rsidP="00A15813">
            <w:pPr>
              <w:shd w:val="clear" w:color="auto" w:fill="FFFFFF"/>
              <w:spacing w:before="7" w:after="200" w:line="240" w:lineRule="auto"/>
              <w:ind w:right="22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Природа очень ранима. 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Кто занимается защитой природы?</w:t>
            </w:r>
            <w:r w:rsidRPr="003674CD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   </w:t>
            </w:r>
            <w:r w:rsidRPr="003674CD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 xml:space="preserve"> Группа экологов.</w:t>
            </w:r>
            <w:r w:rsidRPr="003674CD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</w:p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>Ваша цель — выполнить данное задание, используя при этом различные источники информации</w:t>
            </w:r>
            <w:r w:rsidRPr="003674C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 Напоминаю правила работы в группе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1. Изучите карточки с заданием. 2. Решите, кто на какой вопрос ищет ответ, распределите вопросы: а) индивидуально или совместно подберите материал; б) составьте план ответа. Помните! Нельзя критиковать! Необходимо выслушать мнение каждого участника и принять совместное решение о выборе правильного ответа. На выполнение задания отводится 8–10 минут. По истечению времени, представитель группы представляет свой отчёт, а помощники на интерактивной доске составляют часть  кластера по своей теме.  Если ответ полный, то «Совет Знатоков» вручает вам  3 шишки, не полный  - 2 шишки, с не до чётами – 1 шишка. Я желаю вам успеха. Приступайте. </w:t>
            </w:r>
          </w:p>
        </w:tc>
        <w:tc>
          <w:tcPr>
            <w:tcW w:w="2694" w:type="dxa"/>
            <w:gridSpan w:val="2"/>
            <w:shd w:val="clear" w:color="auto" w:fill="auto"/>
          </w:tcPr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shd w:val="clear" w:color="auto" w:fill="FFFFFF"/>
                <w:lang w:eastAsia="hi-IN" w:bidi="hi-IN"/>
              </w:rPr>
            </w:pPr>
            <w:r w:rsidRPr="003674CD"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  <w:t>Ц</w:t>
            </w:r>
            <w:r w:rsidRPr="003674CD"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shd w:val="clear" w:color="auto" w:fill="FFFFFF"/>
                <w:lang w:eastAsia="hi-IN" w:bidi="hi-IN"/>
              </w:rPr>
              <w:t xml:space="preserve">енная пушнина (песцы, белка, норка), дичь.    </w:t>
            </w:r>
          </w:p>
          <w:p w:rsidR="00A97B19" w:rsidRPr="003674CD" w:rsidRDefault="00A97B19" w:rsidP="00A15813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3674CD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A97B19" w:rsidRPr="003674CD" w:rsidRDefault="00A97B19" w:rsidP="00A15813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Тайга–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ценная древесина.     </w:t>
            </w: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Cs/>
                <w:kern w:val="1"/>
                <w:sz w:val="24"/>
                <w:szCs w:val="24"/>
                <w:lang w:eastAsia="hi-IN" w:bidi="hi-IN"/>
              </w:rPr>
            </w:pPr>
            <w:r w:rsidRPr="003674CD">
              <w:rPr>
                <w:rFonts w:ascii="Times New Roman" w:eastAsia="Arial Unicode MS" w:hAnsi="Times New Roman" w:cs="Arial Unicode MS"/>
                <w:bCs/>
                <w:kern w:val="1"/>
                <w:sz w:val="24"/>
                <w:szCs w:val="24"/>
                <w:lang w:eastAsia="hi-IN" w:bidi="hi-IN"/>
              </w:rPr>
              <w:t>Нефть, газ</w:t>
            </w: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A97B19" w:rsidRPr="003674CD" w:rsidRDefault="00A97B19" w:rsidP="00A15813">
            <w:pPr>
              <w:shd w:val="clear" w:color="auto" w:fill="FFFFFF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>Геологи</w:t>
            </w:r>
          </w:p>
          <w:p w:rsidR="00A97B19" w:rsidRPr="003674CD" w:rsidRDefault="00A97B19" w:rsidP="00A15813">
            <w:pPr>
              <w:shd w:val="clear" w:color="auto" w:fill="FFFFFF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7B19" w:rsidRPr="003674CD" w:rsidRDefault="00A97B19" w:rsidP="00A15813">
            <w:pPr>
              <w:shd w:val="clear" w:color="auto" w:fill="FFFFFF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>Биологи</w:t>
            </w:r>
          </w:p>
          <w:p w:rsidR="00A97B19" w:rsidRPr="003674CD" w:rsidRDefault="00A97B19" w:rsidP="00A15813">
            <w:pPr>
              <w:shd w:val="clear" w:color="auto" w:fill="FFFFFF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7B19" w:rsidRPr="003674CD" w:rsidRDefault="00A97B19" w:rsidP="00A15813">
            <w:pPr>
              <w:shd w:val="clear" w:color="auto" w:fill="FFFFFF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Гидрологи</w:t>
            </w:r>
          </w:p>
          <w:p w:rsidR="00A97B19" w:rsidRPr="003674CD" w:rsidRDefault="00A97B19" w:rsidP="00A15813">
            <w:pPr>
              <w:shd w:val="clear" w:color="auto" w:fill="FFFFFF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7B19" w:rsidRPr="003674CD" w:rsidRDefault="00A97B19" w:rsidP="00A15813">
            <w:pPr>
              <w:shd w:val="clear" w:color="auto" w:fill="FFFFFF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>Экологи</w:t>
            </w:r>
          </w:p>
          <w:p w:rsidR="00A97B19" w:rsidRPr="003674CD" w:rsidRDefault="00A97B19" w:rsidP="00A15813">
            <w:pPr>
              <w:shd w:val="clear" w:color="auto" w:fill="FFFFFF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3674CD"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  <w:t>а) Включение в проектную деятельность в группе: сбор, поиск, анализ материала.</w:t>
            </w:r>
          </w:p>
          <w:p w:rsidR="00A97B19" w:rsidRPr="003674CD" w:rsidRDefault="00A97B19" w:rsidP="00A15813">
            <w:pPr>
              <w:shd w:val="clear" w:color="auto" w:fill="FFFFFF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б) Исследовательская работа — 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описания природных особенностей З.  Сибирской равнины, в зависимости от задания.</w:t>
            </w:r>
          </w:p>
        </w:tc>
        <w:tc>
          <w:tcPr>
            <w:tcW w:w="1983" w:type="dxa"/>
          </w:tcPr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noProof/>
                <w:kern w:val="1"/>
                <w:sz w:val="24"/>
                <w:szCs w:val="24"/>
                <w:lang w:eastAsia="ru-RU"/>
              </w:rPr>
            </w:pPr>
            <w:r w:rsidRPr="003674CD">
              <w:rPr>
                <w:rFonts w:ascii="Times New Roman" w:eastAsia="Arial Unicode MS" w:hAnsi="Times New Roman" w:cs="Arial Unicode MS"/>
                <w:b/>
                <w:noProof/>
                <w:kern w:val="1"/>
                <w:sz w:val="24"/>
                <w:szCs w:val="24"/>
                <w:lang w:eastAsia="ru-RU"/>
              </w:rPr>
              <w:drawing>
                <wp:inline distT="0" distB="0" distL="0" distR="0" wp14:anchorId="21A1993B" wp14:editId="4F802587">
                  <wp:extent cx="1066800" cy="796235"/>
                  <wp:effectExtent l="0" t="0" r="0" b="444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095" cy="81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noProof/>
                <w:kern w:val="1"/>
                <w:sz w:val="24"/>
                <w:szCs w:val="24"/>
                <w:lang w:eastAsia="ru-RU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3674CD">
              <w:rPr>
                <w:rFonts w:ascii="Times New Roman" w:eastAsia="Arial Unicode MS" w:hAnsi="Times New Roman" w:cs="Arial Unicode MS"/>
                <w:b/>
                <w:noProof/>
                <w:kern w:val="1"/>
                <w:sz w:val="24"/>
                <w:szCs w:val="24"/>
                <w:lang w:eastAsia="ru-RU"/>
              </w:rPr>
              <w:drawing>
                <wp:inline distT="0" distB="0" distL="0" distR="0" wp14:anchorId="022C959F" wp14:editId="0374A59E">
                  <wp:extent cx="1028700" cy="76967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1158" cy="7715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i-IN" w:bidi="hi-IN"/>
              </w:rPr>
            </w:pPr>
            <w:r w:rsidRPr="003674CD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D02625D" wp14:editId="4F844A97">
                  <wp:extent cx="1210297" cy="907617"/>
                  <wp:effectExtent l="0" t="0" r="9525" b="698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846" cy="9147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12E5205" wp14:editId="090D4CCE">
                  <wp:extent cx="1211517" cy="906780"/>
                  <wp:effectExtent l="0" t="0" r="8255" b="762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0897" cy="928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i-IN" w:bidi="hi-IN"/>
              </w:rPr>
            </w:pPr>
            <w:r w:rsidRPr="003674CD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E483D25" wp14:editId="145EAB21">
                  <wp:extent cx="1259030" cy="94234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3778" cy="9533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0ED7E00A" wp14:editId="0ABAAB50">
                  <wp:extent cx="1271754" cy="951865"/>
                  <wp:effectExtent l="0" t="0" r="5080" b="63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798" cy="959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i-IN" w:bidi="hi-IN"/>
              </w:rPr>
            </w:pPr>
            <w:r w:rsidRPr="003674CD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64AE113" wp14:editId="71A9548A">
                  <wp:extent cx="1495425" cy="1121439"/>
                  <wp:effectExtent l="0" t="0" r="0" b="254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878" cy="1128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7B19" w:rsidRPr="003674CD" w:rsidTr="00A15813">
        <w:tc>
          <w:tcPr>
            <w:tcW w:w="1350" w:type="dxa"/>
            <w:shd w:val="clear" w:color="auto" w:fill="auto"/>
          </w:tcPr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</w:pPr>
            <w:r w:rsidRPr="003674CD"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  <w:t>Смена деятельности.</w:t>
            </w: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</w:pPr>
            <w:r w:rsidRPr="003674CD"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  <w:lastRenderedPageBreak/>
              <w:t>Смена вида деятельности.</w:t>
            </w: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7747" w:type="dxa"/>
            <w:shd w:val="clear" w:color="auto" w:fill="auto"/>
          </w:tcPr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AutoHyphens/>
              <w:spacing w:after="200" w:line="240" w:lineRule="auto"/>
              <w:rPr>
                <w:rFonts w:ascii="Times New Roman" w:eastAsia="Arial Unicode MS" w:hAnsi="Times New Roman" w:cs="Arial Unicode MS"/>
                <w:kern w:val="1"/>
                <w:sz w:val="26"/>
                <w:szCs w:val="26"/>
                <w:lang w:eastAsia="hi-IN" w:bidi="hi-IN"/>
              </w:rPr>
            </w:pPr>
            <w:r w:rsidRPr="003674CD">
              <w:rPr>
                <w:rFonts w:ascii="Times New Roman" w:eastAsia="Arial Unicode MS" w:hAnsi="Times New Roman" w:cs="Arial Unicode MS"/>
                <w:kern w:val="1"/>
                <w:sz w:val="28"/>
                <w:szCs w:val="28"/>
                <w:lang w:eastAsia="hi-IN" w:bidi="hi-IN"/>
              </w:rPr>
              <w:t>Отчёт групп исследователей и составление кластера по теме</w:t>
            </w:r>
            <w:r w:rsidRPr="003674CD">
              <w:rPr>
                <w:rFonts w:ascii="Times New Roman" w:eastAsia="Arial Unicode MS" w:hAnsi="Times New Roman" w:cs="Arial Unicode MS"/>
                <w:kern w:val="1"/>
                <w:sz w:val="26"/>
                <w:szCs w:val="26"/>
                <w:lang w:eastAsia="hi-IN" w:bidi="hi-IN"/>
              </w:rPr>
              <w:t xml:space="preserve">  «Западная Сибирь» на интерактивной доске.</w:t>
            </w:r>
          </w:p>
          <w:p w:rsidR="00A97B19" w:rsidRPr="003674CD" w:rsidRDefault="00A97B19" w:rsidP="00A15813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3674CD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У каждой группы в отчёте проблемо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й была заболоченность.                       </w:t>
            </w:r>
            <w:r w:rsidRPr="003674CD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 2. Задание. 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Я предлагаю построить схему заболоченности на  магнитной доске для этого на столе необходимо выбрав нужные параметры. Представители каждой группы выходит по очереди. «Совет знатоков» за правильный ответ вручает – кедровую шишку.</w:t>
            </w:r>
          </w:p>
          <w:p w:rsidR="00A97B19" w:rsidRPr="003674CD" w:rsidRDefault="00A97B19" w:rsidP="00A15813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3674CD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Возникает такое чувство, будто природа «защитилась» от человека и мощными болотами и мерзлотными грунтами. Теперь можно представить, в каких условиях приходится работать. </w:t>
            </w:r>
          </w:p>
          <w:p w:rsidR="00A97B19" w:rsidRPr="007B7E79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Физкультминутка в форме игры: «Верю, не верю». Верю – хлопаем, не верю – топаем.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Западная Сибирь занимает централью часть России (да).  На западе граничит с Русской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равниной. (нет). 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В состав З.Сибири входит полуостров Камчатка (нет).     К коренным народам З.Сибири относятся ненцы (да) .    На территории З.Сибири рас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положен заповедник Юганский  (да).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К крупнейшим рекам З.Сибири отно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сятся Иртыш с Тоболом  (да).  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На юге З.Сибири расположена природная зона  пустыни (нет).     В З.Сибири отсутствует зона широколиственных лесов, так как суровая зима  (да).</w:t>
            </w:r>
          </w:p>
          <w:p w:rsidR="00A97B19" w:rsidRPr="003674CD" w:rsidRDefault="00A97B19" w:rsidP="00A97B19">
            <w:pPr>
              <w:numPr>
                <w:ilvl w:val="0"/>
                <w:numId w:val="3"/>
              </w:numPr>
              <w:spacing w:after="200" w:line="240" w:lineRule="auto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674CD">
              <w:rPr>
                <w:rFonts w:ascii="Times New Roman" w:eastAsia="Calibri" w:hAnsi="Times New Roman" w:cs="Times New Roman"/>
                <w:b/>
              </w:rPr>
              <w:t>Организация дискуссии.    Где</w:t>
            </w:r>
            <w:r w:rsidRPr="003674CD">
              <w:rPr>
                <w:rFonts w:ascii="Times New Roman" w:eastAsia="Calibri" w:hAnsi="Times New Roman" w:cs="Times New Roman"/>
              </w:rPr>
              <w:t xml:space="preserve">  расположен наш округ?  Чем </w:t>
            </w:r>
          </w:p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>богат? Что вы можете сказать сравнивая лидирующие страны мира и ХМАО по добыче нефти?</w:t>
            </w:r>
          </w:p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>Проблемный вопрос:</w:t>
            </w:r>
            <w:r w:rsidRPr="003674C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Какие проблемы существуют в округе?                                                                       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>Западная Сибирь</w:t>
            </w:r>
            <w:r w:rsidRPr="003674C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её необъятные просторы, её бескрайняя тайга, её топкие болота, её богатые природные ресурсы, её плодородные  земли степей – всё это наша Родина. Её нельзя не любить! Удивительная и неповторимая по своей красоте природа. </w:t>
            </w:r>
          </w:p>
        </w:tc>
        <w:tc>
          <w:tcPr>
            <w:tcW w:w="2694" w:type="dxa"/>
            <w:gridSpan w:val="2"/>
            <w:shd w:val="clear" w:color="auto" w:fill="auto"/>
          </w:tcPr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3674CD"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  <w:lastRenderedPageBreak/>
              <w:t xml:space="preserve"> Представление результатов деятельности.</w:t>
            </w:r>
          </w:p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81D2CA5" wp14:editId="624668D1">
                      <wp:simplePos x="0" y="0"/>
                      <wp:positionH relativeFrom="column">
                        <wp:posOffset>41275</wp:posOffset>
                      </wp:positionH>
                      <wp:positionV relativeFrom="paragraph">
                        <wp:posOffset>152400</wp:posOffset>
                      </wp:positionV>
                      <wp:extent cx="323850" cy="523875"/>
                      <wp:effectExtent l="38100" t="0" r="19050" b="47625"/>
                      <wp:wrapNone/>
                      <wp:docPr id="17" name="Прямая со стрелкой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23850" cy="5238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1C479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7" o:spid="_x0000_s1026" type="#_x0000_t32" style="position:absolute;margin-left:3.25pt;margin-top:12pt;width:25.5pt;height:41.2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" strokecolor="#5b9bd5" strokeweight=".5pt">
                      <v:stroke endarrow="block" joinstyle="miter"/>
                    </v:shape>
                  </w:pict>
                </mc:Fallback>
              </mc:AlternateContent>
            </w:r>
            <w:r w:rsidRPr="003674CD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300094" wp14:editId="469301C3">
                      <wp:simplePos x="0" y="0"/>
                      <wp:positionH relativeFrom="column">
                        <wp:posOffset>946150</wp:posOffset>
                      </wp:positionH>
                      <wp:positionV relativeFrom="paragraph">
                        <wp:posOffset>219075</wp:posOffset>
                      </wp:positionV>
                      <wp:extent cx="266700" cy="466725"/>
                      <wp:effectExtent l="0" t="0" r="76200" b="47625"/>
                      <wp:wrapNone/>
                      <wp:docPr id="13" name="Прямая со стрелкой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6700" cy="4667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C9EB9B" id="Прямая со стрелкой 13" o:spid="_x0000_s1026" type="#_x0000_t32" style="position:absolute;margin-left:74.5pt;margin-top:17.25pt;width:21pt;height:3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" strokecolor="#5b9bd5" strokeweight=".5pt">
                      <v:stroke endarrow="block" joinstyle="miter"/>
                    </v:shape>
                  </w:pict>
                </mc:Fallback>
              </mc:AlternateContent>
            </w:r>
            <w:r w:rsidRPr="003674CD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0B76112" wp14:editId="6613B119">
                      <wp:simplePos x="0" y="0"/>
                      <wp:positionH relativeFrom="column">
                        <wp:posOffset>755650</wp:posOffset>
                      </wp:positionH>
                      <wp:positionV relativeFrom="paragraph">
                        <wp:posOffset>266700</wp:posOffset>
                      </wp:positionV>
                      <wp:extent cx="114300" cy="419100"/>
                      <wp:effectExtent l="0" t="0" r="76200" b="57150"/>
                      <wp:wrapNone/>
                      <wp:docPr id="15" name="Прямая со стрелкой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4300" cy="419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FE975" id="Прямая со стрелкой 15" o:spid="_x0000_s1026" type="#_x0000_t32" style="position:absolute;margin-left:59.5pt;margin-top:21pt;width:9pt;height:3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" strokecolor="#5b9bd5" strokeweight=".5pt">
                      <v:stroke endarrow="block" joinstyle="miter"/>
                    </v:shape>
                  </w:pict>
                </mc:Fallback>
              </mc:AlternateContent>
            </w:r>
            <w:r w:rsidRPr="003674CD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C7E09D0" wp14:editId="2A4B4276">
                      <wp:simplePos x="0" y="0"/>
                      <wp:positionH relativeFrom="column">
                        <wp:posOffset>469900</wp:posOffset>
                      </wp:positionH>
                      <wp:positionV relativeFrom="paragraph">
                        <wp:posOffset>228600</wp:posOffset>
                      </wp:positionV>
                      <wp:extent cx="104775" cy="476250"/>
                      <wp:effectExtent l="57150" t="0" r="28575" b="57150"/>
                      <wp:wrapNone/>
                      <wp:docPr id="16" name="Прямая со стрелкой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4775" cy="4762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424D8E" id="Прямая со стрелкой 16" o:spid="_x0000_s1026" type="#_x0000_t32" style="position:absolute;margin-left:37pt;margin-top:18pt;width:8.25pt;height:37.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" strokecolor="#5b9bd5" strokeweight=".5pt">
                      <v:stroke endarrow="block" joinstyle="miter"/>
                    </v:shape>
                  </w:pict>
                </mc:Fallback>
              </mc:AlternateConten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Западная Сибирь</w:t>
            </w:r>
          </w:p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</w:t>
            </w:r>
          </w:p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?           ?        ?.        ?</w:t>
            </w:r>
          </w:p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???   ???   ???     ??</w:t>
            </w:r>
          </w:p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Ответы детей</w:t>
            </w:r>
          </w:p>
          <w:p w:rsidR="00A97B19" w:rsidRDefault="00A97B19" w:rsidP="00A15813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>Неразвита транспортная сеть. Плохая инфраструктура. Недостаток трудовых ресурсов. Недостаточно развита обрабатывающая промышленность.</w:t>
            </w:r>
          </w:p>
          <w:p w:rsidR="00A97B19" w:rsidRPr="003674CD" w:rsidRDefault="00A97B19" w:rsidP="00A15813">
            <w:pPr>
              <w:spacing w:after="20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ХМАО-Югра занимает 3 место в мире по добыче нефти.</w:t>
            </w:r>
          </w:p>
        </w:tc>
        <w:tc>
          <w:tcPr>
            <w:tcW w:w="1983" w:type="dxa"/>
          </w:tcPr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3674CD">
              <w:rPr>
                <w:rFonts w:ascii="Times New Roman" w:eastAsia="Arial Unicode MS" w:hAnsi="Times New Roman" w:cs="Arial Unicode MS"/>
                <w:b/>
                <w:bCs/>
                <w:noProof/>
                <w:kern w:val="1"/>
                <w:sz w:val="24"/>
                <w:szCs w:val="24"/>
                <w:lang w:eastAsia="ru-RU"/>
              </w:rPr>
              <w:drawing>
                <wp:inline distT="0" distB="0" distL="0" distR="0" wp14:anchorId="244170CD" wp14:editId="7D912A55">
                  <wp:extent cx="1238250" cy="928580"/>
                  <wp:effectExtent l="0" t="0" r="0" b="508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6277" cy="9345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3674CD">
              <w:rPr>
                <w:rFonts w:ascii="Times New Roman" w:eastAsia="Arial Unicode MS" w:hAnsi="Times New Roman" w:cs="Arial Unicode MS"/>
                <w:b/>
                <w:noProof/>
                <w:kern w:val="1"/>
                <w:sz w:val="24"/>
                <w:szCs w:val="24"/>
                <w:lang w:eastAsia="ru-RU"/>
              </w:rPr>
              <w:drawing>
                <wp:inline distT="0" distB="0" distL="0" distR="0" wp14:anchorId="4511F21E" wp14:editId="5C8250D3">
                  <wp:extent cx="1466850" cy="1097888"/>
                  <wp:effectExtent l="0" t="0" r="0" b="762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262" cy="11049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noProof/>
                <w:kern w:val="1"/>
                <w:sz w:val="24"/>
                <w:szCs w:val="24"/>
                <w:lang w:eastAsia="ru-RU"/>
              </w:rPr>
            </w:pPr>
            <w:r w:rsidRPr="003674CD">
              <w:rPr>
                <w:rFonts w:ascii="Times New Roman" w:eastAsia="Arial Unicode MS" w:hAnsi="Times New Roman" w:cs="Arial Unicode MS"/>
                <w:b/>
                <w:noProof/>
                <w:kern w:val="1"/>
                <w:sz w:val="24"/>
                <w:szCs w:val="24"/>
                <w:lang w:eastAsia="ru-RU"/>
              </w:rPr>
              <w:drawing>
                <wp:inline distT="0" distB="0" distL="0" distR="0" wp14:anchorId="0E638606" wp14:editId="1B193FB7">
                  <wp:extent cx="1524000" cy="1145627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5765" cy="1154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noProof/>
                <w:kern w:val="1"/>
                <w:sz w:val="24"/>
                <w:szCs w:val="24"/>
                <w:lang w:eastAsia="ru-RU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3674CD">
              <w:rPr>
                <w:rFonts w:ascii="Times New Roman" w:eastAsia="Arial Unicode MS" w:hAnsi="Times New Roman" w:cs="Arial Unicode MS"/>
                <w:b/>
                <w:noProof/>
                <w:kern w:val="1"/>
                <w:sz w:val="24"/>
                <w:szCs w:val="24"/>
                <w:lang w:eastAsia="ru-RU"/>
              </w:rPr>
              <w:drawing>
                <wp:inline distT="0" distB="0" distL="0" distR="0" wp14:anchorId="32AE176A" wp14:editId="5BC4FF5E">
                  <wp:extent cx="1736104" cy="1295400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906" cy="1301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i-IN" w:bidi="hi-IN"/>
              </w:rPr>
            </w:pPr>
          </w:p>
        </w:tc>
      </w:tr>
      <w:tr w:rsidR="00A97B19" w:rsidRPr="003674CD" w:rsidTr="00A15813">
        <w:trPr>
          <w:trHeight w:val="1647"/>
        </w:trPr>
        <w:tc>
          <w:tcPr>
            <w:tcW w:w="1350" w:type="dxa"/>
            <w:shd w:val="clear" w:color="auto" w:fill="auto"/>
          </w:tcPr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Закрепление и обобщение новых знаний.</w:t>
            </w:r>
          </w:p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>Понимание значимости игры.</w:t>
            </w:r>
          </w:p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Организация групповой дискуссии.</w:t>
            </w:r>
          </w:p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47" w:type="dxa"/>
            <w:shd w:val="clear" w:color="auto" w:fill="auto"/>
          </w:tcPr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lastRenderedPageBreak/>
              <w:t>IV</w:t>
            </w:r>
            <w:r w:rsidRPr="003674C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этап.  Соревновательный момент (чьё высказывание точнее и убедительнее). 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>Каждой группе исследователей нужно доказать высказывание, на выступление даётся 30 секунд. На обдумывание 1 минута. Удачи. «Совет Знатоков» оценивает.</w:t>
            </w:r>
            <w:r w:rsidRPr="003674C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Геологам:  «В современном мире нельзя не добывать полезные ископаемые. Они необходимы…»                                                         Биологам: «Мы должны сохранить видовое разнообразие…»                            Гидрологам: «Я не представляю свою жизнь без воды…»                                      Экологам: «Мы должны защитить нашу природу, воду, почву..»</w:t>
            </w:r>
          </w:p>
          <w:p w:rsidR="00A97B19" w:rsidRPr="007B7E79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«Совет знатоков» оценивает выступление.</w:t>
            </w:r>
            <w:r w:rsidRPr="003674C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>Мы сегодня много говорили о богатствах и проблемах Западной Сибири  и нашей малой Родины.</w:t>
            </w:r>
            <w:r w:rsidRPr="003674C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>Согласны ли вы с высказыванием</w:t>
            </w:r>
            <w:r w:rsidRPr="003674C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 «Сохраняя малую Родину – возрожда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ем Россию?» </w:t>
            </w:r>
            <w:r w:rsidRPr="003674C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</w:t>
            </w:r>
            <w:r w:rsidRPr="003674C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Формулировка общ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его вывода (вместе с учащимися). 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Ребята, как вы думаете, совпали ли наши исследования с авторскими. </w:t>
            </w:r>
          </w:p>
          <w:p w:rsidR="00A97B19" w:rsidRPr="003674CD" w:rsidRDefault="00A97B19" w:rsidP="00A15813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3674C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V</w:t>
            </w:r>
            <w:r w:rsidRPr="003674C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этап.  Домашнее задание.  Составить тест по теме «Западная Сибирь»  или написать эссе на тему: «Сибирь для России – это…»</w:t>
            </w:r>
          </w:p>
        </w:tc>
        <w:tc>
          <w:tcPr>
            <w:tcW w:w="2694" w:type="dxa"/>
            <w:gridSpan w:val="2"/>
            <w:shd w:val="clear" w:color="auto" w:fill="auto"/>
          </w:tcPr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bCs/>
                <w:kern w:val="1"/>
                <w:sz w:val="24"/>
                <w:szCs w:val="24"/>
                <w:lang w:eastAsia="hi-IN" w:bidi="hi-IN"/>
              </w:rPr>
            </w:pPr>
            <w:r w:rsidRPr="003674CD">
              <w:rPr>
                <w:rFonts w:ascii="Times New Roman" w:eastAsia="Arial Unicode MS" w:hAnsi="Times New Roman" w:cs="Arial Unicode MS"/>
                <w:bCs/>
                <w:kern w:val="1"/>
                <w:sz w:val="24"/>
                <w:szCs w:val="24"/>
                <w:lang w:eastAsia="hi-IN" w:bidi="hi-IN"/>
              </w:rPr>
              <w:t>Выступление представителей от группы геологов, биологов, гидрологов, экологов.</w:t>
            </w: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bCs/>
                <w:kern w:val="1"/>
                <w:sz w:val="24"/>
                <w:szCs w:val="24"/>
                <w:lang w:eastAsia="hi-IN" w:bidi="hi-IN"/>
              </w:rPr>
            </w:pPr>
            <w:r w:rsidRPr="003674CD">
              <w:rPr>
                <w:rFonts w:ascii="Times New Roman" w:eastAsia="Arial Unicode MS" w:hAnsi="Times New Roman" w:cs="Arial Unicode MS"/>
                <w:bCs/>
                <w:kern w:val="1"/>
                <w:sz w:val="24"/>
                <w:szCs w:val="24"/>
                <w:lang w:eastAsia="hi-IN" w:bidi="hi-IN"/>
              </w:rPr>
              <w:t>Дискуссия.</w:t>
            </w: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bCs/>
                <w:kern w:val="1"/>
                <w:sz w:val="24"/>
                <w:szCs w:val="24"/>
                <w:lang w:eastAsia="hi-IN" w:bidi="hi-IN"/>
              </w:rPr>
            </w:pPr>
            <w:r w:rsidRPr="003674CD">
              <w:rPr>
                <w:rFonts w:ascii="Times New Roman" w:eastAsia="Arial Unicode MS" w:hAnsi="Times New Roman" w:cs="Arial Unicode MS"/>
                <w:bCs/>
                <w:kern w:val="1"/>
                <w:sz w:val="24"/>
                <w:szCs w:val="24"/>
                <w:lang w:eastAsia="hi-IN" w:bidi="hi-IN"/>
              </w:rPr>
              <w:t>Самооценка  деятельности</w:t>
            </w: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bCs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Arial Unicode MS"/>
                <w:bCs/>
                <w:kern w:val="1"/>
                <w:sz w:val="24"/>
                <w:szCs w:val="24"/>
                <w:lang w:eastAsia="hi-IN" w:bidi="hi-IN"/>
              </w:rPr>
              <w:t>г</w:t>
            </w:r>
            <w:r w:rsidRPr="003674CD">
              <w:rPr>
                <w:rFonts w:ascii="Times New Roman" w:eastAsia="Arial Unicode MS" w:hAnsi="Times New Roman" w:cs="Arial Unicode MS"/>
                <w:bCs/>
                <w:kern w:val="1"/>
                <w:sz w:val="24"/>
                <w:szCs w:val="24"/>
                <w:lang w:eastAsia="hi-IN" w:bidi="hi-IN"/>
              </w:rPr>
              <w:t>рупп</w:t>
            </w:r>
            <w:r>
              <w:rPr>
                <w:rFonts w:ascii="Times New Roman" w:eastAsia="Arial Unicode MS" w:hAnsi="Times New Roman" w:cs="Arial Unicode MS"/>
                <w:bCs/>
                <w:kern w:val="1"/>
                <w:sz w:val="24"/>
                <w:szCs w:val="24"/>
                <w:lang w:eastAsia="hi-IN" w:bidi="hi-IN"/>
              </w:rPr>
              <w:t>.</w:t>
            </w:r>
          </w:p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3" w:type="dxa"/>
          </w:tcPr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F85AC64" wp14:editId="363339BE">
                  <wp:extent cx="1581150" cy="1185725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1881" cy="1193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663AF773" wp14:editId="7F33F747">
                  <wp:extent cx="1609725" cy="1204480"/>
                  <wp:effectExtent l="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3271" cy="1207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7B19" w:rsidRPr="003674CD" w:rsidTr="00A15813">
        <w:trPr>
          <w:trHeight w:val="462"/>
        </w:trPr>
        <w:tc>
          <w:tcPr>
            <w:tcW w:w="1350" w:type="dxa"/>
            <w:shd w:val="clear" w:color="auto" w:fill="auto"/>
          </w:tcPr>
          <w:p w:rsidR="00A97B19" w:rsidRPr="003674CD" w:rsidRDefault="00A97B19" w:rsidP="00A15813">
            <w:pPr>
              <w:snapToGrid w:val="0"/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Подведение итогов урока. Рефлексия</w:t>
            </w:r>
          </w:p>
        </w:tc>
        <w:tc>
          <w:tcPr>
            <w:tcW w:w="7747" w:type="dxa"/>
            <w:shd w:val="clear" w:color="auto" w:fill="auto"/>
          </w:tcPr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VI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этап. Рефлексия.  </w:t>
            </w:r>
            <w:r w:rsidRPr="003674C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 </w:t>
            </w:r>
            <w:r w:rsidRPr="003674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Подсчитываются баллы (шишки), определяется группа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3674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победительница. </w:t>
            </w:r>
            <w:r w:rsidRPr="003674C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 </w:t>
            </w:r>
            <w:r w:rsidRPr="003674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«Совет знатоков» и учитель выставляют оценки, участвующим в игре.</w:t>
            </w:r>
            <w:r w:rsidRPr="003674C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674C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674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Оцените свою работу на уроке и на контурной карте нашего округа нужным цветом закрасьте  знак.  Контурную карту с вашей оценкой возьмите на память о уроке в ваше портфолио. </w:t>
            </w:r>
            <w:r w:rsidRPr="003674C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A97B19" w:rsidRPr="003674CD" w:rsidRDefault="00A97B19" w:rsidP="00A15813">
            <w:pPr>
              <w:spacing w:after="20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shd w:val="clear" w:color="auto" w:fill="auto"/>
          </w:tcPr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bCs/>
                <w:kern w:val="1"/>
                <w:sz w:val="24"/>
                <w:szCs w:val="24"/>
                <w:lang w:eastAsia="hi-IN" w:bidi="hi-IN"/>
              </w:rPr>
            </w:pPr>
            <w:r w:rsidRPr="003674CD">
              <w:rPr>
                <w:rFonts w:ascii="Times New Roman" w:eastAsia="Arial Unicode MS" w:hAnsi="Times New Roman" w:cs="Arial Unicode MS"/>
                <w:bCs/>
                <w:kern w:val="1"/>
                <w:sz w:val="24"/>
                <w:szCs w:val="24"/>
                <w:lang w:eastAsia="hi-IN" w:bidi="hi-IN"/>
              </w:rPr>
              <w:t>Дети оценивают свою работу на уроке.</w:t>
            </w:r>
          </w:p>
        </w:tc>
        <w:tc>
          <w:tcPr>
            <w:tcW w:w="1983" w:type="dxa"/>
          </w:tcPr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3674CD">
              <w:rPr>
                <w:rFonts w:ascii="Times New Roman" w:eastAsia="Arial Unicode MS" w:hAnsi="Times New Roman" w:cs="Arial Unicode MS"/>
                <w:b/>
                <w:noProof/>
                <w:kern w:val="1"/>
                <w:sz w:val="24"/>
                <w:szCs w:val="24"/>
                <w:lang w:eastAsia="ru-RU"/>
              </w:rPr>
              <w:drawing>
                <wp:inline distT="0" distB="0" distL="0" distR="0" wp14:anchorId="07A24C58" wp14:editId="78576EA8">
                  <wp:extent cx="1400175" cy="1047983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8538" cy="10542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A97B19" w:rsidRPr="003674CD" w:rsidRDefault="00A97B19" w:rsidP="00A1581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3674CD">
              <w:rPr>
                <w:rFonts w:ascii="Times New Roman" w:eastAsia="Arial Unicode MS" w:hAnsi="Times New Roman" w:cs="Arial Unicode MS"/>
                <w:b/>
                <w:bCs/>
                <w:noProof/>
                <w:kern w:val="1"/>
                <w:sz w:val="24"/>
                <w:szCs w:val="24"/>
                <w:lang w:eastAsia="ru-RU"/>
              </w:rPr>
              <w:drawing>
                <wp:inline distT="0" distB="0" distL="0" distR="0" wp14:anchorId="4D3D270E" wp14:editId="3E102006">
                  <wp:extent cx="1449070" cy="1086676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3966" cy="1090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97B19" w:rsidRDefault="00A97B19" w:rsidP="00A97B19">
      <w:pPr>
        <w:spacing w:after="20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74CD">
        <w:rPr>
          <w:rFonts w:ascii="Times New Roman" w:eastAsia="Calibri" w:hAnsi="Times New Roman" w:cs="Times New Roman"/>
          <w:sz w:val="28"/>
          <w:szCs w:val="28"/>
        </w:rPr>
        <w:t>Таким образом, я ответила на  вопрос, как использовать игровые технологии обучения, адекватные содержанию и учебным целям в предложенном проекте урока по географии с использованием игры.</w:t>
      </w:r>
    </w:p>
    <w:p w:rsidR="00A97B19" w:rsidRPr="00BA3EE1" w:rsidRDefault="00A97B19" w:rsidP="00A97B1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A3EE1">
        <w:rPr>
          <w:rFonts w:ascii="Times New Roman" w:hAnsi="Times New Roman" w:cs="Times New Roman"/>
          <w:b/>
          <w:sz w:val="28"/>
          <w:szCs w:val="28"/>
        </w:rPr>
        <w:t>Приложение.</w:t>
      </w:r>
    </w:p>
    <w:p w:rsidR="00A97B19" w:rsidRPr="000043EE" w:rsidRDefault="00A97B19" w:rsidP="00A97B1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43EE">
        <w:rPr>
          <w:rFonts w:ascii="Times New Roman" w:hAnsi="Times New Roman" w:cs="Times New Roman"/>
          <w:b/>
          <w:sz w:val="28"/>
          <w:szCs w:val="28"/>
        </w:rPr>
        <w:t>Задание группе № 1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0446D4">
        <w:rPr>
          <w:rFonts w:ascii="Times New Roman" w:hAnsi="Times New Roman" w:cs="Times New Roman"/>
          <w:b/>
          <w:sz w:val="28"/>
          <w:szCs w:val="28"/>
        </w:rPr>
        <w:t>Геологи</w:t>
      </w:r>
      <w:r w:rsidRPr="000446D4">
        <w:rPr>
          <w:rFonts w:ascii="Times New Roman" w:hAnsi="Times New Roman" w:cs="Times New Roman"/>
          <w:sz w:val="28"/>
          <w:szCs w:val="28"/>
        </w:rPr>
        <w:t>.</w:t>
      </w:r>
    </w:p>
    <w:p w:rsidR="00A97B19" w:rsidRPr="000446D4" w:rsidRDefault="00A97B19" w:rsidP="00A97B19">
      <w:pPr>
        <w:spacing w:line="240" w:lineRule="auto"/>
        <w:rPr>
          <w:rFonts w:ascii="Times New Roman" w:hAnsi="Times New Roman" w:cs="Times New Roman"/>
          <w:vanish/>
          <w:sz w:val="28"/>
          <w:szCs w:val="28"/>
        </w:rPr>
      </w:pPr>
      <w:r w:rsidRPr="000446D4">
        <w:rPr>
          <w:rFonts w:ascii="Times New Roman" w:hAnsi="Times New Roman" w:cs="Times New Roman"/>
          <w:sz w:val="28"/>
          <w:szCs w:val="28"/>
        </w:rPr>
        <w:t>1. Что лежит в основе Западно - Сибирской равнины?</w:t>
      </w:r>
      <w:r w:rsidRPr="000446D4">
        <w:rPr>
          <w:rFonts w:ascii="Times New Roman" w:hAnsi="Times New Roman" w:cs="Times New Roman"/>
          <w:vanish/>
          <w:sz w:val="28"/>
          <w:szCs w:val="28"/>
        </w:rPr>
        <w:t>ирской равнины?  равнины.</w:t>
      </w:r>
    </w:p>
    <w:p w:rsidR="00A97B19" w:rsidRPr="000446D4" w:rsidRDefault="00A97B19" w:rsidP="00A97B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begin"/>
      </w:r>
      <w:r w:rsidRPr="000446D4">
        <w:rPr>
          <w:rFonts w:ascii="Times New Roman" w:hAnsi="Times New Roman" w:cs="Times New Roman"/>
          <w:vanish/>
          <w:sz w:val="28"/>
          <w:szCs w:val="28"/>
        </w:rPr>
        <w:instrText xml:space="preserve"> PAGE \*Arabic </w:instrTex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vanish/>
          <w:sz w:val="28"/>
          <w:szCs w:val="28"/>
        </w:rPr>
        <w:t>8</w:t>
      </w:r>
      <w:r w:rsidRPr="000446D4">
        <w:rPr>
          <w:rFonts w:ascii="Times New Roman" w:hAnsi="Times New Roman" w:cs="Times New Roman"/>
          <w:vanish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</w:t>
      </w:r>
      <w:r w:rsidRPr="000446D4">
        <w:rPr>
          <w:rFonts w:ascii="Times New Roman" w:hAnsi="Times New Roman" w:cs="Times New Roman"/>
          <w:sz w:val="28"/>
          <w:szCs w:val="28"/>
        </w:rPr>
        <w:t xml:space="preserve">2. Каков соответственно рельеф? (см.  </w:t>
      </w:r>
      <w:r>
        <w:rPr>
          <w:rFonts w:ascii="Times New Roman" w:hAnsi="Times New Roman" w:cs="Times New Roman"/>
          <w:sz w:val="28"/>
          <w:szCs w:val="28"/>
        </w:rPr>
        <w:t xml:space="preserve">«Физическая карта»- стр.14-15).                                                                                                   3. Преобладающие высоты.                                                                                                                                                                           </w:t>
      </w:r>
      <w:r w:rsidRPr="000446D4">
        <w:rPr>
          <w:rFonts w:ascii="Times New Roman" w:hAnsi="Times New Roman" w:cs="Times New Roman"/>
          <w:sz w:val="28"/>
          <w:szCs w:val="28"/>
        </w:rPr>
        <w:lastRenderedPageBreak/>
        <w:t>4. Перечислить полезные ископаемые, встре</w:t>
      </w:r>
      <w:r>
        <w:rPr>
          <w:rFonts w:ascii="Times New Roman" w:hAnsi="Times New Roman" w:cs="Times New Roman"/>
          <w:sz w:val="28"/>
          <w:szCs w:val="28"/>
        </w:rPr>
        <w:t xml:space="preserve">чающиеся на равнине  </w:t>
      </w:r>
      <w:r w:rsidRPr="000446D4">
        <w:rPr>
          <w:rFonts w:ascii="Times New Roman" w:hAnsi="Times New Roman" w:cs="Times New Roman"/>
          <w:sz w:val="28"/>
          <w:szCs w:val="28"/>
        </w:rPr>
        <w:t xml:space="preserve"> (см «</w:t>
      </w:r>
      <w:r>
        <w:rPr>
          <w:rFonts w:ascii="Times New Roman" w:hAnsi="Times New Roman" w:cs="Times New Roman"/>
          <w:sz w:val="28"/>
          <w:szCs w:val="28"/>
        </w:rPr>
        <w:t>Тектоническая карта» - стр. 16</w:t>
      </w:r>
      <w:r w:rsidRPr="000446D4">
        <w:rPr>
          <w:rFonts w:ascii="Times New Roman" w:hAnsi="Times New Roman" w:cs="Times New Roman"/>
          <w:vanish/>
          <w:sz w:val="28"/>
          <w:szCs w:val="28"/>
        </w:rPr>
        <w:t>ирской равнины?  равнины.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0446D4">
        <w:rPr>
          <w:rFonts w:ascii="Times New Roman" w:hAnsi="Times New Roman" w:cs="Times New Roman"/>
          <w:b/>
          <w:sz w:val="28"/>
          <w:szCs w:val="28"/>
        </w:rPr>
        <w:t xml:space="preserve">ВЫВОД:    </w:t>
      </w:r>
      <w:r w:rsidRPr="000446D4">
        <w:rPr>
          <w:rFonts w:ascii="Times New Roman" w:hAnsi="Times New Roman" w:cs="Times New Roman"/>
          <w:sz w:val="28"/>
          <w:szCs w:val="28"/>
        </w:rPr>
        <w:t>Какие формы рельефа наиболее характерны для Западной Сибири</w:t>
      </w:r>
      <w:r>
        <w:rPr>
          <w:sz w:val="28"/>
          <w:szCs w:val="28"/>
        </w:rPr>
        <w:t>?</w:t>
      </w:r>
    </w:p>
    <w:p w:rsidR="00A97B19" w:rsidRPr="000446D4" w:rsidRDefault="00A97B19" w:rsidP="00A97B1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043EE">
        <w:rPr>
          <w:b/>
          <w:sz w:val="28"/>
          <w:szCs w:val="28"/>
        </w:rPr>
        <w:t xml:space="preserve">     </w:t>
      </w:r>
      <w:r w:rsidRPr="000043EE">
        <w:rPr>
          <w:rFonts w:ascii="Times New Roman" w:hAnsi="Times New Roman" w:cs="Times New Roman"/>
          <w:b/>
          <w:sz w:val="28"/>
          <w:szCs w:val="28"/>
        </w:rPr>
        <w:t xml:space="preserve">   Задания  группе № 2</w:t>
      </w:r>
      <w:r>
        <w:rPr>
          <w:rFonts w:ascii="Times New Roman" w:hAnsi="Times New Roman" w:cs="Times New Roman"/>
          <w:b/>
          <w:sz w:val="28"/>
          <w:szCs w:val="28"/>
        </w:rPr>
        <w:t xml:space="preserve">    Гидрологи.</w:t>
      </w:r>
      <w:r w:rsidRPr="000446D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97B19" w:rsidRPr="000043EE" w:rsidRDefault="00A97B19" w:rsidP="00A97B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446D4">
        <w:rPr>
          <w:rFonts w:ascii="Times New Roman" w:hAnsi="Times New Roman" w:cs="Times New Roman"/>
          <w:sz w:val="28"/>
          <w:szCs w:val="28"/>
        </w:rPr>
        <w:t>1.  Какими видами представлены внутренние</w:t>
      </w:r>
      <w:r>
        <w:rPr>
          <w:rFonts w:ascii="Times New Roman" w:hAnsi="Times New Roman" w:cs="Times New Roman"/>
          <w:sz w:val="28"/>
          <w:szCs w:val="28"/>
        </w:rPr>
        <w:t xml:space="preserve"> воды равнины?                                                                                                                 </w:t>
      </w:r>
      <w:r w:rsidRPr="000446D4">
        <w:rPr>
          <w:rFonts w:ascii="Times New Roman" w:hAnsi="Times New Roman" w:cs="Times New Roman"/>
          <w:sz w:val="28"/>
          <w:szCs w:val="28"/>
        </w:rPr>
        <w:t>2. При</w:t>
      </w:r>
      <w:r>
        <w:rPr>
          <w:rFonts w:ascii="Times New Roman" w:hAnsi="Times New Roman" w:cs="Times New Roman"/>
          <w:sz w:val="28"/>
          <w:szCs w:val="28"/>
        </w:rPr>
        <w:t xml:space="preserve">вести пример. Показать на карте                                                                                                                                                        </w:t>
      </w:r>
      <w:r w:rsidRPr="000446D4">
        <w:rPr>
          <w:rFonts w:ascii="Times New Roman" w:hAnsi="Times New Roman" w:cs="Times New Roman"/>
          <w:sz w:val="28"/>
          <w:szCs w:val="28"/>
        </w:rPr>
        <w:t xml:space="preserve">3. К бассейну  какого </w:t>
      </w:r>
      <w:r>
        <w:rPr>
          <w:rFonts w:ascii="Times New Roman" w:hAnsi="Times New Roman" w:cs="Times New Roman"/>
          <w:sz w:val="28"/>
          <w:szCs w:val="28"/>
        </w:rPr>
        <w:t xml:space="preserve">океана относятся реки и почему?                                                                                                                             </w:t>
      </w:r>
      <w:r w:rsidRPr="000446D4">
        <w:rPr>
          <w:rFonts w:ascii="Times New Roman" w:hAnsi="Times New Roman" w:cs="Times New Roman"/>
          <w:sz w:val="28"/>
          <w:szCs w:val="28"/>
        </w:rPr>
        <w:t xml:space="preserve">4. Почему реки Западной  </w:t>
      </w:r>
      <w:r>
        <w:rPr>
          <w:rFonts w:ascii="Times New Roman" w:hAnsi="Times New Roman" w:cs="Times New Roman"/>
          <w:sz w:val="28"/>
          <w:szCs w:val="28"/>
        </w:rPr>
        <w:t xml:space="preserve">Сибири имеют медленное течение?                                                                                                                            </w:t>
      </w:r>
      <w:r w:rsidRPr="000446D4">
        <w:rPr>
          <w:rFonts w:ascii="Times New Roman" w:hAnsi="Times New Roman" w:cs="Times New Roman"/>
          <w:sz w:val="28"/>
          <w:szCs w:val="28"/>
        </w:rPr>
        <w:t>5.Почему весной река Обь разливается на десятки км.?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</w:t>
      </w:r>
      <w:r w:rsidRPr="000446D4">
        <w:rPr>
          <w:rFonts w:ascii="Times New Roman" w:hAnsi="Times New Roman" w:cs="Times New Roman"/>
          <w:b/>
          <w:sz w:val="28"/>
          <w:szCs w:val="28"/>
        </w:rPr>
        <w:t xml:space="preserve">ВЫВОД:  </w:t>
      </w:r>
      <w:r w:rsidRPr="000446D4">
        <w:rPr>
          <w:rFonts w:ascii="Times New Roman" w:hAnsi="Times New Roman" w:cs="Times New Roman"/>
          <w:sz w:val="28"/>
          <w:szCs w:val="28"/>
        </w:rPr>
        <w:t xml:space="preserve">Каковы особенности </w:t>
      </w:r>
      <w:r>
        <w:rPr>
          <w:rFonts w:ascii="Times New Roman" w:hAnsi="Times New Roman" w:cs="Times New Roman"/>
          <w:sz w:val="28"/>
          <w:szCs w:val="28"/>
        </w:rPr>
        <w:t>речной системы Западной Сибири?</w:t>
      </w:r>
    </w:p>
    <w:p w:rsidR="00A97B19" w:rsidRPr="000446D4" w:rsidRDefault="00A97B19" w:rsidP="00A97B1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043EE">
        <w:rPr>
          <w:b/>
          <w:sz w:val="28"/>
          <w:szCs w:val="28"/>
        </w:rPr>
        <w:t xml:space="preserve">       </w:t>
      </w:r>
      <w:r w:rsidRPr="000043EE">
        <w:rPr>
          <w:rFonts w:ascii="Times New Roman" w:hAnsi="Times New Roman" w:cs="Times New Roman"/>
          <w:b/>
          <w:sz w:val="28"/>
          <w:szCs w:val="28"/>
        </w:rPr>
        <w:t>Задания  группе № 3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0446D4">
        <w:rPr>
          <w:rFonts w:ascii="Times New Roman" w:hAnsi="Times New Roman" w:cs="Times New Roman"/>
          <w:b/>
          <w:sz w:val="28"/>
          <w:szCs w:val="28"/>
        </w:rPr>
        <w:t>Биологи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0446D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97B19" w:rsidRPr="005B7EBB" w:rsidRDefault="00A97B19" w:rsidP="00A97B19">
      <w:pPr>
        <w:tabs>
          <w:tab w:val="left" w:pos="564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446D4">
        <w:rPr>
          <w:rFonts w:ascii="Times New Roman" w:hAnsi="Times New Roman" w:cs="Times New Roman"/>
          <w:sz w:val="28"/>
          <w:szCs w:val="28"/>
        </w:rPr>
        <w:t>1.Работа по</w:t>
      </w:r>
      <w:r>
        <w:rPr>
          <w:rFonts w:ascii="Times New Roman" w:hAnsi="Times New Roman" w:cs="Times New Roman"/>
          <w:sz w:val="28"/>
          <w:szCs w:val="28"/>
        </w:rPr>
        <w:t xml:space="preserve"> карте Природные зоны стр. 25.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                                                 </w:t>
      </w:r>
      <w:r w:rsidRPr="000446D4">
        <w:rPr>
          <w:rFonts w:ascii="Times New Roman" w:hAnsi="Times New Roman" w:cs="Times New Roman"/>
          <w:sz w:val="28"/>
          <w:szCs w:val="28"/>
        </w:rPr>
        <w:t>2.Какие природные зоны находятся н</w:t>
      </w:r>
      <w:r>
        <w:rPr>
          <w:rFonts w:ascii="Times New Roman" w:hAnsi="Times New Roman" w:cs="Times New Roman"/>
          <w:sz w:val="28"/>
          <w:szCs w:val="28"/>
        </w:rPr>
        <w:t xml:space="preserve">а Западно – Сибирской равнине?                                                                                                                                  </w:t>
      </w:r>
      <w:r w:rsidRPr="000446D4">
        <w:rPr>
          <w:rFonts w:ascii="Times New Roman" w:hAnsi="Times New Roman" w:cs="Times New Roman"/>
          <w:sz w:val="28"/>
          <w:szCs w:val="28"/>
        </w:rPr>
        <w:t>3.Какая природная</w:t>
      </w:r>
      <w:r>
        <w:rPr>
          <w:rFonts w:ascii="Times New Roman" w:hAnsi="Times New Roman" w:cs="Times New Roman"/>
          <w:sz w:val="28"/>
          <w:szCs w:val="28"/>
        </w:rPr>
        <w:t xml:space="preserve"> зона занимает большую площадь?                                                                                                                                    </w:t>
      </w:r>
      <w:r w:rsidRPr="000446D4">
        <w:rPr>
          <w:rFonts w:ascii="Times New Roman" w:hAnsi="Times New Roman" w:cs="Times New Roman"/>
          <w:sz w:val="28"/>
          <w:szCs w:val="28"/>
        </w:rPr>
        <w:t xml:space="preserve">4.Какие </w:t>
      </w:r>
      <w:r>
        <w:rPr>
          <w:rFonts w:ascii="Times New Roman" w:hAnsi="Times New Roman" w:cs="Times New Roman"/>
          <w:sz w:val="28"/>
          <w:szCs w:val="28"/>
        </w:rPr>
        <w:t xml:space="preserve">виды хвойных пород преобладают?                                                                                                                                               </w:t>
      </w:r>
      <w:r w:rsidRPr="000446D4">
        <w:rPr>
          <w:rFonts w:ascii="Times New Roman" w:hAnsi="Times New Roman" w:cs="Times New Roman"/>
          <w:sz w:val="28"/>
          <w:szCs w:val="28"/>
        </w:rPr>
        <w:t>5.В чём особенность лесостепи и степи,  их хозяйственное ис</w:t>
      </w:r>
      <w:r>
        <w:rPr>
          <w:rFonts w:ascii="Times New Roman" w:hAnsi="Times New Roman" w:cs="Times New Roman"/>
          <w:sz w:val="28"/>
          <w:szCs w:val="28"/>
        </w:rPr>
        <w:t xml:space="preserve">пользование?                                                                                 </w:t>
      </w:r>
      <w:r w:rsidRPr="000446D4">
        <w:rPr>
          <w:rFonts w:ascii="Times New Roman" w:hAnsi="Times New Roman" w:cs="Times New Roman"/>
          <w:sz w:val="28"/>
          <w:szCs w:val="28"/>
        </w:rPr>
        <w:t>6.Какие характерны животные для каждой зоны</w:t>
      </w:r>
      <w:r w:rsidRPr="000446D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</w:t>
      </w:r>
      <w:r w:rsidRPr="000446D4">
        <w:rPr>
          <w:rFonts w:ascii="Times New Roman" w:hAnsi="Times New Roman" w:cs="Times New Roman"/>
          <w:b/>
          <w:sz w:val="28"/>
          <w:szCs w:val="28"/>
        </w:rPr>
        <w:t xml:space="preserve">ВЫВОД:   </w:t>
      </w:r>
      <w:r w:rsidRPr="000446D4">
        <w:rPr>
          <w:rFonts w:ascii="Times New Roman" w:hAnsi="Times New Roman" w:cs="Times New Roman"/>
          <w:sz w:val="28"/>
          <w:szCs w:val="28"/>
        </w:rPr>
        <w:t>Каковы наиболее характерные черты ландшафтов Западной - Сибири?</w:t>
      </w:r>
    </w:p>
    <w:p w:rsidR="00A97B19" w:rsidRPr="000043EE" w:rsidRDefault="00A97B19" w:rsidP="00A97B19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43EE">
        <w:rPr>
          <w:rFonts w:ascii="Times New Roman" w:hAnsi="Times New Roman" w:cs="Times New Roman"/>
          <w:b/>
          <w:sz w:val="28"/>
          <w:szCs w:val="28"/>
        </w:rPr>
        <w:t xml:space="preserve">Задание группе </w:t>
      </w:r>
      <w:r>
        <w:rPr>
          <w:rFonts w:ascii="Times New Roman" w:hAnsi="Times New Roman" w:cs="Times New Roman"/>
          <w:b/>
          <w:sz w:val="28"/>
          <w:szCs w:val="28"/>
        </w:rPr>
        <w:t xml:space="preserve">№ 4.    </w:t>
      </w:r>
      <w:r w:rsidRPr="000043EE">
        <w:rPr>
          <w:rFonts w:ascii="Times New Roman" w:hAnsi="Times New Roman" w:cs="Times New Roman"/>
          <w:b/>
          <w:sz w:val="28"/>
          <w:szCs w:val="28"/>
        </w:rPr>
        <w:t>Экологи.</w:t>
      </w:r>
    </w:p>
    <w:p w:rsidR="00A97B19" w:rsidRPr="000043EE" w:rsidRDefault="00A97B19" w:rsidP="00A97B1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43EE">
        <w:rPr>
          <w:rFonts w:ascii="Times New Roman" w:hAnsi="Times New Roman" w:cs="Times New Roman"/>
          <w:sz w:val="28"/>
          <w:szCs w:val="28"/>
        </w:rPr>
        <w:t>Проанализируйте схему, сделайте вывод.</w:t>
      </w:r>
    </w:p>
    <w:p w:rsidR="00A97B19" w:rsidRPr="000043EE" w:rsidRDefault="00A97B19" w:rsidP="00A97B1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43EE">
        <w:rPr>
          <w:rFonts w:ascii="Times New Roman" w:hAnsi="Times New Roman" w:cs="Times New Roman"/>
          <w:sz w:val="28"/>
          <w:szCs w:val="28"/>
        </w:rPr>
        <w:t>Каковы последствия использования природных богатств на территории Западной Сибири?</w:t>
      </w:r>
    </w:p>
    <w:p w:rsidR="00A97B19" w:rsidRPr="005B7EBB" w:rsidRDefault="00A97B19" w:rsidP="00A97B1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43EE">
        <w:rPr>
          <w:rFonts w:ascii="Times New Roman" w:hAnsi="Times New Roman" w:cs="Times New Roman"/>
          <w:b/>
          <w:sz w:val="28"/>
          <w:szCs w:val="28"/>
        </w:rPr>
        <w:t>Предложите меры по охране природы Западной Сибири</w:t>
      </w:r>
      <w:r w:rsidRPr="000043E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5B7EBB">
        <w:rPr>
          <w:rFonts w:ascii="Times New Roman" w:hAnsi="Times New Roman" w:cs="Times New Roman"/>
          <w:b/>
          <w:sz w:val="28"/>
          <w:szCs w:val="28"/>
        </w:rPr>
        <w:t>ВЫВОД:</w:t>
      </w:r>
      <w:r w:rsidRPr="005B7EBB">
        <w:rPr>
          <w:rFonts w:ascii="Times New Roman" w:hAnsi="Times New Roman" w:cs="Times New Roman"/>
          <w:sz w:val="28"/>
          <w:szCs w:val="28"/>
        </w:rPr>
        <w:t xml:space="preserve"> Что влияет на экологию Западной Сибири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A97B19" w:rsidRPr="003674CD" w:rsidRDefault="00A97B19" w:rsidP="00A97B19">
      <w:pPr>
        <w:spacing w:after="20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97B19" w:rsidRPr="003674CD" w:rsidRDefault="00A97B19" w:rsidP="00A97B19">
      <w:pPr>
        <w:spacing w:after="200"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674CD">
        <w:rPr>
          <w:rFonts w:ascii="Times New Roman" w:eastAsia="Calibri" w:hAnsi="Times New Roman" w:cs="Times New Roman"/>
          <w:b/>
          <w:bCs/>
          <w:sz w:val="28"/>
          <w:szCs w:val="28"/>
        </w:rPr>
        <w:t>Литература:</w:t>
      </w:r>
    </w:p>
    <w:p w:rsidR="00A97B19" w:rsidRPr="007B7E79" w:rsidRDefault="00A97B19" w:rsidP="00A97B19">
      <w:pPr>
        <w:pStyle w:val="a3"/>
        <w:widowControl w:val="0"/>
        <w:numPr>
          <w:ilvl w:val="0"/>
          <w:numId w:val="4"/>
        </w:numPr>
        <w:tabs>
          <w:tab w:val="left" w:pos="979"/>
        </w:tabs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B7E79">
        <w:rPr>
          <w:rFonts w:ascii="Times New Roman" w:eastAsia="Calibri" w:hAnsi="Times New Roman" w:cs="Times New Roman"/>
          <w:sz w:val="28"/>
          <w:szCs w:val="28"/>
        </w:rPr>
        <w:t xml:space="preserve">Безрукова В. С. Всё о современном уроке: проблемы и решения. – М.: «Сентябрь», 2004. </w:t>
      </w:r>
      <w:bookmarkStart w:id="0" w:name="_GoBack"/>
      <w:bookmarkEnd w:id="0"/>
    </w:p>
    <w:p w:rsidR="00A97B19" w:rsidRPr="003674CD" w:rsidRDefault="00A97B19" w:rsidP="00A97B19">
      <w:pPr>
        <w:widowControl w:val="0"/>
        <w:numPr>
          <w:ilvl w:val="0"/>
          <w:numId w:val="4"/>
        </w:numPr>
        <w:suppressLineNumbers/>
        <w:tabs>
          <w:tab w:val="left" w:pos="673"/>
        </w:tabs>
        <w:suppressAutoHyphens/>
        <w:spacing w:after="0" w:line="100" w:lineRule="atLeast"/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</w:pPr>
      <w:r w:rsidRPr="003674CD">
        <w:rPr>
          <w:rFonts w:ascii="Times New Roman" w:eastAsia="Arial Unicode MS" w:hAnsi="Times New Roman" w:cs="Arial Unicode MS"/>
          <w:kern w:val="1"/>
          <w:sz w:val="28"/>
          <w:szCs w:val="28"/>
          <w:lang w:eastAsia="hi-IN" w:bidi="hi-IN"/>
        </w:rPr>
        <w:lastRenderedPageBreak/>
        <w:t>География: учебник для 8 класса общеобразоват. учреждений/  И.И. Баринова - М. : «Дрофа», 2013 г.</w:t>
      </w:r>
    </w:p>
    <w:p w:rsidR="00A97B19" w:rsidRPr="003674CD" w:rsidRDefault="00A97B19" w:rsidP="00A97B19">
      <w:pPr>
        <w:widowControl w:val="0"/>
        <w:numPr>
          <w:ilvl w:val="0"/>
          <w:numId w:val="4"/>
        </w:numPr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Солонько А.В.</w:t>
      </w:r>
      <w:r w:rsidRPr="003674CD">
        <w:rPr>
          <w:rFonts w:ascii="Times New Roman" w:eastAsia="Calibri" w:hAnsi="Times New Roman" w:cs="Times New Roman"/>
          <w:sz w:val="28"/>
          <w:szCs w:val="28"/>
        </w:rPr>
        <w:t xml:space="preserve"> Современный урок. Часть </w:t>
      </w:r>
      <w:r w:rsidRPr="00042D44">
        <w:rPr>
          <w:rFonts w:ascii="Times New Roman" w:eastAsia="Calibri" w:hAnsi="Times New Roman" w:cs="Times New Roman"/>
          <w:sz w:val="28"/>
          <w:szCs w:val="28"/>
        </w:rPr>
        <w:t>4</w:t>
      </w:r>
      <w:r w:rsidRPr="003674CD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>
        <w:rPr>
          <w:rFonts w:ascii="Times New Roman" w:eastAsia="Calibri" w:hAnsi="Times New Roman" w:cs="Times New Roman"/>
          <w:sz w:val="28"/>
          <w:szCs w:val="28"/>
        </w:rPr>
        <w:t>Деловые игры. – Москва.: Изд-во «Школьная пресса», 2002</w:t>
      </w:r>
      <w:r w:rsidRPr="003674CD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A97B19" w:rsidRPr="003674CD" w:rsidRDefault="00A97B19" w:rsidP="00A97B19">
      <w:pPr>
        <w:widowControl w:val="0"/>
        <w:numPr>
          <w:ilvl w:val="0"/>
          <w:numId w:val="4"/>
        </w:numPr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74CD">
        <w:rPr>
          <w:rFonts w:ascii="Times New Roman" w:eastAsia="Calibri" w:hAnsi="Times New Roman" w:cs="Times New Roman"/>
          <w:sz w:val="28"/>
          <w:szCs w:val="28"/>
        </w:rPr>
        <w:t xml:space="preserve">    Сборник нормативных документов. География / сост. Э. Д. Днепров, А. Г. Аркадьев. – 2-е изд., стереотип. – М.: Дрофа, 2008. </w:t>
      </w:r>
    </w:p>
    <w:p w:rsidR="00A97B19" w:rsidRPr="003674CD" w:rsidRDefault="00A97B19" w:rsidP="00A97B19">
      <w:pPr>
        <w:widowControl w:val="0"/>
        <w:numPr>
          <w:ilvl w:val="0"/>
          <w:numId w:val="4"/>
        </w:numPr>
        <w:suppressLineNumbers/>
        <w:suppressAutoHyphens/>
        <w:spacing w:after="0" w:line="100" w:lineRule="atLeast"/>
        <w:rPr>
          <w:rFonts w:ascii="Times New Roman" w:eastAsia="Arial Unicode MS" w:hAnsi="Times New Roman" w:cs="Arial Unicode MS"/>
          <w:color w:val="000000"/>
          <w:kern w:val="1"/>
          <w:sz w:val="28"/>
          <w:szCs w:val="28"/>
          <w:lang w:eastAsia="hi-IN" w:bidi="hi-IN"/>
        </w:rPr>
      </w:pPr>
      <w:r w:rsidRPr="003674CD">
        <w:rPr>
          <w:rFonts w:ascii="Times New Roman" w:eastAsia="Arial Unicode MS" w:hAnsi="Times New Roman" w:cs="Arial Unicode MS"/>
          <w:color w:val="000000"/>
          <w:kern w:val="1"/>
          <w:sz w:val="28"/>
          <w:szCs w:val="28"/>
          <w:lang w:eastAsia="hi-IN" w:bidi="hi-IN"/>
        </w:rPr>
        <w:t>Справочники школьника. География/ Сост. Т. С. Майорова. - М.:Филолог. Об-во «Слово». 2004 год</w:t>
      </w:r>
    </w:p>
    <w:p w:rsidR="00B23137" w:rsidRDefault="00B23137"/>
    <w:sectPr w:rsidR="00B23137" w:rsidSect="00A97B1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9"/>
    <w:multiLevelType w:val="multilevel"/>
    <w:tmpl w:val="98B4D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058588F"/>
    <w:multiLevelType w:val="hybridMultilevel"/>
    <w:tmpl w:val="73A01A26"/>
    <w:lvl w:ilvl="0" w:tplc="7C88DD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95818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A432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C9E1C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A525B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59EC4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F18E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17C13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64646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E9C1C59"/>
    <w:multiLevelType w:val="hybridMultilevel"/>
    <w:tmpl w:val="719E3E10"/>
    <w:lvl w:ilvl="0" w:tplc="003C5162">
      <w:start w:val="3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56791D29"/>
    <w:multiLevelType w:val="hybridMultilevel"/>
    <w:tmpl w:val="33385B92"/>
    <w:lvl w:ilvl="0" w:tplc="02E66E2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 w15:restartNumberingAfterBreak="0">
    <w:nsid w:val="5E540A32"/>
    <w:multiLevelType w:val="hybridMultilevel"/>
    <w:tmpl w:val="43BE5578"/>
    <w:lvl w:ilvl="0" w:tplc="A17A5BD4">
      <w:start w:val="1"/>
      <w:numFmt w:val="decimal"/>
      <w:lvlText w:val="%1."/>
      <w:lvlJc w:val="left"/>
      <w:pPr>
        <w:tabs>
          <w:tab w:val="num" w:pos="218"/>
        </w:tabs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38"/>
        </w:tabs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58"/>
        </w:tabs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78"/>
        </w:tabs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98"/>
        </w:tabs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18"/>
        </w:tabs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58"/>
        </w:tabs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78"/>
        </w:tabs>
        <w:ind w:left="5978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B19"/>
    <w:rsid w:val="00A97B19"/>
    <w:rsid w:val="00B23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EE63D7-7FFF-475E-9A6D-117ED8443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7B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7B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3334</Words>
  <Characters>19006</Characters>
  <Application>Microsoft Office Word</Application>
  <DocSecurity>0</DocSecurity>
  <Lines>158</Lines>
  <Paragraphs>44</Paragraphs>
  <ScaleCrop>false</ScaleCrop>
  <Company>SPecialiST RePack</Company>
  <LinksUpToDate>false</LinksUpToDate>
  <CharactersWithSpaces>22296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1111</dc:creator>
  <cp:keywords/>
  <dc:description/>
  <cp:lastModifiedBy>1111</cp:lastModifiedBy>
  <cp:revision>2</cp:revision>
  <dcterms:created xsi:type="dcterms:W3CDTF">2017-02-05T18:32:00Z</dcterms:created>
  <dcterms:modified xsi:type="dcterms:W3CDTF">2017-02-05T18:34:00Z</dcterms:modified>
</cp:coreProperties>
</file>