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1ED" w:rsidRDefault="005871ED" w:rsidP="005871ED">
      <w:pPr>
        <w:jc w:val="center"/>
      </w:pPr>
      <w:r>
        <w:t>«Конструирование и  моделирование в ДОУ и начальных классах»</w:t>
      </w:r>
    </w:p>
    <w:p w:rsidR="005871ED" w:rsidRDefault="005871ED" w:rsidP="005871ED">
      <w:pPr>
        <w:jc w:val="both"/>
      </w:pPr>
    </w:p>
    <w:p w:rsidR="005871ED" w:rsidRDefault="005871ED" w:rsidP="005871ED">
      <w:pPr>
        <w:jc w:val="both"/>
      </w:pPr>
      <w:r>
        <w:t xml:space="preserve">       Начальная школа – это особая область образования. И, несомненно, здесь произошли изменения, которые превратили начальную школу в нечто новое по сравнению с тем, что было когда-то.</w:t>
      </w:r>
    </w:p>
    <w:p w:rsidR="005871ED" w:rsidRDefault="005871ED" w:rsidP="005871ED">
      <w:pPr>
        <w:jc w:val="both"/>
      </w:pPr>
      <w:r>
        <w:t xml:space="preserve">        Начальная школа даёт огромные возможности для становления личности ребёнка, которые  сегодня,  к сожалению, далеко не всегда реализуются. Ребёнок приходит в школу с желанием учиться, с вполне развитой для его возраста речью и мышлением. Перед учителем стоит задача поддерживать и развивать стремление ребёнка узнать новое. Но как это сделать, чтобы ученик мог играючи стать сам создателем нового, чтобы дети дошкольного и младшего школьного возраста развивали индивидуальные способности.</w:t>
      </w:r>
    </w:p>
    <w:p w:rsidR="005871ED" w:rsidRDefault="00275497" w:rsidP="005871ED">
      <w:pPr>
        <w:jc w:val="both"/>
      </w:pPr>
      <w:r>
        <w:t xml:space="preserve">      Я</w:t>
      </w:r>
      <w:r w:rsidR="005871ED">
        <w:t xml:space="preserve">, </w:t>
      </w:r>
      <w:r>
        <w:t xml:space="preserve">совместно с моими коллегами, </w:t>
      </w:r>
      <w:r w:rsidR="005871ED">
        <w:t>учителя</w:t>
      </w:r>
      <w:r>
        <w:t>ми</w:t>
      </w:r>
      <w:r w:rsidR="005871ED">
        <w:t xml:space="preserve"> нача</w:t>
      </w:r>
      <w:r>
        <w:t xml:space="preserve">льных классов </w:t>
      </w:r>
      <w:proofErr w:type="spellStart"/>
      <w:r>
        <w:t>Вилючанского</w:t>
      </w:r>
      <w:proofErr w:type="spellEnd"/>
      <w:r>
        <w:t xml:space="preserve"> </w:t>
      </w:r>
      <w:proofErr w:type="gramStart"/>
      <w:r>
        <w:t>лицей-интерната</w:t>
      </w:r>
      <w:proofErr w:type="gramEnd"/>
      <w:r w:rsidR="005871ED">
        <w:t xml:space="preserve"> им. </w:t>
      </w:r>
      <w:proofErr w:type="spellStart"/>
      <w:r w:rsidR="005871ED">
        <w:t>В.Г.Акимова</w:t>
      </w:r>
      <w:proofErr w:type="spellEnd"/>
      <w:r w:rsidR="005871ED">
        <w:t xml:space="preserve"> и воспитатели ДОУ «</w:t>
      </w:r>
      <w:proofErr w:type="spellStart"/>
      <w:r w:rsidR="005871ED">
        <w:t>Чуораанчык</w:t>
      </w:r>
      <w:proofErr w:type="spellEnd"/>
      <w:r w:rsidR="005871ED">
        <w:t>» с.</w:t>
      </w:r>
      <w:r>
        <w:t xml:space="preserve"> </w:t>
      </w:r>
      <w:proofErr w:type="spellStart"/>
      <w:r w:rsidR="005871ED">
        <w:t>Хордогой</w:t>
      </w:r>
      <w:proofErr w:type="spellEnd"/>
      <w:r w:rsidR="005871ED">
        <w:t xml:space="preserve"> </w:t>
      </w:r>
      <w:proofErr w:type="spellStart"/>
      <w:r w:rsidR="005871ED">
        <w:t>Сунтарского</w:t>
      </w:r>
      <w:proofErr w:type="spellEnd"/>
      <w:r w:rsidR="005871ED">
        <w:t xml:space="preserve"> улуса, Республики Саха (Якутия), объединив свои силы, создали новую обучающую, развивающую программу, которая включает  широкомасштабную </w:t>
      </w:r>
      <w:proofErr w:type="spellStart"/>
      <w:r w:rsidR="005871ED">
        <w:t>моделирующе</w:t>
      </w:r>
      <w:proofErr w:type="spellEnd"/>
      <w:r w:rsidR="005871ED">
        <w:t>-конструкторскую деятельность для решения  таких целей и задач как:</w:t>
      </w:r>
    </w:p>
    <w:p w:rsidR="005871ED" w:rsidRDefault="005871ED" w:rsidP="005871ED">
      <w:pPr>
        <w:numPr>
          <w:ilvl w:val="0"/>
          <w:numId w:val="1"/>
        </w:numPr>
        <w:jc w:val="both"/>
      </w:pPr>
      <w:proofErr w:type="gramStart"/>
      <w:r>
        <w:t>Развивать пространственное воображение, память, мелкую моторику, речь, мышление, усидчивость, творческие способности.</w:t>
      </w:r>
      <w:proofErr w:type="gramEnd"/>
    </w:p>
    <w:p w:rsidR="005871ED" w:rsidRDefault="005871ED" w:rsidP="005871ED">
      <w:pPr>
        <w:numPr>
          <w:ilvl w:val="0"/>
          <w:numId w:val="1"/>
        </w:numPr>
        <w:jc w:val="both"/>
      </w:pPr>
      <w:r>
        <w:t xml:space="preserve">Научить </w:t>
      </w:r>
      <w:proofErr w:type="gramStart"/>
      <w:r>
        <w:t>логически</w:t>
      </w:r>
      <w:proofErr w:type="gramEnd"/>
      <w:r>
        <w:t xml:space="preserve"> рассуждать, делать выводы, доказывать, развивать гибкость мышления.</w:t>
      </w:r>
    </w:p>
    <w:p w:rsidR="005871ED" w:rsidRDefault="005871ED" w:rsidP="005871ED">
      <w:pPr>
        <w:numPr>
          <w:ilvl w:val="0"/>
          <w:numId w:val="1"/>
        </w:numPr>
        <w:jc w:val="both"/>
      </w:pPr>
      <w:r>
        <w:t>Развивать умение работать в двумерном пространстве, конструировать модели геометрических фигур, различных предметов, транспортных средств.</w:t>
      </w:r>
    </w:p>
    <w:p w:rsidR="005871ED" w:rsidRDefault="005871ED" w:rsidP="005871ED">
      <w:pPr>
        <w:numPr>
          <w:ilvl w:val="0"/>
          <w:numId w:val="1"/>
        </w:numPr>
        <w:jc w:val="both"/>
      </w:pPr>
      <w:r>
        <w:t>Формировать целостное видение и умение работать с изображениями трёхмерных фигур.</w:t>
      </w:r>
    </w:p>
    <w:p w:rsidR="005871ED" w:rsidRDefault="005871ED" w:rsidP="005871ED">
      <w:pPr>
        <w:ind w:left="300"/>
        <w:jc w:val="both"/>
      </w:pPr>
      <w:r>
        <w:t xml:space="preserve"> В первую очередь </w:t>
      </w:r>
      <w:r w:rsidR="00275497">
        <w:t>я обратила</w:t>
      </w:r>
      <w:r>
        <w:t>сь к РАЗВИВАЮЩИМ ИГРАМ, которые при всем своем разнообразии объединены под общим названием не случайно. Они все исходят из общей идеи и обладают харак</w:t>
      </w:r>
      <w:r w:rsidR="00275497">
        <w:t>терными особенностями. Эти игры</w:t>
      </w:r>
      <w:r>
        <w:t>:</w:t>
      </w:r>
    </w:p>
    <w:p w:rsidR="005871ED" w:rsidRDefault="005871ED" w:rsidP="005871ED">
      <w:pPr>
        <w:jc w:val="both"/>
      </w:pPr>
      <w:r>
        <w:t xml:space="preserve">         В-первых, дают «пищу» для развития творческих способностей  с самого раннего возраста;</w:t>
      </w:r>
    </w:p>
    <w:p w:rsidR="005871ED" w:rsidRDefault="005871ED" w:rsidP="005871ED">
      <w:pPr>
        <w:jc w:val="both"/>
      </w:pPr>
      <w:r>
        <w:t xml:space="preserve">        Во-вторых, всегда создают условия, опережающие развитие способностей;</w:t>
      </w:r>
    </w:p>
    <w:p w:rsidR="005871ED" w:rsidRDefault="005871ED" w:rsidP="005871ED">
      <w:pPr>
        <w:jc w:val="both"/>
      </w:pPr>
      <w:r>
        <w:t xml:space="preserve">        В третьих, поднимаясь каждый раз самостоятельно до своего «потолка»</w:t>
      </w:r>
      <w:proofErr w:type="gramStart"/>
      <w:r>
        <w:t xml:space="preserve"> ,</w:t>
      </w:r>
      <w:proofErr w:type="gramEnd"/>
      <w:r>
        <w:t xml:space="preserve"> ребёнок   развивается наиболее успешно;</w:t>
      </w:r>
    </w:p>
    <w:p w:rsidR="005871ED" w:rsidRDefault="005871ED" w:rsidP="005871ED">
      <w:pPr>
        <w:jc w:val="both"/>
      </w:pPr>
      <w:r>
        <w:t xml:space="preserve">        В четвёртых, игры могут быть очень разнообразны по своему содержанию и, кроме того, они не терпят принуждения и создают атмосферу свободного и радостного творчества;</w:t>
      </w:r>
    </w:p>
    <w:p w:rsidR="005871ED" w:rsidRDefault="005871ED" w:rsidP="005871ED">
      <w:pPr>
        <w:jc w:val="both"/>
      </w:pPr>
      <w:r>
        <w:t xml:space="preserve">        В пятых, незаметно для себя дети приобретают важное умение – размышлять и принимать решения.</w:t>
      </w:r>
    </w:p>
    <w:p w:rsidR="005871ED" w:rsidRDefault="005871ED" w:rsidP="005871ED">
      <w:pPr>
        <w:jc w:val="both"/>
      </w:pPr>
      <w:r>
        <w:t xml:space="preserve">       Развивающие игры это: «</w:t>
      </w:r>
      <w:proofErr w:type="spellStart"/>
      <w:r>
        <w:t>Колумбово</w:t>
      </w:r>
      <w:proofErr w:type="spellEnd"/>
      <w:r>
        <w:t xml:space="preserve"> яйцо», «</w:t>
      </w:r>
      <w:proofErr w:type="spellStart"/>
      <w:r>
        <w:t>Танграм</w:t>
      </w:r>
      <w:proofErr w:type="spellEnd"/>
      <w:r>
        <w:t>», «Вьетнамская игра», «Волшебный круг», «Монгольская игра», «Пифагор», «Пентамино» и другие.</w:t>
      </w:r>
    </w:p>
    <w:p w:rsidR="005871ED" w:rsidRDefault="005871ED" w:rsidP="005871ED">
      <w:pPr>
        <w:jc w:val="both"/>
      </w:pPr>
      <w:r>
        <w:t xml:space="preserve">       В ходе игры дети сначала строят фигуры, предложенные им учителем, а затем постепенно начинают создавать свои. Перед вами демонстрируются работы учащихся начальных классов.</w:t>
      </w:r>
    </w:p>
    <w:p w:rsidR="005871ED" w:rsidRDefault="005871ED" w:rsidP="005871ED">
      <w:pPr>
        <w:jc w:val="both"/>
      </w:pPr>
      <w:r>
        <w:t xml:space="preserve">        Начиная с детского сада целесообразно предложить детям набор «Сложи узор» по методике Б.П.</w:t>
      </w:r>
      <w:r w:rsidR="00275497">
        <w:t xml:space="preserve"> </w:t>
      </w:r>
      <w:r>
        <w:t>Никитина. Этот набор состоит из 16 одинаковых по размеру и форме деталей (показ). Каждая из четырех сторон куба имеет свой цвет: красный, белый, желтый, фиолетовый (синий). Две другие стороны-двух цветов по диагонали.</w:t>
      </w:r>
    </w:p>
    <w:p w:rsidR="005871ED" w:rsidRDefault="005871ED" w:rsidP="005871ED">
      <w:pPr>
        <w:jc w:val="both"/>
      </w:pPr>
      <w:r>
        <w:tab/>
        <w:t xml:space="preserve">В детском саду </w:t>
      </w:r>
      <w:proofErr w:type="gramStart"/>
      <w:r>
        <w:t>в начале</w:t>
      </w:r>
      <w:proofErr w:type="gramEnd"/>
      <w:r>
        <w:t xml:space="preserve"> лучше давать набор таких кубиков для самостоятельной деятельности, не ставя перед ними каких-либо задач. После того, как они в течение нескольких дней освоят новый для них материал, воспитатель на следующих занятиях может дать задания: Например, предложить построить крепость, имеющую фасад белого цвета. Постепенно можно перейти к созданию разноцветных узоров по методике Бориса Павловича Никитина. Создавая узоры, дети вынуждены многократно переворачивать куб, чтобы найти нужный цвет. Далее они  начинают заменять практические повороты мысленными, что способствует развитию у них пространственного мышления, столь важного для творческого  </w:t>
      </w:r>
      <w:r>
        <w:lastRenderedPageBreak/>
        <w:t>конструирования. К 5-6 годам ребенок сам начинает создавать, придумывать узоры. Перед вами узоры, созданные воспитанниками детского сада.</w:t>
      </w:r>
    </w:p>
    <w:p w:rsidR="005871ED" w:rsidRDefault="005871ED" w:rsidP="005871ED">
      <w:pPr>
        <w:ind w:firstLine="708"/>
        <w:jc w:val="both"/>
      </w:pPr>
      <w:r>
        <w:t xml:space="preserve"> На определенном этапе  дети тренируются понимать и обозначать пространственные отношения с помощью слов и словосочета</w:t>
      </w:r>
      <w:r w:rsidR="00275497">
        <w:t xml:space="preserve">ний: направо, налево, </w:t>
      </w:r>
      <w:proofErr w:type="gramStart"/>
      <w:r w:rsidR="00275497">
        <w:t>через</w:t>
      </w:r>
      <w:proofErr w:type="gramEnd"/>
      <w:r w:rsidR="00275497">
        <w:t>, за</w:t>
      </w:r>
      <w:r>
        <w:t>, под… и т.д. Дети учатся создавать пространственный образ по словесному описанию, мысленно прослеживать и запоминать описываемую словами траекторию движения. Дети дошкольного возраста хорошо различают правую и левую стороны, верх, низ в реальном пространстве, но не всегда могут это сделать на листе бумаги. К семи годам дети должны уже осознанно выбирать точку зрения и с нее описывать пространство рисунка. Для тренировки этого умения включены графические диктанты.</w:t>
      </w:r>
    </w:p>
    <w:p w:rsidR="005871ED" w:rsidRDefault="005871ED" w:rsidP="005871ED">
      <w:pPr>
        <w:ind w:firstLine="708"/>
        <w:jc w:val="both"/>
      </w:pPr>
      <w:r>
        <w:t>Ребенок должен уметь рисовать схемы квартиры, школы, дома, где он живет, маршрут своего движения в школу – и другие аналогичные задания. Эти задания формируют целостное видение пространства объектов.</w:t>
      </w:r>
    </w:p>
    <w:p w:rsidR="005871ED" w:rsidRDefault="00275497" w:rsidP="005871ED">
      <w:pPr>
        <w:ind w:firstLine="708"/>
        <w:jc w:val="both"/>
      </w:pPr>
      <w:r>
        <w:t>Мы все любим</w:t>
      </w:r>
      <w:r w:rsidR="005871ED">
        <w:t>,</w:t>
      </w:r>
      <w:r>
        <w:t xml:space="preserve"> </w:t>
      </w:r>
      <w:r w:rsidR="005871ED">
        <w:t>играть в игру  «Морской бой». Это игра захватывает всех,  особенно мальчишек. Эту игру забыли; так как появились другие, компьютерные игры. В классе можно и нужно играть в эту игру, чтобы ребенок в ходе игры научился определять любую точку на местности, пользуясь методом построения координатной плоскости.</w:t>
      </w:r>
    </w:p>
    <w:p w:rsidR="005871ED" w:rsidRDefault="005871ED" w:rsidP="005871ED">
      <w:pPr>
        <w:ind w:firstLine="708"/>
        <w:jc w:val="both"/>
      </w:pPr>
      <w:r>
        <w:t xml:space="preserve">Игра «Сокровище пиратов» увлечет мальчишек и девчонок на необитаемый остров с целью найти клад пиратов. При работе с координатной плоскостью ученик неоднократно может менять расположение точек, размеры единичных отрезков, что требует от обучающихся высокого развития графических навыков и логического мышления и, следовательно, способствует его развитию. </w:t>
      </w:r>
    </w:p>
    <w:p w:rsidR="005871ED" w:rsidRDefault="005871ED" w:rsidP="005871ED">
      <w:pPr>
        <w:ind w:firstLine="708"/>
        <w:jc w:val="both"/>
      </w:pPr>
      <w:r>
        <w:t>Задачи с координатной плоскостью ин</w:t>
      </w:r>
      <w:r w:rsidR="00275497">
        <w:t>тересны и разнообразны. Для того</w:t>
      </w:r>
      <w:proofErr w:type="gramStart"/>
      <w:r>
        <w:t>,</w:t>
      </w:r>
      <w:proofErr w:type="gramEnd"/>
      <w:r>
        <w:t xml:space="preserve"> чтобы работу с координатной плоскостью сделать более веселой, повысить интерес, задаются такие координаты, что в результате получается какой-нибудь рисунок: животное, растение или предмет.</w:t>
      </w:r>
    </w:p>
    <w:p w:rsidR="005871ED" w:rsidRDefault="005871ED" w:rsidP="005871ED">
      <w:pPr>
        <w:ind w:firstLine="708"/>
        <w:jc w:val="both"/>
      </w:pPr>
      <w:r>
        <w:t>С третьего класса дети начинают работать с изображением трехмерных фигур. Они учатся определять по рисунку длину, ширину и высоту объемной фигуры, анализировать ее структуру и состав. При  этом дети учатся мысленно «видеть» объект с разных позиций: сверху, сбоку, спереди, сзади. Они знакомятся с названиями объемных геометрических фигур и учатся изображать их на бумаге. Навыки, приобретенные на этом этапе, помогут ребенку без труда «читать» чертежи любой сложности.</w:t>
      </w:r>
    </w:p>
    <w:p w:rsidR="005871ED" w:rsidRDefault="005871ED" w:rsidP="005871ED">
      <w:pPr>
        <w:ind w:firstLine="708"/>
        <w:jc w:val="both"/>
      </w:pPr>
      <w:r>
        <w:t>Одна из наиболее трудных задач конструирования и моделирования – построение развертки объемных изделий. Для развития конструкторского мышления важно уметь самим делать чертеж той или иной поделки.</w:t>
      </w:r>
    </w:p>
    <w:p w:rsidR="005871ED" w:rsidRDefault="005871ED" w:rsidP="005871ED">
      <w:pPr>
        <w:ind w:firstLine="708"/>
        <w:jc w:val="both"/>
      </w:pPr>
      <w:r>
        <w:t xml:space="preserve">Большую роль в развитии конструкторского мышления младших школьников играет создание технических моделей. Их можно сделать из различных материалов: пластилина, глины, фанеры, жести, дерева и т.д. Наиболее простыми  и доступными для всех материалами являются бумага и картон. Мы предлагаем схемы изготовления и развертки не только геометрических фигур и игрушек, также несложные модели или макеты домиков, мебели, машин, тракторов и т.д. </w:t>
      </w:r>
    </w:p>
    <w:p w:rsidR="005871ED" w:rsidRDefault="005871ED" w:rsidP="005871ED">
      <w:pPr>
        <w:ind w:firstLine="708"/>
        <w:jc w:val="both"/>
      </w:pPr>
      <w:r>
        <w:t>После выполнения работ можно предложить детям внести изменения в отделку моделей и попробовать самостоятельно разработать конструкции по собственному эскизу.</w:t>
      </w:r>
    </w:p>
    <w:p w:rsidR="005871ED" w:rsidRDefault="005871ED" w:rsidP="005871ED">
      <w:pPr>
        <w:ind w:firstLine="708"/>
        <w:jc w:val="both"/>
      </w:pPr>
      <w:r>
        <w:t>Конструирование – это творческий процесс и каждый может найти свое решение в изготовлении той или иной детали и модели в целом.</w:t>
      </w:r>
    </w:p>
    <w:p w:rsidR="005871ED" w:rsidRDefault="005871ED" w:rsidP="005871ED">
      <w:pPr>
        <w:ind w:firstLine="708"/>
        <w:jc w:val="both"/>
      </w:pPr>
      <w:r>
        <w:t>Настоящее время выпускаются конструкторы самых различных видов, изготовленные из разных материалов: металлические, пластмассовые, деревянные и т.д. Если наши дети до этого знали только склеивание и пользовались ножницами, линейкой, карандашом, то в игре «Конструктор-механик» учащиеся самостоятельно занимаются сборкой и монтажом технических моделей и макетов. И при этом пользуются отверткой, гаечным ключом, закручивают винты, болты, шарниры, тем самым получают сведения о ранее неизвестных инструментах.</w:t>
      </w:r>
    </w:p>
    <w:p w:rsidR="005871ED" w:rsidRDefault="005871ED" w:rsidP="005871ED">
      <w:pPr>
        <w:ind w:firstLine="708"/>
        <w:jc w:val="both"/>
      </w:pPr>
      <w:r>
        <w:lastRenderedPageBreak/>
        <w:t>В каждом наборе конструктора имеются таблица деталей, рисунки или фотографии поэтапного сбора моделей, по которым можно изготовить конструкцию. На</w:t>
      </w:r>
      <w:r w:rsidR="00275497">
        <w:t xml:space="preserve">боры «Конструктор - механик» </w:t>
      </w:r>
      <w:r>
        <w:t xml:space="preserve"> купили родители в г. Якутске. Когда учащиеся свободно будут пользоваться отверткой, ключом и инструкцией, то они могут создавать свои придуманные образы, не существующие в жизни или в их опыте,  создавать новые конструкции.</w:t>
      </w:r>
    </w:p>
    <w:p w:rsidR="005871ED" w:rsidRDefault="00275497" w:rsidP="005871ED">
      <w:pPr>
        <w:ind w:firstLine="708"/>
        <w:jc w:val="both"/>
      </w:pPr>
      <w:r>
        <w:t xml:space="preserve">Рекомендуемые </w:t>
      </w:r>
      <w:bookmarkStart w:id="0" w:name="_GoBack"/>
      <w:bookmarkEnd w:id="0"/>
      <w:r w:rsidR="005871ED">
        <w:t xml:space="preserve"> игры, занятия, упражнения направлены на то, чтобы дети незаметно для себя выполняли логические задачи. Роль взрослого в этом процессе </w:t>
      </w:r>
      <w:proofErr w:type="gramStart"/>
      <w:r w:rsidR="005871ED">
        <w:t>-п</w:t>
      </w:r>
      <w:proofErr w:type="gramEnd"/>
      <w:r w:rsidR="005871ED">
        <w:t>оддерживать интерес детей и направлять их деятельность.</w:t>
      </w:r>
    </w:p>
    <w:p w:rsidR="005871ED" w:rsidRDefault="005871ED" w:rsidP="005871ED">
      <w:pPr>
        <w:ind w:firstLine="708"/>
        <w:jc w:val="both"/>
      </w:pPr>
      <w:r>
        <w:t>Полученные в начальной школе навыки, по этому курсу помогают детям в дальнейшем при изучении геометрии, черчения, технологии, начертательной геометрии в старших классах лицея.</w:t>
      </w:r>
    </w:p>
    <w:p w:rsidR="005871ED" w:rsidRDefault="005871ED" w:rsidP="005871ED">
      <w:pPr>
        <w:ind w:firstLine="708"/>
        <w:jc w:val="both"/>
      </w:pPr>
      <w:r>
        <w:t>Преемственность и партнерство нашей работы видны  в разработках проектной деятельности обучающихся по различным предметам, как изготовление мебели в УПМ, проектирование одежды старшеклассницами, написание рефератов и докладов.</w:t>
      </w:r>
    </w:p>
    <w:p w:rsidR="005871ED" w:rsidRDefault="00275497" w:rsidP="005871ED">
      <w:pPr>
        <w:ind w:firstLine="708"/>
        <w:jc w:val="both"/>
      </w:pPr>
      <w:r>
        <w:t>Введение внеурочного курса</w:t>
      </w:r>
      <w:r w:rsidR="005871ED">
        <w:t xml:space="preserve"> «Конструирование и моделирование»  в учебный план как один из предметов стандарта общего образования второго поколения стало велением времени.</w:t>
      </w: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r>
        <w:t xml:space="preserve">МО учителей начальных классов  </w:t>
      </w:r>
      <w:proofErr w:type="spellStart"/>
      <w:r>
        <w:t>Вилючанский</w:t>
      </w:r>
      <w:proofErr w:type="spellEnd"/>
      <w:r>
        <w:t xml:space="preserve"> лицей имени </w:t>
      </w:r>
      <w:proofErr w:type="spellStart"/>
      <w:r>
        <w:t>В.Г.Акимова</w:t>
      </w:r>
      <w:proofErr w:type="spellEnd"/>
      <w:r>
        <w:t>,</w:t>
      </w:r>
    </w:p>
    <w:p w:rsidR="005871ED" w:rsidRDefault="005871ED" w:rsidP="005871ED">
      <w:pPr>
        <w:ind w:firstLine="708"/>
        <w:jc w:val="both"/>
      </w:pPr>
      <w:proofErr w:type="spellStart"/>
      <w:r>
        <w:t>Сунтарский</w:t>
      </w:r>
      <w:proofErr w:type="spellEnd"/>
      <w:r>
        <w:t xml:space="preserve"> улус, Республика Саха </w:t>
      </w:r>
      <w:proofErr w:type="gramStart"/>
      <w:r>
        <w:t xml:space="preserve">( </w:t>
      </w:r>
      <w:proofErr w:type="gramEnd"/>
      <w:r>
        <w:t>Якутия).   2009г.</w:t>
      </w: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right"/>
      </w:pPr>
    </w:p>
    <w:p w:rsidR="005871ED" w:rsidRDefault="005871ED" w:rsidP="005871ED">
      <w:pPr>
        <w:ind w:firstLine="708"/>
        <w:jc w:val="right"/>
      </w:pPr>
    </w:p>
    <w:p w:rsidR="005871ED" w:rsidRDefault="005871ED" w:rsidP="005871ED">
      <w:pPr>
        <w:ind w:firstLine="708"/>
      </w:pPr>
    </w:p>
    <w:p w:rsidR="005871ED" w:rsidRDefault="005871ED" w:rsidP="005871ED">
      <w:pPr>
        <w:ind w:firstLine="708"/>
        <w:jc w:val="right"/>
      </w:pPr>
      <w:r>
        <w:t xml:space="preserve">Если ученик в школе  не научится </w:t>
      </w:r>
    </w:p>
    <w:p w:rsidR="005871ED" w:rsidRDefault="005871ED" w:rsidP="005871ED">
      <w:pPr>
        <w:ind w:firstLine="708"/>
        <w:jc w:val="right"/>
      </w:pPr>
      <w:r>
        <w:t xml:space="preserve">сам ничего творить, то в жизни он всегда будет </w:t>
      </w:r>
    </w:p>
    <w:p w:rsidR="005871ED" w:rsidRDefault="005871ED" w:rsidP="005871ED">
      <w:pPr>
        <w:ind w:firstLine="708"/>
        <w:jc w:val="right"/>
      </w:pPr>
      <w:r>
        <w:t>только подражать, копировать.</w:t>
      </w:r>
    </w:p>
    <w:p w:rsidR="005871ED" w:rsidRDefault="005871ED" w:rsidP="005871ED">
      <w:pPr>
        <w:ind w:firstLine="708"/>
        <w:jc w:val="right"/>
      </w:pPr>
      <w:r>
        <w:t>Л.Н. Толстой</w:t>
      </w:r>
    </w:p>
    <w:p w:rsidR="005871ED" w:rsidRDefault="005871ED" w:rsidP="005871ED">
      <w:pPr>
        <w:ind w:firstLine="708"/>
        <w:jc w:val="right"/>
      </w:pPr>
    </w:p>
    <w:p w:rsidR="005871ED" w:rsidRDefault="005871ED" w:rsidP="005871ED">
      <w:pPr>
        <w:ind w:firstLine="708"/>
        <w:jc w:val="right"/>
      </w:pPr>
    </w:p>
    <w:p w:rsidR="005871ED" w:rsidRDefault="005871ED" w:rsidP="005871ED">
      <w:pPr>
        <w:ind w:firstLine="708"/>
        <w:jc w:val="both"/>
      </w:pPr>
      <w:r>
        <w:t xml:space="preserve">Начальная школа – это особая область образования. И, несомненно, здесь произошли изменения, которые превратили начальную школу в нечто новое по сравнению с тем, что </w:t>
      </w:r>
      <w:proofErr w:type="gramStart"/>
      <w:r>
        <w:t>было</w:t>
      </w:r>
      <w:proofErr w:type="gramEnd"/>
      <w:r>
        <w:t xml:space="preserve"> когда то.</w:t>
      </w:r>
    </w:p>
    <w:p w:rsidR="005871ED" w:rsidRDefault="005871ED" w:rsidP="005871ED">
      <w:pPr>
        <w:ind w:firstLine="708"/>
        <w:jc w:val="both"/>
      </w:pPr>
      <w:r>
        <w:t>Начальная школа дает огромные возможности для становления личности ребенка, которые сегодня, к сожалению, далеко не всегда реализуются. Ребенок приходит в школу с желанием учиться, с вполне развитой для его возраста речью и мышлением. Перед учителем стоит задача поддерживать и развивать стремление ребенка узнать новое. Но как это сделать, чтобы ученик мог играючи стать сам создателем нового, чтобы дети дошкольного и младшего школьного возраста развивали индивидуальные способности.</w:t>
      </w:r>
    </w:p>
    <w:p w:rsidR="005871ED" w:rsidRDefault="005871ED" w:rsidP="005871ED">
      <w:pPr>
        <w:ind w:firstLine="708"/>
        <w:jc w:val="both"/>
      </w:pPr>
      <w:r>
        <w:t xml:space="preserve">И мы обратились в первую очередь к </w:t>
      </w:r>
      <w:r w:rsidRPr="00C36CE3">
        <w:rPr>
          <w:u w:val="single"/>
        </w:rPr>
        <w:t>развивающим играм,</w:t>
      </w:r>
      <w:r>
        <w:rPr>
          <w:u w:val="single"/>
        </w:rPr>
        <w:t xml:space="preserve"> </w:t>
      </w:r>
      <w:r>
        <w:t xml:space="preserve"> которые при всем своем разнообразии объединены под общим названием неслучайно. Они все исходят из общей идеи и обладают характерными способностями.</w:t>
      </w:r>
    </w:p>
    <w:p w:rsidR="005871ED" w:rsidRDefault="005871ED" w:rsidP="005871ED">
      <w:pPr>
        <w:numPr>
          <w:ilvl w:val="0"/>
          <w:numId w:val="2"/>
        </w:numPr>
        <w:jc w:val="both"/>
      </w:pPr>
      <w:r>
        <w:t>Набор задач, которые ребенок решает с помощью кубиков, квадратов и т.д.</w:t>
      </w:r>
    </w:p>
    <w:p w:rsidR="005871ED" w:rsidRDefault="005871ED" w:rsidP="005871ED">
      <w:pPr>
        <w:numPr>
          <w:ilvl w:val="0"/>
          <w:numId w:val="2"/>
        </w:numPr>
        <w:jc w:val="both"/>
      </w:pPr>
      <w:r>
        <w:t>Задачи расположены в порядке возрастания сложности.</w:t>
      </w:r>
    </w:p>
    <w:p w:rsidR="005871ED" w:rsidRDefault="005871ED" w:rsidP="005871ED">
      <w:pPr>
        <w:numPr>
          <w:ilvl w:val="0"/>
          <w:numId w:val="2"/>
        </w:numPr>
        <w:jc w:val="both"/>
      </w:pPr>
      <w:r>
        <w:t>Задачи имеют широкий диапазон трудности.</w:t>
      </w:r>
    </w:p>
    <w:p w:rsidR="005871ED" w:rsidRDefault="005871ED" w:rsidP="005871ED">
      <w:pPr>
        <w:numPr>
          <w:ilvl w:val="0"/>
          <w:numId w:val="2"/>
        </w:numPr>
        <w:jc w:val="both"/>
      </w:pPr>
      <w:r>
        <w:t>Нельзя подсказывать и добиваться, чтобы с первой попытки ребенок решил задачу.</w:t>
      </w:r>
    </w:p>
    <w:p w:rsidR="005871ED" w:rsidRDefault="005871ED" w:rsidP="005871ED">
      <w:pPr>
        <w:numPr>
          <w:ilvl w:val="0"/>
          <w:numId w:val="2"/>
        </w:numPr>
        <w:jc w:val="both"/>
      </w:pPr>
      <w:r>
        <w:t>Развивающие игры позволяют детям составлять новые варианты, то есть заниматься творческой деятельностью.</w:t>
      </w:r>
    </w:p>
    <w:p w:rsidR="005871ED" w:rsidRDefault="005871ED" w:rsidP="005871ED">
      <w:pPr>
        <w:jc w:val="both"/>
      </w:pPr>
    </w:p>
    <w:p w:rsidR="005871ED" w:rsidRDefault="005871ED" w:rsidP="005871ED">
      <w:pPr>
        <w:ind w:left="708"/>
        <w:jc w:val="both"/>
      </w:pPr>
      <w:r>
        <w:t>Развивающие игры это «</w:t>
      </w:r>
      <w:proofErr w:type="spellStart"/>
      <w:r>
        <w:t>Колумбово</w:t>
      </w:r>
      <w:proofErr w:type="spellEnd"/>
      <w:r>
        <w:t xml:space="preserve"> яйцо», «Вьетнамская игра», «</w:t>
      </w:r>
      <w:proofErr w:type="spellStart"/>
      <w:r>
        <w:t>Танграм</w:t>
      </w:r>
      <w:proofErr w:type="spellEnd"/>
      <w:r>
        <w:t>», «Волшебный круг», «Монгольская игра», «Пифагор», «Пентамино» и другие. Эти игры:</w:t>
      </w:r>
    </w:p>
    <w:p w:rsidR="005871ED" w:rsidRDefault="005871ED" w:rsidP="005871ED">
      <w:pPr>
        <w:jc w:val="both"/>
      </w:pPr>
      <w:r>
        <w:t xml:space="preserve">         Во-первых, дают «пищу» для развития творческих способностей  с самого раннего возраста;</w:t>
      </w:r>
    </w:p>
    <w:p w:rsidR="005871ED" w:rsidRDefault="005871ED" w:rsidP="005871ED">
      <w:pPr>
        <w:jc w:val="both"/>
      </w:pPr>
      <w:r>
        <w:t xml:space="preserve">        Во-вторых, всегда создают условия, опережающие развитие способностей;</w:t>
      </w:r>
    </w:p>
    <w:p w:rsidR="005871ED" w:rsidRDefault="005871ED" w:rsidP="005871ED">
      <w:pPr>
        <w:jc w:val="both"/>
      </w:pPr>
      <w:r>
        <w:t xml:space="preserve">        В третьих, поднимаясь, каждый раз самостоятельно до своего «потолка», ребёнок   развивается наиболее успешно;</w:t>
      </w:r>
    </w:p>
    <w:p w:rsidR="005871ED" w:rsidRDefault="005871ED" w:rsidP="005871ED">
      <w:pPr>
        <w:jc w:val="both"/>
      </w:pPr>
      <w:r>
        <w:t xml:space="preserve">        В </w:t>
      </w:r>
      <w:proofErr w:type="gramStart"/>
      <w:r>
        <w:t>-ч</w:t>
      </w:r>
      <w:proofErr w:type="gramEnd"/>
      <w:r>
        <w:t>етвёртых, игры могут быть очень разнообразны по своему содержанию и, кроме того, они не терпят принуждения и создают атмосферу свободного и радостного творчества;</w:t>
      </w:r>
    </w:p>
    <w:p w:rsidR="005871ED" w:rsidRDefault="005871ED" w:rsidP="005871ED">
      <w:pPr>
        <w:jc w:val="both"/>
      </w:pPr>
      <w:r>
        <w:t xml:space="preserve">        В </w:t>
      </w:r>
      <w:proofErr w:type="gramStart"/>
      <w:r>
        <w:t>-п</w:t>
      </w:r>
      <w:proofErr w:type="gramEnd"/>
      <w:r>
        <w:t>ятых, незаметно для себя дети приобретают важное умение – размышлять и принимать решения.</w:t>
      </w:r>
    </w:p>
    <w:p w:rsidR="005871ED" w:rsidRDefault="005871ED" w:rsidP="005871ED">
      <w:pPr>
        <w:jc w:val="both"/>
      </w:pPr>
      <w:r>
        <w:tab/>
        <w:t>Начиная с детского сада целесообразно предложить детям набор «Сложи узор» по методике Б.П. Никитина. Этот набор состоит из 16 одинаковых по размеру и форме деталей (показ). Каждая из четырех сторон куба имеет свой цвет: красный, белый, желтый, фиолетовый (синий). Две другие стороны-двух цветов по диагонали.</w:t>
      </w:r>
    </w:p>
    <w:p w:rsidR="005871ED" w:rsidRDefault="005871ED" w:rsidP="005871ED">
      <w:pPr>
        <w:jc w:val="both"/>
      </w:pPr>
      <w:r>
        <w:tab/>
      </w:r>
      <w:proofErr w:type="gramStart"/>
      <w:r>
        <w:t>В начале</w:t>
      </w:r>
      <w:proofErr w:type="gramEnd"/>
      <w:r>
        <w:t xml:space="preserve"> детям лучше давать набор таких кубиков для самостоятельной деятельности, не ставя перед ними каких- либо задач. Дети начинают создавать машину, дом, мебель и т.д. Как правило, в начале, при создании конструкции дети не обращают внимания на разные цвета кубиков. После того, как они в течение нескольких дней освоят новый для них материал, воспитатель на  следующих занятиях может дать задания: Например, предложить построить крепость, имеющую фасад белого цвета (или любого другого цвета).</w:t>
      </w:r>
    </w:p>
    <w:p w:rsidR="005871ED" w:rsidRDefault="005871ED" w:rsidP="005871ED">
      <w:pPr>
        <w:jc w:val="both"/>
      </w:pPr>
      <w:r>
        <w:tab/>
        <w:t xml:space="preserve">Постепенно можно перейти к созданию разноцветных узоров по методике Б.П. Никитина. Создавая узоры, дети вынуждены многократно поворачивать куб, чтобы найти нужный цвет. Далее они начинают заменять практические повороты мысленными, что </w:t>
      </w:r>
      <w:r>
        <w:lastRenderedPageBreak/>
        <w:t>способствует развитию у них пространственного мышления, столь важного для творческого конструирования.</w:t>
      </w:r>
    </w:p>
    <w:p w:rsidR="005871ED" w:rsidRDefault="005871ED" w:rsidP="005871ED">
      <w:pPr>
        <w:jc w:val="both"/>
      </w:pPr>
      <w:r>
        <w:tab/>
        <w:t xml:space="preserve">В этой игре хорошо развивается способность детей к анализу и синтезу, этим важным мыслительным операциям, используемым почти во всякой интеллектуальной деятельности и способность к комбинированию, необходимая для конструкторской работы. К 5-6 годам ребенок сам начинает создавать придумывать новые узоры. </w:t>
      </w:r>
    </w:p>
    <w:p w:rsidR="005871ED" w:rsidRDefault="005871ED" w:rsidP="005871ED">
      <w:pPr>
        <w:jc w:val="both"/>
      </w:pPr>
      <w:r>
        <w:tab/>
        <w:t xml:space="preserve">На определенном этапе дети тренируются понимать и обозначать пространственные отношения с помощью слов и словосочетаний: направо, налево, </w:t>
      </w:r>
      <w:proofErr w:type="gramStart"/>
      <w:r>
        <w:t>через</w:t>
      </w:r>
      <w:proofErr w:type="gramEnd"/>
      <w:r>
        <w:t xml:space="preserve">, за, под, над, вверх, вниз и т.д. Дети учатся создавать пространственный образ по словесному описанию, мысленно прослеживать и запоминать описываемую словами траекторию движения. Большинство заданий строятся на основе двумерного рисунка, поэтому ребенок учится переводить словесное описание трехмерного пространства в двумерный зрительный образ. Дети дошкольного возраста хорошо различают правую и левую стороны, верх, низ в реальном пространстве, но не всегда могут это сделать на листе бумаги. Поэтому обучение направлено на объяснение принятых условностей плоскостью изображения. К семи годам дети должны уже уметь осознанно выбирать точку зрения и с нее описывать пространство рисунка. Для тренировки этого умения включены графические диктанты. Далее формируются умения работать с координатной плоскостью, картой, шахматной доской. Дети знакомятся с </w:t>
      </w:r>
      <w:proofErr w:type="gramStart"/>
      <w:r>
        <w:t>общепринятыми условными  обозначениями, используемыми при создании двумерных схем и учатся</w:t>
      </w:r>
      <w:proofErr w:type="gramEnd"/>
      <w:r>
        <w:t xml:space="preserve"> их читать.</w:t>
      </w:r>
    </w:p>
    <w:p w:rsidR="005871ED" w:rsidRDefault="005871ED" w:rsidP="005871ED">
      <w:pPr>
        <w:jc w:val="both"/>
      </w:pPr>
      <w:r>
        <w:tab/>
        <w:t xml:space="preserve">Мы все </w:t>
      </w:r>
      <w:proofErr w:type="gramStart"/>
      <w:r>
        <w:t>любим</w:t>
      </w:r>
      <w:proofErr w:type="gramEnd"/>
      <w:r>
        <w:t xml:space="preserve"> играть в игру  «Морской бой». Это игра захватывает всех,  особенно мальчишек. Эту игру забыли; так как появились другие, компьютерные игры. В классе можно и нужно играть в эту игру, чтобы ребенок в ходе игры научился определять любую точку на местности, пользуясь методом построения координатной плоскости.</w:t>
      </w:r>
    </w:p>
    <w:p w:rsidR="005871ED" w:rsidRDefault="005871ED" w:rsidP="005871ED">
      <w:pPr>
        <w:ind w:firstLine="708"/>
        <w:jc w:val="both"/>
      </w:pPr>
      <w:r>
        <w:t xml:space="preserve">Игра «Сокровище пиратов» увлечет мальчишек и девчонок на необитаемый остров с целью найти клад пиратов. При работе с координатной плоскостью ученик неоднократно может менять расположение точек, размеры единичных отрезков, что требует от обучающихся высокого развития графических навыков и логического мышления и, следовательно, способствует его развитию. Это позволяет научить учащихся соединять точки плавной линией, сочетать </w:t>
      </w:r>
      <w:proofErr w:type="spellStart"/>
      <w:r>
        <w:t>манипулятивную</w:t>
      </w:r>
      <w:proofErr w:type="spellEnd"/>
      <w:r>
        <w:t xml:space="preserve">, зрительную и мыслительную деятельность, а это, в свою очередь, создает благоприятные условия для обучения учащихся со слабой графической подготовкой. </w:t>
      </w:r>
    </w:p>
    <w:p w:rsidR="005871ED" w:rsidRDefault="005871ED" w:rsidP="005871ED">
      <w:pPr>
        <w:ind w:firstLine="708"/>
        <w:jc w:val="both"/>
      </w:pPr>
      <w:r>
        <w:t>Задачи с координатной плоскостью интересны и разнообразны. Для того</w:t>
      </w:r>
      <w:proofErr w:type="gramStart"/>
      <w:r>
        <w:t>,</w:t>
      </w:r>
      <w:proofErr w:type="gramEnd"/>
      <w:r>
        <w:t xml:space="preserve"> чтобы работу с координатной плоскостью сделать более веселой, повысить интерес, задаются такие координаты, что в результате получается какой-нибудь рисунок: животное, растение или предмет. </w:t>
      </w:r>
    </w:p>
    <w:p w:rsidR="005871ED" w:rsidRDefault="005871ED" w:rsidP="005871ED">
      <w:pPr>
        <w:ind w:firstLine="708"/>
        <w:jc w:val="both"/>
      </w:pPr>
      <w:r>
        <w:t>Ребенок должен уметь рисовать схему квартиры, школы, дом, где он живет, маршрут его движения в школу и другие аналогичные задания. Эти задания формируют целостное видение пространства объектов, умение абстрагироваться от конкретных ситуативных деталей. Очень важно при этом обратить внимание на правильное  соотношение различных частей схематического образа между собой, их ориентировку относительно друг друга.</w:t>
      </w:r>
    </w:p>
    <w:p w:rsidR="005871ED" w:rsidRPr="0031698F" w:rsidRDefault="005871ED" w:rsidP="005871ED">
      <w:pPr>
        <w:ind w:firstLine="708"/>
        <w:jc w:val="both"/>
      </w:pPr>
      <w:r>
        <w:t xml:space="preserve">С третьего класса дети начинают работать с изображением трехмерных фигур. Они учатся определять по рисунку длину, ширину и высоту объемной фигуры, анализировать ее структуру и состав. При  этом дети учатся мысленно «видеть» объект с разных позиций: сверху, сбоку, спереди, сзади. Они знакомятся с названиями объемных геометрических фигур и учатся изображать их на бумаге. На данном этапе учащиеся развивают умение работать с </w:t>
      </w:r>
      <w:r w:rsidRPr="0031698F">
        <w:t>аксонометрическим изображением объекта, приобретают навык конструирования объемного образа этого объекта. В будущем эти умения помогут ребенку без труда «читать» чертежи любой сложности. В дальнейшем, изготавливая модели, дети учатся мысленно представлять последовательность пространственных преобразований, планировать трудовые операции, творчески относиться к труду.</w:t>
      </w:r>
    </w:p>
    <w:p w:rsidR="005871ED" w:rsidRPr="0031698F" w:rsidRDefault="005871ED" w:rsidP="005871ED">
      <w:pPr>
        <w:ind w:firstLine="708"/>
        <w:jc w:val="both"/>
      </w:pPr>
      <w:r w:rsidRPr="0031698F">
        <w:lastRenderedPageBreak/>
        <w:t xml:space="preserve">Одна из наиболее трудных задач конструирования и моделирования – построение развертки объемных изделий. Для развития конструкторского мышления важно уметь самим делать чертеж той или иной поделки. Прежде всего, необходимо найти закономерность построения изделия. </w:t>
      </w:r>
    </w:p>
    <w:p w:rsidR="005871ED" w:rsidRPr="0031698F" w:rsidRDefault="005871ED" w:rsidP="005871ED">
      <w:pPr>
        <w:ind w:firstLine="708"/>
        <w:jc w:val="both"/>
      </w:pPr>
      <w:r w:rsidRPr="0031698F">
        <w:t xml:space="preserve">Большую роль в развитии конструкторского мышления младших школьников играет создание технических моделей. Их можно сделать из различных материалов: пластилина, глины, фанеры, жести, дерева и т.д. Наиболее простыми для них являются бумага и картон. Мы предлагаем схемы изготовления и развертки не только геометрических фигур и игрушек, также несложные модели или макеты домиков, мебели, машин, тракторов и т.д. </w:t>
      </w:r>
    </w:p>
    <w:p w:rsidR="005871ED" w:rsidRPr="0031698F" w:rsidRDefault="005871ED" w:rsidP="005871ED">
      <w:pPr>
        <w:ind w:firstLine="708"/>
        <w:jc w:val="both"/>
      </w:pPr>
      <w:r w:rsidRPr="0031698F">
        <w:t>Для создания моделей, как и других поделок, прежде всего, необходимо выделить основные детали конструкции и общий принцип построения. Например: автомобили (грузовики) состоят из несущей рамы, кабины, кузова, колес. Прежде всего, выполняется эскиз машины, которую хотят сделать, находят конструктивные особенности, формы деталей. Кузов и кабина различных машин имеют отличия, различны по форме. Такие наиболее общие принципы необходимо найти для каждой группы или отдельной конструкции: это намного облегчит процесс моделирования. Модели могут быть сложными и упрощенными, то есть лишь обобщенно передающими внешне сходства с действительными машинами.</w:t>
      </w:r>
    </w:p>
    <w:p w:rsidR="005871ED" w:rsidRPr="0031698F" w:rsidRDefault="005871ED" w:rsidP="005871ED">
      <w:pPr>
        <w:ind w:firstLine="708"/>
        <w:jc w:val="both"/>
      </w:pPr>
      <w:r w:rsidRPr="0031698F">
        <w:t>После выполнения работ можно предложить детям внести изменения в отделку моделей и попробовать самостоятельно разработать конструкции по собственному эскизу.</w:t>
      </w:r>
    </w:p>
    <w:p w:rsidR="005871ED" w:rsidRPr="0031698F" w:rsidRDefault="005871ED" w:rsidP="005871ED">
      <w:pPr>
        <w:ind w:firstLine="708"/>
        <w:jc w:val="both"/>
      </w:pPr>
      <w:r w:rsidRPr="0031698F">
        <w:t>Конструирование – это творческий процесс и каждый может найти свое решение в изготовлении той или иной детали и модели в целом.</w:t>
      </w:r>
    </w:p>
    <w:p w:rsidR="005871ED" w:rsidRPr="0031698F" w:rsidRDefault="005871ED" w:rsidP="005871ED">
      <w:pPr>
        <w:ind w:firstLine="708"/>
        <w:jc w:val="both"/>
      </w:pPr>
      <w:r w:rsidRPr="0031698F">
        <w:t>Настоящее время выпускаются конструкторы самых различных видов, изготовленные из разных материалов: металлические, пластмассовые, деревянные и т.д. Если наши дети до этого знали только склеивание и пользовались ножницами, линейкой, карандашом, то в игре «Конструктор-механик» учащиеся самостоятельно занимаются сборкой и монтажом технических моделей и макетов.  При этом пользуются отверткой, гаечным ключом, закручивают винты, болты, шарниры, тем самым получают сведения о ранее  неизвестных инструментах.</w:t>
      </w:r>
    </w:p>
    <w:p w:rsidR="005871ED" w:rsidRPr="0031698F" w:rsidRDefault="005871ED" w:rsidP="005871ED">
      <w:pPr>
        <w:ind w:firstLine="708"/>
        <w:jc w:val="both"/>
      </w:pPr>
      <w:r w:rsidRPr="0031698F">
        <w:t>В каждом наборе конструктора имеется таблица деталей, рисунки или фотографии поэтапного сбора моделей, по которым можно изготовить конструкцию. Основные детали конструкторов имеют геометрическую форму, и их соединения в разных комбинациях позволяет, в основном, отображать реально существующие объекты, моделировать их структуру с точки зрения функционального назначения каждого.</w:t>
      </w:r>
    </w:p>
    <w:p w:rsidR="005871ED" w:rsidRPr="0031698F" w:rsidRDefault="005871ED" w:rsidP="005871ED">
      <w:pPr>
        <w:ind w:firstLine="708"/>
        <w:jc w:val="both"/>
      </w:pPr>
      <w:r w:rsidRPr="0031698F">
        <w:t xml:space="preserve">Для успешного воспроизведения рисунка, схемы детям необходимо, как уже говорилось ранее, умение правильно их «читать»: мысленно переводить объемные предметы, части деталей </w:t>
      </w:r>
      <w:proofErr w:type="gramStart"/>
      <w:r w:rsidRPr="0031698F">
        <w:t>в</w:t>
      </w:r>
      <w:proofErr w:type="gramEnd"/>
      <w:r w:rsidRPr="0031698F">
        <w:t xml:space="preserve"> плоскостные и наоборот. В противном случае, дети часто допускают ошибки в начале или в середине процесса воспроизведения и обнаруживают не сами ошибки, а только их влияние на результат после завершения сборки конструкции, что приводит к необходимости ее разбирать и начитать все с начала. Вместе с тем дети могут придумывать образы, не существующие в жизни или в их опыте, и создавать конструкции «Робота», «Великана» и т.д.</w:t>
      </w:r>
    </w:p>
    <w:p w:rsidR="005871ED" w:rsidRPr="0031698F" w:rsidRDefault="005871ED" w:rsidP="005871ED">
      <w:pPr>
        <w:ind w:firstLine="708"/>
        <w:jc w:val="both"/>
      </w:pPr>
      <w:r w:rsidRPr="0031698F">
        <w:t xml:space="preserve">Рекомендуемые нами игры, занятия, упражнения направлены на то, чтобы дети незаметно для себя выполняли логические задачи. Роль взрослого в этом процессе </w:t>
      </w:r>
      <w:proofErr w:type="gramStart"/>
      <w:r w:rsidRPr="0031698F">
        <w:t>-п</w:t>
      </w:r>
      <w:proofErr w:type="gramEnd"/>
      <w:r w:rsidRPr="0031698F">
        <w:t>оддерживать интерес детей и направлять их деятельность.</w:t>
      </w:r>
    </w:p>
    <w:p w:rsidR="005871ED" w:rsidRPr="0031698F" w:rsidRDefault="005871ED" w:rsidP="005871ED">
      <w:pPr>
        <w:ind w:firstLine="708"/>
        <w:jc w:val="both"/>
      </w:pPr>
      <w:r w:rsidRPr="0031698F">
        <w:t xml:space="preserve">В современном обществе, когда быстрым темпом идет развитие технического прогресса, когда в Якутии на одном из первых мест стоит развитие промышленности,  </w:t>
      </w:r>
      <w:proofErr w:type="spellStart"/>
      <w:r w:rsidRPr="0031698F">
        <w:t>Вилючанский</w:t>
      </w:r>
      <w:proofErr w:type="spellEnd"/>
      <w:r w:rsidRPr="0031698F">
        <w:t xml:space="preserve"> лицей им. </w:t>
      </w:r>
      <w:proofErr w:type="spellStart"/>
      <w:r w:rsidRPr="0031698F">
        <w:t>В.Г.Акимова</w:t>
      </w:r>
      <w:proofErr w:type="spellEnd"/>
      <w:r w:rsidRPr="0031698F">
        <w:t xml:space="preserve"> определил свое направление – техническое образование.</w:t>
      </w:r>
    </w:p>
    <w:p w:rsidR="005871ED" w:rsidRPr="0031698F" w:rsidRDefault="005871ED" w:rsidP="005871ED">
      <w:pPr>
        <w:ind w:firstLine="708"/>
        <w:jc w:val="both"/>
      </w:pPr>
      <w:r w:rsidRPr="0031698F">
        <w:t>Так как детский сад и начальная школа являются фундаментом образования</w:t>
      </w:r>
      <w:proofErr w:type="gramStart"/>
      <w:r w:rsidRPr="0031698F">
        <w:t xml:space="preserve"> ,</w:t>
      </w:r>
      <w:proofErr w:type="gramEnd"/>
      <w:r w:rsidRPr="0031698F">
        <w:t xml:space="preserve"> наше методическое  объединение  учителей начальных классов и воспитателей ДОУ, проанализировав свой многолетний опыт, создали программу «Конструирование и моделирование» для дошкольного и начального образования. В течение трех лет эта </w:t>
      </w:r>
      <w:r w:rsidRPr="0031698F">
        <w:lastRenderedPageBreak/>
        <w:t xml:space="preserve">программа прошла апробацию и в 2006 году утверждена улусной экспертной комиссией. Кроме того, выпущено учебное пособие по конструированию и моделированию. </w:t>
      </w:r>
    </w:p>
    <w:p w:rsidR="005871ED" w:rsidRPr="0031698F" w:rsidRDefault="005871ED" w:rsidP="005871ED">
      <w:pPr>
        <w:ind w:firstLine="708"/>
        <w:jc w:val="both"/>
      </w:pPr>
      <w:r w:rsidRPr="0031698F">
        <w:t>Полученные в начальной школе навыки по этому курсу помогают детям в дальнейшем при изучении геометрии, черчения, технологии, начертательной геометрии в старших классах лицея.</w:t>
      </w:r>
    </w:p>
    <w:p w:rsidR="005871ED" w:rsidRPr="0031698F" w:rsidRDefault="005871ED" w:rsidP="005871ED">
      <w:pPr>
        <w:ind w:firstLine="708"/>
        <w:jc w:val="both"/>
      </w:pPr>
      <w:r w:rsidRPr="0031698F">
        <w:t>Преемственность и партнерство нашей работы видны  в разработке проектной деятельности обучающихся по различным предметам, как изготовление мебели в УПМ, проектирование одежды старшеклассницами, написание рефератов и докладов.</w:t>
      </w:r>
    </w:p>
    <w:p w:rsidR="005871ED" w:rsidRPr="0031698F" w:rsidRDefault="005871ED" w:rsidP="005871ED">
      <w:pPr>
        <w:ind w:firstLine="708"/>
        <w:jc w:val="both"/>
      </w:pPr>
      <w:r w:rsidRPr="0031698F">
        <w:t>Введение предмета «Конструирование и моделирование» в учебный план как один из предметов стандарта общего образования второго поколения стало велением времени.</w:t>
      </w:r>
    </w:p>
    <w:p w:rsidR="005871ED" w:rsidRPr="0031698F" w:rsidRDefault="005871ED" w:rsidP="005871ED">
      <w:pPr>
        <w:ind w:firstLine="708"/>
        <w:jc w:val="both"/>
      </w:pPr>
      <w:r w:rsidRPr="0031698F">
        <w:t xml:space="preserve">Предлагая данный материал для обучения детей, мы стремились к тому, чтобы радость развлечения постепенно перешла в радость учения. </w:t>
      </w:r>
    </w:p>
    <w:p w:rsidR="005871ED" w:rsidRPr="0031698F" w:rsidRDefault="005871ED" w:rsidP="005871ED">
      <w:pPr>
        <w:ind w:firstLine="708"/>
        <w:jc w:val="both"/>
      </w:pPr>
      <w:r w:rsidRPr="0031698F">
        <w:t>Учение должно быть радостным!</w:t>
      </w: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sectPr w:rsidR="005871ED" w:rsidSect="006B233E">
          <w:pgSz w:w="11906" w:h="16838"/>
          <w:pgMar w:top="1134" w:right="851" w:bottom="1134" w:left="1247" w:header="709" w:footer="709" w:gutter="0"/>
          <w:cols w:space="708"/>
          <w:docGrid w:linePitch="360"/>
        </w:sectPr>
      </w:pPr>
    </w:p>
    <w:p w:rsidR="005871ED" w:rsidRDefault="005871ED" w:rsidP="005871ED">
      <w:pPr>
        <w:ind w:firstLine="708"/>
        <w:jc w:val="both"/>
      </w:pPr>
    </w:p>
    <w:tbl>
      <w:tblPr>
        <w:tblW w:w="14580"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0"/>
      </w:tblGrid>
      <w:tr w:rsidR="005871ED" w:rsidTr="008E4744">
        <w:trPr>
          <w:trHeight w:val="900"/>
        </w:trPr>
        <w:tc>
          <w:tcPr>
            <w:tcW w:w="14580" w:type="dxa"/>
          </w:tcPr>
          <w:p w:rsidR="005871ED" w:rsidRDefault="005871ED" w:rsidP="008E4744">
            <w:pPr>
              <w:jc w:val="both"/>
            </w:pPr>
          </w:p>
          <w:p w:rsidR="005871ED" w:rsidRPr="006B233E" w:rsidRDefault="005871ED" w:rsidP="008E4744">
            <w:pPr>
              <w:jc w:val="both"/>
              <w:rPr>
                <w:sz w:val="36"/>
                <w:szCs w:val="36"/>
              </w:rPr>
            </w:pPr>
            <w:r w:rsidRPr="006B233E">
              <w:rPr>
                <w:sz w:val="36"/>
                <w:szCs w:val="36"/>
              </w:rPr>
              <w:t xml:space="preserve">                     </w:t>
            </w:r>
            <w:r>
              <w:rPr>
                <w:sz w:val="36"/>
                <w:szCs w:val="36"/>
              </w:rPr>
              <w:t xml:space="preserve">                          </w:t>
            </w:r>
            <w:r w:rsidRPr="006B233E">
              <w:rPr>
                <w:sz w:val="36"/>
                <w:szCs w:val="36"/>
              </w:rPr>
              <w:t>Конструирование и моделирование</w:t>
            </w:r>
          </w:p>
        </w:tc>
      </w:tr>
    </w:tbl>
    <w:p w:rsidR="005871ED" w:rsidRDefault="005871ED" w:rsidP="005871ED">
      <w:pPr>
        <w:ind w:firstLine="708"/>
        <w:jc w:val="both"/>
      </w:pPr>
    </w:p>
    <w:p w:rsidR="005871ED" w:rsidRDefault="005871ED" w:rsidP="005871ED">
      <w:pPr>
        <w:ind w:firstLine="708"/>
        <w:jc w:val="both"/>
      </w:pPr>
      <w:r>
        <w:t xml:space="preserve">Цели и задачи:              </w:t>
      </w:r>
    </w:p>
    <w:tbl>
      <w:tblPr>
        <w:tblpPr w:leftFromText="180" w:rightFromText="180" w:vertAnchor="text" w:horzAnchor="margin" w:tblpY="4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tblGrid>
      <w:tr w:rsidR="005871ED" w:rsidTr="008E4744">
        <w:trPr>
          <w:trHeight w:val="2340"/>
        </w:trPr>
        <w:tc>
          <w:tcPr>
            <w:tcW w:w="3240" w:type="dxa"/>
          </w:tcPr>
          <w:p w:rsidR="005871ED" w:rsidRDefault="005871ED" w:rsidP="008E4744">
            <w:pPr>
              <w:jc w:val="both"/>
            </w:pPr>
            <w:proofErr w:type="gramStart"/>
            <w:r>
              <w:t>Развивать пространственное  воображение, память, мелкую моторику, речь, мышление, усидчивость, творческие способности</w:t>
            </w:r>
            <w:proofErr w:type="gramEnd"/>
          </w:p>
        </w:tc>
      </w:tr>
    </w:tbl>
    <w:tbl>
      <w:tblPr>
        <w:tblpPr w:leftFromText="180" w:rightFromText="180" w:vertAnchor="text" w:horzAnchor="page" w:tblpX="4807" w:tblpY="4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tblGrid>
      <w:tr w:rsidR="005871ED" w:rsidTr="008E4744">
        <w:trPr>
          <w:trHeight w:val="2340"/>
        </w:trPr>
        <w:tc>
          <w:tcPr>
            <w:tcW w:w="2880" w:type="dxa"/>
          </w:tcPr>
          <w:p w:rsidR="005871ED" w:rsidRDefault="005871ED" w:rsidP="008E4744">
            <w:pPr>
              <w:jc w:val="both"/>
            </w:pPr>
            <w:r>
              <w:t xml:space="preserve"> Научить </w:t>
            </w:r>
            <w:proofErr w:type="gramStart"/>
            <w:r>
              <w:t>логически</w:t>
            </w:r>
            <w:proofErr w:type="gramEnd"/>
            <w:r>
              <w:t xml:space="preserve"> рассуждать, делать выводы, доказывать, развивать гибкость мышления.</w:t>
            </w:r>
          </w:p>
        </w:tc>
      </w:tr>
    </w:tbl>
    <w:tbl>
      <w:tblPr>
        <w:tblpPr w:leftFromText="180" w:rightFromText="180" w:vertAnchor="text" w:horzAnchor="page" w:tblpX="8767" w:tblpY="4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tblGrid>
      <w:tr w:rsidR="005871ED" w:rsidTr="008E4744">
        <w:trPr>
          <w:trHeight w:val="2340"/>
        </w:trPr>
        <w:tc>
          <w:tcPr>
            <w:tcW w:w="2700" w:type="dxa"/>
          </w:tcPr>
          <w:p w:rsidR="005871ED" w:rsidRDefault="005871ED" w:rsidP="008E4744">
            <w:pPr>
              <w:jc w:val="both"/>
            </w:pPr>
            <w:r>
              <w:t>Развивать умение работать в двумерном пространстве, конструировать модели геометрических фигур, различных предметов, транспортных средств</w:t>
            </w:r>
          </w:p>
        </w:tc>
      </w:tr>
    </w:tbl>
    <w:tbl>
      <w:tblPr>
        <w:tblpPr w:leftFromText="180" w:rightFromText="180" w:vertAnchor="text" w:horzAnchor="margin" w:tblpXSpec="right" w:tblpY="4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tblGrid>
      <w:tr w:rsidR="005871ED" w:rsidTr="008E4744">
        <w:trPr>
          <w:trHeight w:val="2340"/>
        </w:trPr>
        <w:tc>
          <w:tcPr>
            <w:tcW w:w="2700" w:type="dxa"/>
          </w:tcPr>
          <w:p w:rsidR="005871ED" w:rsidRDefault="005871ED" w:rsidP="008E4744">
            <w:pPr>
              <w:jc w:val="both"/>
            </w:pPr>
            <w:r>
              <w:t>Формировать умение работать с изображениями трехмерных фигур, целостного видения.</w:t>
            </w:r>
          </w:p>
        </w:tc>
      </w:tr>
    </w:tbl>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tbl>
      <w:tblPr>
        <w:tblStyle w:val="a3"/>
        <w:tblW w:w="0" w:type="auto"/>
        <w:tblLook w:val="01E0" w:firstRow="1" w:lastRow="1" w:firstColumn="1" w:lastColumn="1" w:noHBand="0" w:noVBand="0"/>
      </w:tblPr>
      <w:tblGrid>
        <w:gridCol w:w="828"/>
        <w:gridCol w:w="2464"/>
        <w:gridCol w:w="2464"/>
        <w:gridCol w:w="2464"/>
        <w:gridCol w:w="2465"/>
        <w:gridCol w:w="2465"/>
      </w:tblGrid>
      <w:tr w:rsidR="005871ED" w:rsidTr="008E4744">
        <w:trPr>
          <w:cantSplit/>
          <w:trHeight w:val="4361"/>
        </w:trPr>
        <w:tc>
          <w:tcPr>
            <w:tcW w:w="828" w:type="dxa"/>
            <w:textDirection w:val="btLr"/>
          </w:tcPr>
          <w:p w:rsidR="005871ED" w:rsidRPr="009F7E23" w:rsidRDefault="005871ED" w:rsidP="008E4744">
            <w:pPr>
              <w:ind w:left="113" w:right="113"/>
              <w:jc w:val="both"/>
              <w:rPr>
                <w:b/>
              </w:rPr>
            </w:pPr>
            <w:r>
              <w:t xml:space="preserve">                         </w:t>
            </w:r>
            <w:r w:rsidRPr="009F7E23">
              <w:rPr>
                <w:b/>
              </w:rPr>
              <w:t xml:space="preserve">  Содержание </w:t>
            </w:r>
          </w:p>
        </w:tc>
        <w:tc>
          <w:tcPr>
            <w:tcW w:w="2464" w:type="dxa"/>
          </w:tcPr>
          <w:p w:rsidR="005871ED" w:rsidRPr="009F7E23" w:rsidRDefault="005871ED" w:rsidP="008E4744">
            <w:pPr>
              <w:jc w:val="both"/>
              <w:rPr>
                <w:b/>
              </w:rPr>
            </w:pPr>
            <w:r w:rsidRPr="009F7E23">
              <w:rPr>
                <w:b/>
              </w:rPr>
              <w:t xml:space="preserve">           ДОУ</w:t>
            </w:r>
          </w:p>
          <w:p w:rsidR="005871ED" w:rsidRDefault="005871ED" w:rsidP="008E4744">
            <w:pPr>
              <w:jc w:val="both"/>
            </w:pPr>
            <w:r>
              <w:t>1. Работа со строительными материалами</w:t>
            </w:r>
          </w:p>
          <w:p w:rsidR="005871ED" w:rsidRDefault="005871ED" w:rsidP="008E4744">
            <w:pPr>
              <w:jc w:val="both"/>
            </w:pPr>
            <w:r>
              <w:t>2. Работа по образцу.</w:t>
            </w:r>
          </w:p>
          <w:p w:rsidR="005871ED" w:rsidRDefault="005871ED" w:rsidP="008E4744">
            <w:pPr>
              <w:jc w:val="both"/>
            </w:pPr>
            <w:r>
              <w:t>3.Аппликация из геометрических фигур.</w:t>
            </w:r>
          </w:p>
          <w:p w:rsidR="005871ED" w:rsidRDefault="005871ED" w:rsidP="008E4744">
            <w:pPr>
              <w:jc w:val="both"/>
            </w:pPr>
            <w:r>
              <w:t>4. Сложи узор.</w:t>
            </w:r>
          </w:p>
          <w:p w:rsidR="005871ED" w:rsidRDefault="005871ED" w:rsidP="008E4744">
            <w:pPr>
              <w:jc w:val="both"/>
            </w:pPr>
            <w:r>
              <w:t>5. Оригами</w:t>
            </w:r>
          </w:p>
          <w:p w:rsidR="005871ED" w:rsidRDefault="005871ED" w:rsidP="008E4744">
            <w:pPr>
              <w:jc w:val="both"/>
            </w:pPr>
            <w:r>
              <w:t xml:space="preserve">6. </w:t>
            </w:r>
            <w:proofErr w:type="spellStart"/>
            <w:r>
              <w:t>Лего</w:t>
            </w:r>
            <w:proofErr w:type="spellEnd"/>
          </w:p>
          <w:p w:rsidR="005871ED" w:rsidRDefault="005871ED" w:rsidP="008E4744">
            <w:pPr>
              <w:jc w:val="both"/>
            </w:pPr>
            <w:r>
              <w:t>7. Мозаика</w:t>
            </w:r>
          </w:p>
          <w:p w:rsidR="005871ED" w:rsidRDefault="005871ED" w:rsidP="008E4744">
            <w:pPr>
              <w:jc w:val="both"/>
            </w:pPr>
            <w:r>
              <w:t>8. Развивающие игры</w:t>
            </w:r>
          </w:p>
        </w:tc>
        <w:tc>
          <w:tcPr>
            <w:tcW w:w="2464" w:type="dxa"/>
          </w:tcPr>
          <w:p w:rsidR="005871ED" w:rsidRPr="009F7E23" w:rsidRDefault="005871ED" w:rsidP="008E4744">
            <w:pPr>
              <w:jc w:val="both"/>
              <w:rPr>
                <w:b/>
              </w:rPr>
            </w:pPr>
            <w:r>
              <w:rPr>
                <w:b/>
              </w:rPr>
              <w:t xml:space="preserve">          </w:t>
            </w:r>
            <w:r w:rsidRPr="009F7E23">
              <w:rPr>
                <w:b/>
              </w:rPr>
              <w:t>1 класс</w:t>
            </w:r>
          </w:p>
          <w:p w:rsidR="005871ED" w:rsidRDefault="005871ED" w:rsidP="008E4744">
            <w:pPr>
              <w:jc w:val="both"/>
            </w:pPr>
            <w:r>
              <w:t>1. Оригами</w:t>
            </w:r>
          </w:p>
          <w:p w:rsidR="005871ED" w:rsidRDefault="005871ED" w:rsidP="008E4744">
            <w:pPr>
              <w:jc w:val="both"/>
            </w:pPr>
            <w:r>
              <w:t>2.Графический диктант</w:t>
            </w:r>
          </w:p>
          <w:p w:rsidR="005871ED" w:rsidRDefault="005871ED" w:rsidP="008E4744">
            <w:pPr>
              <w:jc w:val="both"/>
            </w:pPr>
            <w:r>
              <w:t>3.Геометрическая аппликация.</w:t>
            </w:r>
          </w:p>
          <w:p w:rsidR="005871ED" w:rsidRDefault="005871ED" w:rsidP="008E4744">
            <w:pPr>
              <w:jc w:val="both"/>
            </w:pPr>
            <w:r>
              <w:t>4. Головоломки со спичками</w:t>
            </w:r>
          </w:p>
          <w:p w:rsidR="005871ED" w:rsidRDefault="005871ED" w:rsidP="008E4744">
            <w:pPr>
              <w:jc w:val="both"/>
            </w:pPr>
            <w:r>
              <w:t xml:space="preserve">5. </w:t>
            </w:r>
            <w:proofErr w:type="spellStart"/>
            <w:r>
              <w:t>Танграм</w:t>
            </w:r>
            <w:proofErr w:type="spellEnd"/>
          </w:p>
          <w:p w:rsidR="005871ED" w:rsidRDefault="005871ED" w:rsidP="008E4744">
            <w:pPr>
              <w:jc w:val="both"/>
            </w:pPr>
            <w:r>
              <w:t>6. Сложи узор</w:t>
            </w:r>
          </w:p>
          <w:p w:rsidR="005871ED" w:rsidRDefault="005871ED" w:rsidP="008E4744">
            <w:pPr>
              <w:jc w:val="both"/>
            </w:pPr>
            <w:r>
              <w:t>7. Работа по контуру</w:t>
            </w:r>
          </w:p>
        </w:tc>
        <w:tc>
          <w:tcPr>
            <w:tcW w:w="2464" w:type="dxa"/>
          </w:tcPr>
          <w:p w:rsidR="005871ED" w:rsidRPr="009F7E23" w:rsidRDefault="005871ED" w:rsidP="008E4744">
            <w:pPr>
              <w:jc w:val="both"/>
              <w:rPr>
                <w:b/>
              </w:rPr>
            </w:pPr>
            <w:r>
              <w:t xml:space="preserve">        </w:t>
            </w:r>
            <w:r w:rsidRPr="009F7E23">
              <w:rPr>
                <w:b/>
              </w:rPr>
              <w:t>2 класс</w:t>
            </w:r>
          </w:p>
          <w:p w:rsidR="005871ED" w:rsidRDefault="005871ED" w:rsidP="008E4744">
            <w:pPr>
              <w:jc w:val="both"/>
            </w:pPr>
            <w:r>
              <w:t>1. Сложи узор</w:t>
            </w:r>
          </w:p>
          <w:p w:rsidR="005871ED" w:rsidRDefault="005871ED" w:rsidP="008E4744">
            <w:pPr>
              <w:jc w:val="both"/>
            </w:pPr>
            <w:r>
              <w:t>2.Развивающие игры: а) Пифагор</w:t>
            </w:r>
          </w:p>
          <w:p w:rsidR="005871ED" w:rsidRDefault="005871ED" w:rsidP="008E4744">
            <w:pPr>
              <w:jc w:val="both"/>
            </w:pPr>
            <w:r>
              <w:t xml:space="preserve">б) </w:t>
            </w:r>
            <w:proofErr w:type="spellStart"/>
            <w:r>
              <w:t>Танграм</w:t>
            </w:r>
            <w:proofErr w:type="spellEnd"/>
          </w:p>
          <w:p w:rsidR="005871ED" w:rsidRDefault="005871ED" w:rsidP="008E4744">
            <w:pPr>
              <w:jc w:val="both"/>
            </w:pPr>
            <w:r>
              <w:t>в) Вьетнамская игра</w:t>
            </w:r>
          </w:p>
          <w:p w:rsidR="005871ED" w:rsidRDefault="005871ED" w:rsidP="008E4744">
            <w:pPr>
              <w:jc w:val="both"/>
            </w:pPr>
            <w:r>
              <w:t>г) Монгольская игра</w:t>
            </w:r>
          </w:p>
          <w:p w:rsidR="005871ED" w:rsidRDefault="005871ED" w:rsidP="008E4744">
            <w:pPr>
              <w:jc w:val="both"/>
            </w:pPr>
            <w:r>
              <w:t xml:space="preserve">д) </w:t>
            </w:r>
            <w:proofErr w:type="spellStart"/>
            <w:r>
              <w:t>Колумбово</w:t>
            </w:r>
            <w:proofErr w:type="spellEnd"/>
            <w:r>
              <w:t xml:space="preserve"> яйцо</w:t>
            </w:r>
          </w:p>
          <w:p w:rsidR="005871ED" w:rsidRDefault="005871ED" w:rsidP="008E4744">
            <w:pPr>
              <w:jc w:val="both"/>
            </w:pPr>
            <w:r>
              <w:t>е) Пентамино</w:t>
            </w:r>
          </w:p>
          <w:p w:rsidR="005871ED" w:rsidRDefault="005871ED" w:rsidP="008E4744">
            <w:pPr>
              <w:jc w:val="both"/>
            </w:pPr>
            <w:r>
              <w:t>г) Сложи квадрат</w:t>
            </w:r>
          </w:p>
          <w:p w:rsidR="005871ED" w:rsidRDefault="005871ED" w:rsidP="008E4744">
            <w:pPr>
              <w:jc w:val="both"/>
            </w:pPr>
            <w:r>
              <w:t>д) Сложи фигуру</w:t>
            </w:r>
          </w:p>
          <w:p w:rsidR="005871ED" w:rsidRDefault="005871ED" w:rsidP="008E4744">
            <w:pPr>
              <w:jc w:val="both"/>
            </w:pPr>
            <w:r>
              <w:t>3. Головоломки со спичками</w:t>
            </w:r>
          </w:p>
          <w:p w:rsidR="005871ED" w:rsidRDefault="005871ED" w:rsidP="008E4744">
            <w:pPr>
              <w:jc w:val="both"/>
            </w:pPr>
            <w:r>
              <w:t>4. Моделирование на плоскости</w:t>
            </w:r>
          </w:p>
        </w:tc>
        <w:tc>
          <w:tcPr>
            <w:tcW w:w="2465" w:type="dxa"/>
          </w:tcPr>
          <w:p w:rsidR="005871ED" w:rsidRPr="009F7E23" w:rsidRDefault="005871ED" w:rsidP="008E4744">
            <w:pPr>
              <w:jc w:val="both"/>
              <w:rPr>
                <w:b/>
              </w:rPr>
            </w:pPr>
            <w:r>
              <w:rPr>
                <w:b/>
              </w:rPr>
              <w:t xml:space="preserve">          </w:t>
            </w:r>
            <w:r w:rsidRPr="009F7E23">
              <w:rPr>
                <w:b/>
              </w:rPr>
              <w:t>3 класс</w:t>
            </w:r>
          </w:p>
          <w:p w:rsidR="005871ED" w:rsidRDefault="005871ED" w:rsidP="008E4744">
            <w:pPr>
              <w:jc w:val="both"/>
            </w:pPr>
            <w:r>
              <w:t xml:space="preserve">1. </w:t>
            </w:r>
            <w:proofErr w:type="spellStart"/>
            <w:r>
              <w:t>Танграм</w:t>
            </w:r>
            <w:proofErr w:type="spellEnd"/>
            <w:r>
              <w:t xml:space="preserve"> (14 </w:t>
            </w:r>
            <w:proofErr w:type="spellStart"/>
            <w:r>
              <w:t>танов</w:t>
            </w:r>
            <w:proofErr w:type="spellEnd"/>
            <w:r>
              <w:t>)</w:t>
            </w:r>
          </w:p>
          <w:p w:rsidR="005871ED" w:rsidRDefault="005871ED" w:rsidP="008E4744">
            <w:pPr>
              <w:jc w:val="both"/>
            </w:pPr>
            <w:r>
              <w:t>2. Составление схем-карт</w:t>
            </w:r>
          </w:p>
          <w:p w:rsidR="005871ED" w:rsidRDefault="005871ED" w:rsidP="008E4744">
            <w:pPr>
              <w:jc w:val="both"/>
            </w:pPr>
            <w:r>
              <w:t>3. Фигуры из полосок бумаги</w:t>
            </w:r>
          </w:p>
          <w:p w:rsidR="005871ED" w:rsidRDefault="005871ED" w:rsidP="008E4744">
            <w:pPr>
              <w:jc w:val="both"/>
            </w:pPr>
            <w:r>
              <w:t>4.Работа с аксонометрическим изображением</w:t>
            </w:r>
          </w:p>
          <w:p w:rsidR="005871ED" w:rsidRDefault="005871ED" w:rsidP="008E4744">
            <w:pPr>
              <w:jc w:val="both"/>
            </w:pPr>
            <w:r>
              <w:t>5. Работа с чертежом объемной фигуры</w:t>
            </w:r>
          </w:p>
          <w:p w:rsidR="005871ED" w:rsidRDefault="005871ED" w:rsidP="008E4744">
            <w:pPr>
              <w:jc w:val="both"/>
            </w:pPr>
            <w:r>
              <w:t>6.Координатная плоскость</w:t>
            </w:r>
          </w:p>
        </w:tc>
        <w:tc>
          <w:tcPr>
            <w:tcW w:w="2465" w:type="dxa"/>
          </w:tcPr>
          <w:p w:rsidR="005871ED" w:rsidRPr="009F7E23" w:rsidRDefault="005871ED" w:rsidP="008E4744">
            <w:pPr>
              <w:jc w:val="both"/>
              <w:rPr>
                <w:b/>
              </w:rPr>
            </w:pPr>
            <w:r>
              <w:t xml:space="preserve">      </w:t>
            </w:r>
            <w:r w:rsidRPr="009F7E23">
              <w:rPr>
                <w:b/>
              </w:rPr>
              <w:t>4 класс</w:t>
            </w:r>
          </w:p>
          <w:p w:rsidR="005871ED" w:rsidRDefault="005871ED" w:rsidP="008E4744">
            <w:pPr>
              <w:jc w:val="both"/>
            </w:pPr>
            <w:r>
              <w:t>1. Моделирование</w:t>
            </w:r>
          </w:p>
          <w:p w:rsidR="005871ED" w:rsidRDefault="005871ED" w:rsidP="008E4744">
            <w:pPr>
              <w:jc w:val="both"/>
            </w:pPr>
            <w:r>
              <w:t>2. Проекция</w:t>
            </w:r>
          </w:p>
          <w:p w:rsidR="005871ED" w:rsidRDefault="005871ED" w:rsidP="008E4744">
            <w:pPr>
              <w:jc w:val="both"/>
            </w:pPr>
            <w:r>
              <w:t>3.Координатная плоскость</w:t>
            </w:r>
          </w:p>
          <w:p w:rsidR="005871ED" w:rsidRDefault="005871ED" w:rsidP="008E4744">
            <w:pPr>
              <w:jc w:val="both"/>
            </w:pPr>
            <w:r>
              <w:t>4.Предметная модель</w:t>
            </w:r>
          </w:p>
          <w:p w:rsidR="005871ED" w:rsidRDefault="005871ED" w:rsidP="008E4744">
            <w:pPr>
              <w:jc w:val="both"/>
            </w:pPr>
            <w:r>
              <w:t>5. Конструирование из деталей металлического конструктора</w:t>
            </w:r>
          </w:p>
        </w:tc>
      </w:tr>
    </w:tbl>
    <w:p w:rsidR="005871ED" w:rsidRDefault="005871ED" w:rsidP="005871ED">
      <w:pPr>
        <w:ind w:firstLine="708"/>
        <w:jc w:val="both"/>
      </w:pPr>
    </w:p>
    <w:p w:rsidR="005871ED" w:rsidRDefault="005871ED" w:rsidP="005871ED">
      <w:pPr>
        <w:framePr w:w="3510" w:wrap="auto" w:hAnchor="text" w:x="5940"/>
        <w:pBdr>
          <w:top w:val="single" w:sz="4" w:space="1" w:color="auto"/>
          <w:left w:val="single" w:sz="4" w:space="4" w:color="auto"/>
          <w:bottom w:val="single" w:sz="4" w:space="1" w:color="auto"/>
          <w:right w:val="single" w:sz="4" w:space="4" w:color="auto"/>
        </w:pBdr>
        <w:ind w:firstLine="708"/>
        <w:jc w:val="both"/>
        <w:sectPr w:rsidR="005871ED" w:rsidSect="00B405E0">
          <w:pgSz w:w="16838" w:h="11906" w:orient="landscape"/>
          <w:pgMar w:top="851" w:right="1134" w:bottom="899" w:left="1134" w:header="709" w:footer="709" w:gutter="0"/>
          <w:cols w:space="708"/>
          <w:docGrid w:linePitch="360"/>
        </w:sectPr>
      </w:pPr>
      <w:proofErr w:type="gramStart"/>
      <w:r>
        <w:t>Ц</w:t>
      </w:r>
      <w:proofErr w:type="gramEnd"/>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Default="005871ED" w:rsidP="005871ED">
      <w:pPr>
        <w:ind w:firstLine="708"/>
        <w:jc w:val="both"/>
        <w:rPr>
          <w:b/>
        </w:rPr>
      </w:pPr>
    </w:p>
    <w:p w:rsidR="005871ED" w:rsidRPr="00C24812" w:rsidRDefault="005871ED" w:rsidP="005871ED">
      <w:pPr>
        <w:ind w:firstLine="708"/>
        <w:jc w:val="both"/>
        <w:rPr>
          <w:b/>
        </w:rPr>
      </w:pPr>
      <w:r w:rsidRPr="00C24812">
        <w:rPr>
          <w:b/>
        </w:rPr>
        <w:t>Статья « Конструирование и моделирование в ДОУ и начальных классах»</w:t>
      </w: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r>
        <w:t>Статью подготовили:  Васильева Г.С. учитель начальных классов высшей категории</w:t>
      </w:r>
    </w:p>
    <w:p w:rsidR="005871ED" w:rsidRDefault="005871ED" w:rsidP="005871ED">
      <w:pPr>
        <w:ind w:firstLine="708"/>
        <w:jc w:val="both"/>
      </w:pPr>
      <w:r>
        <w:t xml:space="preserve">                                      Кириллина А.В. учитель начальных классов высшей категории</w:t>
      </w:r>
    </w:p>
    <w:p w:rsidR="005871ED" w:rsidRDefault="005871ED" w:rsidP="005871ED">
      <w:pPr>
        <w:ind w:firstLine="708"/>
        <w:jc w:val="both"/>
      </w:pPr>
      <w:r>
        <w:t xml:space="preserve">                                      </w:t>
      </w:r>
      <w:proofErr w:type="spellStart"/>
      <w:r>
        <w:t>Унарова</w:t>
      </w:r>
      <w:proofErr w:type="spellEnd"/>
      <w:r>
        <w:t xml:space="preserve"> А.Н.   учитель начальных классов 2 категории  </w:t>
      </w: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center"/>
      </w:pPr>
      <w:r>
        <w:t>МОУ «</w:t>
      </w:r>
      <w:proofErr w:type="spellStart"/>
      <w:r>
        <w:t>Вилючанский</w:t>
      </w:r>
      <w:proofErr w:type="spellEnd"/>
      <w:r>
        <w:t xml:space="preserve"> лицей им. </w:t>
      </w:r>
      <w:proofErr w:type="spellStart"/>
      <w:r>
        <w:t>В.Г.Акимова</w:t>
      </w:r>
      <w:proofErr w:type="spellEnd"/>
      <w:r>
        <w:t xml:space="preserve">» </w:t>
      </w:r>
      <w:proofErr w:type="spellStart"/>
      <w:r>
        <w:t>с</w:t>
      </w:r>
      <w:proofErr w:type="gramStart"/>
      <w:r>
        <w:t>.Х</w:t>
      </w:r>
      <w:proofErr w:type="gramEnd"/>
      <w:r>
        <w:t>ордогой</w:t>
      </w:r>
      <w:proofErr w:type="spellEnd"/>
    </w:p>
    <w:p w:rsidR="005871ED" w:rsidRDefault="005871ED" w:rsidP="005871ED">
      <w:pPr>
        <w:ind w:firstLine="708"/>
        <w:jc w:val="center"/>
      </w:pPr>
      <w:r>
        <w:t>МОУО «</w:t>
      </w:r>
      <w:proofErr w:type="spellStart"/>
      <w:r>
        <w:t>Сунтарский</w:t>
      </w:r>
      <w:proofErr w:type="spellEnd"/>
      <w:r>
        <w:t xml:space="preserve"> улу</w:t>
      </w:r>
      <w:proofErr w:type="gramStart"/>
      <w:r>
        <w:t>с(</w:t>
      </w:r>
      <w:proofErr w:type="gramEnd"/>
      <w:r>
        <w:t>район)»</w:t>
      </w:r>
    </w:p>
    <w:p w:rsidR="005871ED" w:rsidRDefault="005871ED" w:rsidP="005871ED">
      <w:pPr>
        <w:ind w:firstLine="708"/>
        <w:jc w:val="center"/>
      </w:pPr>
      <w:r>
        <w:t>Республика Саха (Якутия)</w:t>
      </w:r>
    </w:p>
    <w:p w:rsidR="005871ED" w:rsidRDefault="005871ED" w:rsidP="005871ED">
      <w:pPr>
        <w:ind w:firstLine="708"/>
        <w:jc w:val="center"/>
      </w:pPr>
    </w:p>
    <w:p w:rsidR="005871ED" w:rsidRDefault="005871ED" w:rsidP="005871ED">
      <w:pPr>
        <w:ind w:firstLine="708"/>
        <w:jc w:val="center"/>
      </w:pPr>
    </w:p>
    <w:p w:rsidR="005871ED" w:rsidRDefault="005871ED" w:rsidP="005871ED">
      <w:pPr>
        <w:ind w:firstLine="708"/>
        <w:jc w:val="both"/>
      </w:pPr>
    </w:p>
    <w:p w:rsidR="005871ED" w:rsidRDefault="005871ED" w:rsidP="005871ED">
      <w:pPr>
        <w:ind w:firstLine="708"/>
        <w:jc w:val="both"/>
      </w:pPr>
    </w:p>
    <w:p w:rsidR="005871ED" w:rsidRDefault="005871ED" w:rsidP="005871ED">
      <w:pPr>
        <w:ind w:firstLine="708"/>
        <w:jc w:val="center"/>
      </w:pPr>
      <w:r>
        <w:t>Использованная литература:</w:t>
      </w:r>
    </w:p>
    <w:p w:rsidR="005871ED" w:rsidRDefault="005871ED" w:rsidP="005871ED">
      <w:pPr>
        <w:ind w:firstLine="708"/>
        <w:jc w:val="both"/>
      </w:pPr>
    </w:p>
    <w:p w:rsidR="005871ED" w:rsidRDefault="005871ED" w:rsidP="005871ED">
      <w:pPr>
        <w:numPr>
          <w:ilvl w:val="0"/>
          <w:numId w:val="3"/>
        </w:numPr>
        <w:jc w:val="both"/>
      </w:pPr>
      <w:proofErr w:type="spellStart"/>
      <w:r>
        <w:t>В.В.Выгонов</w:t>
      </w:r>
      <w:proofErr w:type="spellEnd"/>
      <w:r>
        <w:t xml:space="preserve"> Самоделки из бумаги. М. «Просвещение» 1983г.</w:t>
      </w:r>
    </w:p>
    <w:p w:rsidR="005871ED" w:rsidRDefault="005871ED" w:rsidP="005871ED">
      <w:pPr>
        <w:numPr>
          <w:ilvl w:val="0"/>
          <w:numId w:val="3"/>
        </w:numPr>
        <w:jc w:val="both"/>
      </w:pPr>
      <w:r>
        <w:t xml:space="preserve">Е.Н Кириллина </w:t>
      </w:r>
      <w:r w:rsidRPr="00DC4AE1">
        <w:rPr>
          <w:rFonts w:ascii="Caxatime" w:hAnsi="Caxatime"/>
        </w:rPr>
        <w:t>Т</w:t>
      </w:r>
      <w:r>
        <w:rPr>
          <w:rFonts w:ascii="Caxatime" w:hAnsi="Caxatime"/>
        </w:rPr>
        <w:t>¼</w:t>
      </w:r>
      <w:r w:rsidRPr="00DC4AE1">
        <w:rPr>
          <w:rFonts w:ascii="Caxatime" w:hAnsi="Caxatime"/>
        </w:rPr>
        <w:t>нн</w:t>
      </w:r>
      <w:r>
        <w:rPr>
          <w:rFonts w:ascii="Caxatime" w:hAnsi="Caxatime"/>
        </w:rPr>
        <w:t>¼</w:t>
      </w:r>
      <w:r>
        <w:t>к. Якутск «Бичик»1996т.</w:t>
      </w:r>
    </w:p>
    <w:p w:rsidR="005871ED" w:rsidRDefault="005871ED" w:rsidP="005871ED">
      <w:pPr>
        <w:numPr>
          <w:ilvl w:val="0"/>
          <w:numId w:val="3"/>
        </w:numPr>
        <w:jc w:val="both"/>
      </w:pPr>
      <w:proofErr w:type="spellStart"/>
      <w:r>
        <w:t>Б.П.Никитин</w:t>
      </w:r>
      <w:proofErr w:type="spellEnd"/>
      <w:r>
        <w:t>. Ступеньки творчества или развивающие игры. М. «Просвещение» .1989г.</w:t>
      </w:r>
    </w:p>
    <w:p w:rsidR="005871ED" w:rsidRDefault="005871ED" w:rsidP="005871ED">
      <w:pPr>
        <w:numPr>
          <w:ilvl w:val="0"/>
          <w:numId w:val="3"/>
        </w:numPr>
        <w:jc w:val="both"/>
      </w:pPr>
      <w:proofErr w:type="spellStart"/>
      <w:r>
        <w:t>Л.А.Парамонова</w:t>
      </w:r>
      <w:proofErr w:type="spellEnd"/>
      <w:r>
        <w:t xml:space="preserve"> Детское творческое конструирование М. Изд. Дом «Карапуз» 1999г.</w:t>
      </w:r>
    </w:p>
    <w:p w:rsidR="005871ED" w:rsidRDefault="005871ED" w:rsidP="005871ED">
      <w:pPr>
        <w:numPr>
          <w:ilvl w:val="0"/>
          <w:numId w:val="3"/>
        </w:numPr>
        <w:jc w:val="both"/>
      </w:pPr>
      <w:r>
        <w:t>А Симановский Развитие пространственного мышления ребенка  «Мир детства» 2000г.</w:t>
      </w: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r>
        <w:t xml:space="preserve">Конструирование и моделирование </w:t>
      </w:r>
      <w:proofErr w:type="gramStart"/>
      <w:r>
        <w:t>в</w:t>
      </w:r>
      <w:proofErr w:type="gramEnd"/>
      <w:r>
        <w:t xml:space="preserve"> </w:t>
      </w:r>
    </w:p>
    <w:p w:rsidR="005871ED" w:rsidRDefault="005871ED" w:rsidP="005871ED">
      <w:pPr>
        <w:jc w:val="both"/>
      </w:pPr>
      <w:r>
        <w:t xml:space="preserve"> ДОУ и начальных </w:t>
      </w:r>
      <w:proofErr w:type="gramStart"/>
      <w:r>
        <w:t>классах</w:t>
      </w:r>
      <w:proofErr w:type="gramEnd"/>
      <w:r>
        <w:t>.</w:t>
      </w:r>
    </w:p>
    <w:p w:rsidR="005871ED" w:rsidRDefault="005871ED" w:rsidP="005871ED">
      <w:pPr>
        <w:jc w:val="both"/>
      </w:pPr>
      <w:r>
        <w:t>209-746-168</w:t>
      </w:r>
    </w:p>
    <w:p w:rsidR="005871ED" w:rsidRDefault="005871ED" w:rsidP="005871ED">
      <w:pPr>
        <w:jc w:val="both"/>
      </w:pPr>
      <w:r>
        <w:t xml:space="preserve">Преподавание в </w:t>
      </w:r>
      <w:proofErr w:type="gramStart"/>
      <w:r>
        <w:t>начальной</w:t>
      </w:r>
      <w:proofErr w:type="gramEnd"/>
      <w:r>
        <w:t xml:space="preserve"> </w:t>
      </w:r>
    </w:p>
    <w:p w:rsidR="005871ED" w:rsidRDefault="005871ED" w:rsidP="005871ED">
      <w:pPr>
        <w:jc w:val="both"/>
      </w:pPr>
      <w:r>
        <w:t>школе</w:t>
      </w:r>
    </w:p>
    <w:p w:rsidR="005871ED" w:rsidRDefault="005871ED" w:rsidP="005871ED">
      <w:pPr>
        <w:jc w:val="both"/>
      </w:pPr>
      <w:r>
        <w:t>209-746-168</w:t>
      </w: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r>
        <w:t xml:space="preserve">Конструирование и моделирование </w:t>
      </w:r>
      <w:proofErr w:type="gramStart"/>
      <w:r>
        <w:t>в</w:t>
      </w:r>
      <w:proofErr w:type="gramEnd"/>
      <w:r>
        <w:t xml:space="preserve"> </w:t>
      </w:r>
    </w:p>
    <w:p w:rsidR="005871ED" w:rsidRDefault="005871ED" w:rsidP="005871ED">
      <w:pPr>
        <w:jc w:val="both"/>
      </w:pPr>
      <w:r>
        <w:t xml:space="preserve"> ДОУ и начальных </w:t>
      </w:r>
      <w:proofErr w:type="gramStart"/>
      <w:r>
        <w:t>классах</w:t>
      </w:r>
      <w:proofErr w:type="gramEnd"/>
      <w:r>
        <w:t>.</w:t>
      </w:r>
    </w:p>
    <w:p w:rsidR="005871ED" w:rsidRDefault="005871ED" w:rsidP="005871ED">
      <w:pPr>
        <w:jc w:val="both"/>
      </w:pPr>
      <w:r>
        <w:t>209-745-559</w:t>
      </w:r>
    </w:p>
    <w:p w:rsidR="005871ED" w:rsidRDefault="005871ED" w:rsidP="005871ED">
      <w:pPr>
        <w:jc w:val="both"/>
      </w:pPr>
      <w:r>
        <w:t xml:space="preserve">Преподавание в </w:t>
      </w:r>
      <w:proofErr w:type="gramStart"/>
      <w:r>
        <w:t>начальной</w:t>
      </w:r>
      <w:proofErr w:type="gramEnd"/>
      <w:r>
        <w:t xml:space="preserve"> </w:t>
      </w:r>
    </w:p>
    <w:p w:rsidR="005871ED" w:rsidRDefault="005871ED" w:rsidP="005871ED">
      <w:pPr>
        <w:jc w:val="both"/>
      </w:pPr>
      <w:r>
        <w:t>школе</w:t>
      </w:r>
    </w:p>
    <w:p w:rsidR="005871ED" w:rsidRDefault="005871ED" w:rsidP="005871ED">
      <w:pPr>
        <w:jc w:val="both"/>
      </w:pPr>
    </w:p>
    <w:p w:rsidR="005871ED" w:rsidRDefault="005871ED" w:rsidP="005871ED">
      <w:pPr>
        <w:jc w:val="both"/>
      </w:pPr>
    </w:p>
    <w:p w:rsidR="005871ED" w:rsidRDefault="005871ED" w:rsidP="005871ED">
      <w:pPr>
        <w:jc w:val="both"/>
      </w:pPr>
    </w:p>
    <w:p w:rsidR="005871ED" w:rsidRDefault="005871ED" w:rsidP="005871ED">
      <w:pPr>
        <w:jc w:val="both"/>
      </w:pPr>
      <w:r>
        <w:t xml:space="preserve">Конструирование и моделирование </w:t>
      </w:r>
      <w:proofErr w:type="gramStart"/>
      <w:r>
        <w:t>в</w:t>
      </w:r>
      <w:proofErr w:type="gramEnd"/>
      <w:r>
        <w:t xml:space="preserve"> </w:t>
      </w:r>
    </w:p>
    <w:p w:rsidR="005871ED" w:rsidRDefault="005871ED" w:rsidP="005871ED">
      <w:pPr>
        <w:jc w:val="both"/>
      </w:pPr>
      <w:r>
        <w:t xml:space="preserve"> ДОУ и начальных </w:t>
      </w:r>
      <w:proofErr w:type="gramStart"/>
      <w:r>
        <w:t>классах</w:t>
      </w:r>
      <w:proofErr w:type="gramEnd"/>
    </w:p>
    <w:p w:rsidR="005871ED" w:rsidRDefault="005871ED" w:rsidP="005871ED">
      <w:pPr>
        <w:jc w:val="both"/>
      </w:pPr>
      <w:r>
        <w:t>209-745-156</w:t>
      </w:r>
    </w:p>
    <w:p w:rsidR="005871ED" w:rsidRDefault="005871ED" w:rsidP="005871ED">
      <w:pPr>
        <w:jc w:val="both"/>
      </w:pPr>
      <w:r>
        <w:t xml:space="preserve">Преподавание в </w:t>
      </w:r>
      <w:proofErr w:type="gramStart"/>
      <w:r>
        <w:t>начальной</w:t>
      </w:r>
      <w:proofErr w:type="gramEnd"/>
      <w:r>
        <w:t xml:space="preserve"> </w:t>
      </w:r>
    </w:p>
    <w:p w:rsidR="005871ED" w:rsidRDefault="005871ED" w:rsidP="005871ED">
      <w:pPr>
        <w:jc w:val="both"/>
      </w:pPr>
      <w:r>
        <w:t>школе</w:t>
      </w:r>
    </w:p>
    <w:p w:rsidR="00DE4242" w:rsidRDefault="00275497"/>
    <w:sectPr w:rsidR="00DE42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xatime">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65D0"/>
    <w:multiLevelType w:val="hybridMultilevel"/>
    <w:tmpl w:val="41EECC06"/>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
    <w:nsid w:val="613C0520"/>
    <w:multiLevelType w:val="hybridMultilevel"/>
    <w:tmpl w:val="7324918A"/>
    <w:lvl w:ilvl="0" w:tplc="BE9AA76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75963A16"/>
    <w:multiLevelType w:val="hybridMultilevel"/>
    <w:tmpl w:val="C67C2156"/>
    <w:lvl w:ilvl="0" w:tplc="04190001">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1ED"/>
    <w:rsid w:val="00181363"/>
    <w:rsid w:val="00275497"/>
    <w:rsid w:val="00433267"/>
    <w:rsid w:val="00587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1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8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1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8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3475</Words>
  <Characters>19811</Characters>
  <Application>Microsoft Office Word</Application>
  <DocSecurity>0</DocSecurity>
  <Lines>165</Lines>
  <Paragraphs>46</Paragraphs>
  <ScaleCrop>false</ScaleCrop>
  <Company>SPecialiST RePack</Company>
  <LinksUpToDate>false</LinksUpToDate>
  <CharactersWithSpaces>23240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начальная школа</dc:creator>
  <cp:keywords/>
  <dc:description/>
  <cp:lastModifiedBy>Наталия</cp:lastModifiedBy>
  <cp:revision>2</cp:revision>
  <dcterms:created xsi:type="dcterms:W3CDTF">2018-02-09T01:37:00Z</dcterms:created>
  <dcterms:modified xsi:type="dcterms:W3CDTF">2018-02-13T14:46:00Z</dcterms:modified>
</cp:coreProperties>
</file>