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13C5" w:rsidRDefault="00D34026">
      <w:r>
        <w:rPr>
          <w:rFonts w:ascii="Arial" w:hAnsi="Arial" w:cs="Arial"/>
          <w:color w:val="444444"/>
          <w:sz w:val="23"/>
          <w:szCs w:val="23"/>
          <w:shd w:val="clear" w:color="auto" w:fill="F4F4F4"/>
        </w:rPr>
        <w:t>«Геометрические фигуры»</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Цель: ознакомление детей с основными геометрическими фигурами.</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Материал: карточки с изображением домика, елочки, солнышка и т. Д. из геометрических фигур.</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Ход игры. После беседы по картинкам попросите ребенка показать квадрат (треугольник, круг, прямоугольник), затем обвести карандашом фигуры, изображенные пунктирными линиями, после чего раскрасить картинку. В процессе работы чаще повторяйте с ребёнком слова: "Шарик круглый, окно квадратное..."</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Карточка№2.</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«Найди и назови фигуру»</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Цель: упражнять детей в знании геометрических фигур.</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Материал: карточки с изображением геометрических фигур.</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Ход игры. Предложите ребенку сначала раскрасить фигуру в рамочке, а затем такую же, выделив ее из двух других. Попросите назвать те фигуры, которые он знает, и цвет, который он выбрал для раскрашивания.</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Карточка№3.</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«Флажки и гирлянды»</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Цель игры: развивать логическое мышление детей, упражнять в знании цветов и геометрических фигур.</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Материал: карточки с изображением гирлянды из флажков и других геометрических фигур.</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Ход игры. Предложите детям закрасить, каждую первую фигуру гирлянд и флажков, затем карандашом обвести фигуры, изображенные пунктиром, и раскрасить их в любой цвет. После чего попросите ребенка показать и назвать фигуры, а также сказать в какой цвет он их раскрасил.</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Карточка№4.</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«Куриное семейство»</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Цель игры: упражнять детей в узнавании и назывании геометрических фигур, развивать логическое мышление детей.</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Материал: сюжетная картинка с изображением куринного семейства, карточка с изображением геометрических фигур.</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 xml:space="preserve">Ход игры.Рассмотрите с ребенком сюжетную картинку (заранее раскрашенную). «Кто нарисован? Кто в семье папа, мама? Где детки? Сколько цыплят? Какого они цвета?» </w:t>
      </w:r>
      <w:r>
        <w:rPr>
          <w:rFonts w:ascii="Arial" w:hAnsi="Arial" w:cs="Arial"/>
          <w:color w:val="444444"/>
          <w:sz w:val="23"/>
          <w:szCs w:val="23"/>
          <w:shd w:val="clear" w:color="auto" w:fill="F4F4F4"/>
        </w:rPr>
        <w:lastRenderedPageBreak/>
        <w:t>Затем предложите карточку с изображенными геометрическими фигурами и попросите отыскать в ней те фигуры, которые надо вырезать и приклеить к изображению курицы, петуха, цыплят. Помогите ребенку вырезать, а наклеит пусть он сам. По окончании работы порадуйтесь его успехам. Можно предложить ребенку показать на картинке самый большой круг, круг поменьше и самые маленькие кружочки.В конце игры уточните, какую геометрическую фигуру выполняли. Предложите найти предметы круглой формы в окружающем пространстве. Пусть ребенок начертит круги пальчиком на столе, на полу, в воздухе. Можно предложить нарисовать круги на бумаге.</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Карточка№5.</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«Паруса»</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Цель игры: познакомить детей с формой "треугольник", развивать мышление.</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Материал: сюжетная картинка с изображением лодочек из геометрических фигур, карточка с геометрическими фигурами.</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Ход игры. Предложите детям рассказать о том, что нарисовано на картинке, затем обвести карандашом паруса. Спросите, на какую геометрическую фигуру они похожи, какие еще геометрические фигуры им известны. После этого дети отыскивают маленький треугольник, затем большой. Помогите им, если они затрудняются, раскрасить, вырезать и наклеить фигуры на изображение. В конце игры уточните, какую геометрическую фигуру вырезал. Предложите найти предметы треугольной формы в окружающем пространстве. Пусть ребенок начертит треугольники пальчиком на столе, на полу, в воздухе. Можно предложить нарисовать треугольник на бумаге.</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Карточка№6.</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"Выкладывание картинок"</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Цель игры: развитие логического мышления детей, закрепление знания геометрических фигур.</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Материал: карточки-образцы с рисунками из геометрических фигур, пустые карточки, вырезанные геометрические фигуры разного цвета и размера.</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Ход игры. Рассмотрите с детьми рисунки. Предложите отыскать на них знакомые геометрические фигуры. Вырежьте из цветной бумаги фигуры в двух экземплярах и из одного сделайте вместе с детьми аппликации. Второй комплект фигур предложите детям для выкладывания изображений. Не забудьте во время игры закрепить в памяти детей названия цветов. Для второго изображения вырезайте фигуры так, чтобы их форма была одинаковой, а цвет разный, чтобы ребенок отыскивал деталь и по форме, и по цвету.</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Карточка№7.</w:t>
      </w:r>
      <w:r>
        <w:rPr>
          <w:rFonts w:ascii="Arial" w:hAnsi="Arial" w:cs="Arial"/>
          <w:color w:val="444444"/>
          <w:sz w:val="23"/>
          <w:szCs w:val="23"/>
        </w:rPr>
        <w:br/>
      </w:r>
      <w:r>
        <w:rPr>
          <w:rFonts w:ascii="Arial" w:hAnsi="Arial" w:cs="Arial"/>
          <w:color w:val="444444"/>
          <w:sz w:val="23"/>
          <w:szCs w:val="23"/>
        </w:rPr>
        <w:lastRenderedPageBreak/>
        <w:br/>
      </w:r>
      <w:r>
        <w:rPr>
          <w:rFonts w:ascii="Arial" w:hAnsi="Arial" w:cs="Arial"/>
          <w:color w:val="444444"/>
          <w:sz w:val="23"/>
          <w:szCs w:val="23"/>
          <w:shd w:val="clear" w:color="auto" w:fill="F4F4F4"/>
        </w:rPr>
        <w:t>«Конструирование по схеме»</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Цель игры: развитие логического мышления детей младшего дошкольного возраста.</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Материал: карточки с контурными схемами, детали строителя.</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Ход игры. Детям дают карточку с контурными схемами и предлагают выложить данные изображения из крупных деталей строительного набора на столе, используя данную карточку как образец. Чтобы усложнить детям задачу, предложите на несколько деталей больше, чем понадобится.</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Карточка№8.</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"Конструируем из палочек"</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Цель: закрепление знаний геометрических фигур, развитие логического мышления детей.</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Материал: карточки с контурным изображением предметов, палочки разной длины.</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Цель игры. Предложите детям палочки разной длины, попросите отобрать самые длинные, покороче и самые короткие. Выложите из палочек по предложению ребенка какую-нибудь фигурку. Затем дайте ребенку карточку, рассмотрите с ним контуры предметов, пусть он узнает их, назовет. Потом предложите выложить любую фигурку. В процессе работы закрепляйте названия знакомых геометрических фигур, которые будут возникать в процессе выкладывания. Попросите выложить палочками фигурки по собственному замыслу.</w:t>
      </w:r>
      <w:r>
        <w:rPr>
          <w:rFonts w:ascii="Arial" w:hAnsi="Arial" w:cs="Arial"/>
          <w:color w:val="444444"/>
          <w:sz w:val="23"/>
          <w:szCs w:val="23"/>
        </w:rPr>
        <w:br/>
      </w:r>
      <w:r>
        <w:rPr>
          <w:rFonts w:ascii="Arial" w:hAnsi="Arial" w:cs="Arial"/>
          <w:color w:val="444444"/>
          <w:sz w:val="23"/>
          <w:szCs w:val="23"/>
        </w:rPr>
        <w:br/>
      </w:r>
      <w:r>
        <w:rPr>
          <w:rFonts w:ascii="Arial" w:hAnsi="Arial" w:cs="Arial"/>
          <w:color w:val="444444"/>
          <w:sz w:val="23"/>
          <w:szCs w:val="23"/>
          <w:shd w:val="clear" w:color="auto" w:fill="F4F4F4"/>
        </w:rPr>
        <w:t>Карточка№9.</w:t>
      </w:r>
      <w:bookmarkStart w:id="0" w:name="_GoBack"/>
      <w:bookmarkEnd w:id="0"/>
    </w:p>
    <w:sectPr w:rsidR="00D813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605"/>
    <w:rsid w:val="0051541E"/>
    <w:rsid w:val="00AD5BF2"/>
    <w:rsid w:val="00D34026"/>
    <w:rsid w:val="00D546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EF4D5E-A74B-4F4E-B6F5-97C791977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762</Words>
  <Characters>4344</Characters>
  <Application>Microsoft Office Word</Application>
  <DocSecurity>0</DocSecurity>
  <Lines>36</Lines>
  <Paragraphs>10</Paragraphs>
  <ScaleCrop>false</ScaleCrop>
  <Company/>
  <LinksUpToDate>false</LinksUpToDate>
  <CharactersWithSpaces>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2018-03-19T09:56:00Z</dcterms:created>
  <dcterms:modified xsi:type="dcterms:W3CDTF">2018-03-19T09:57:00Z</dcterms:modified>
</cp:coreProperties>
</file>