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41" w:rsidRDefault="00752941" w:rsidP="007529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444949" cy="2584716"/>
            <wp:effectExtent l="0" t="0" r="0" b="0"/>
            <wp:docPr id="3" name="Рисунок 3" descr="C:\Users\User\Desktop\webka_1493396534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webka_149339653407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502" cy="2585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2941" w:rsidRDefault="00752941" w:rsidP="001662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941" w:rsidRDefault="00752941" w:rsidP="001662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306C" w:rsidRPr="00166268" w:rsidRDefault="00166268" w:rsidP="007529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6268">
        <w:rPr>
          <w:rFonts w:ascii="Times New Roman" w:hAnsi="Times New Roman" w:cs="Times New Roman"/>
          <w:b/>
          <w:sz w:val="32"/>
          <w:szCs w:val="32"/>
        </w:rPr>
        <w:t>ВИЗИТНАЯ КАРТОЧКА</w:t>
      </w:r>
    </w:p>
    <w:p w:rsidR="002F306C" w:rsidRP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66268">
        <w:rPr>
          <w:rFonts w:ascii="Times New Roman" w:hAnsi="Times New Roman" w:cs="Times New Roman"/>
          <w:b/>
          <w:sz w:val="32"/>
          <w:szCs w:val="32"/>
        </w:rPr>
        <w:t xml:space="preserve">Ф.И. </w:t>
      </w:r>
      <w:r w:rsidR="002F306C" w:rsidRPr="00166268">
        <w:rPr>
          <w:rFonts w:ascii="Times New Roman" w:hAnsi="Times New Roman" w:cs="Times New Roman"/>
          <w:b/>
          <w:sz w:val="32"/>
          <w:szCs w:val="32"/>
        </w:rPr>
        <w:t>О</w:t>
      </w:r>
      <w:r w:rsidRPr="00166268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687A45" w:rsidRPr="00166268">
        <w:rPr>
          <w:rFonts w:ascii="Times New Roman" w:hAnsi="Times New Roman" w:cs="Times New Roman"/>
          <w:sz w:val="32"/>
          <w:szCs w:val="32"/>
        </w:rPr>
        <w:t>Роскостова</w:t>
      </w:r>
      <w:proofErr w:type="spellEnd"/>
      <w:r w:rsidR="00687A45" w:rsidRPr="00166268">
        <w:rPr>
          <w:rFonts w:ascii="Times New Roman" w:hAnsi="Times New Roman" w:cs="Times New Roman"/>
          <w:sz w:val="32"/>
          <w:szCs w:val="32"/>
        </w:rPr>
        <w:t xml:space="preserve"> Наталья Георгиевна </w:t>
      </w:r>
    </w:p>
    <w:p w:rsidR="00687A45" w:rsidRPr="00166268" w:rsidRDefault="002F306C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66268">
        <w:rPr>
          <w:rFonts w:ascii="Times New Roman" w:hAnsi="Times New Roman" w:cs="Times New Roman"/>
          <w:b/>
          <w:sz w:val="32"/>
          <w:szCs w:val="32"/>
        </w:rPr>
        <w:t>Дата рождение:</w:t>
      </w:r>
      <w:r w:rsidRPr="00166268">
        <w:rPr>
          <w:rFonts w:ascii="Times New Roman" w:hAnsi="Times New Roman" w:cs="Times New Roman"/>
          <w:sz w:val="32"/>
          <w:szCs w:val="32"/>
        </w:rPr>
        <w:t xml:space="preserve"> </w:t>
      </w:r>
      <w:r w:rsidR="00687A45" w:rsidRPr="00166268">
        <w:rPr>
          <w:rFonts w:ascii="Times New Roman" w:hAnsi="Times New Roman" w:cs="Times New Roman"/>
          <w:sz w:val="32"/>
          <w:szCs w:val="32"/>
        </w:rPr>
        <w:t>18.01.1979 г\</w:t>
      </w:r>
      <w:proofErr w:type="gramStart"/>
      <w:r w:rsidR="00687A45" w:rsidRPr="00166268">
        <w:rPr>
          <w:rFonts w:ascii="Times New Roman" w:hAnsi="Times New Roman" w:cs="Times New Roman"/>
          <w:sz w:val="32"/>
          <w:szCs w:val="32"/>
        </w:rPr>
        <w:t>р</w:t>
      </w:r>
      <w:proofErr w:type="gramEnd"/>
    </w:p>
    <w:p w:rsidR="002F306C" w:rsidRPr="00166268" w:rsidRDefault="00687A45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66268">
        <w:rPr>
          <w:rFonts w:ascii="Times New Roman" w:hAnsi="Times New Roman" w:cs="Times New Roman"/>
          <w:b/>
          <w:sz w:val="32"/>
          <w:szCs w:val="32"/>
        </w:rPr>
        <w:t>Образование:</w:t>
      </w:r>
      <w:r w:rsidRPr="00166268">
        <w:rPr>
          <w:rFonts w:ascii="Times New Roman" w:hAnsi="Times New Roman" w:cs="Times New Roman"/>
          <w:sz w:val="32"/>
          <w:szCs w:val="32"/>
        </w:rPr>
        <w:t xml:space="preserve"> средне – специальное.</w:t>
      </w:r>
    </w:p>
    <w:p w:rsidR="00687A45" w:rsidRPr="00166268" w:rsidRDefault="00687A45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66268">
        <w:rPr>
          <w:rFonts w:ascii="Times New Roman" w:hAnsi="Times New Roman" w:cs="Times New Roman"/>
          <w:sz w:val="32"/>
          <w:szCs w:val="32"/>
        </w:rPr>
        <w:t xml:space="preserve">Окончила  </w:t>
      </w:r>
      <w:proofErr w:type="spellStart"/>
      <w:r w:rsidRPr="00166268">
        <w:rPr>
          <w:rFonts w:ascii="Times New Roman" w:hAnsi="Times New Roman" w:cs="Times New Roman"/>
          <w:sz w:val="32"/>
          <w:szCs w:val="32"/>
        </w:rPr>
        <w:t>Нерюнгринский</w:t>
      </w:r>
      <w:proofErr w:type="spellEnd"/>
      <w:r w:rsidRPr="00166268">
        <w:rPr>
          <w:rFonts w:ascii="Times New Roman" w:hAnsi="Times New Roman" w:cs="Times New Roman"/>
          <w:sz w:val="32"/>
          <w:szCs w:val="32"/>
        </w:rPr>
        <w:t xml:space="preserve">  филиал Якутского   педагогического училища №2  1999г. Школьное отделение. Квалификация - Преподавание в начальных классах. Специальность - Учитель начальных классов </w:t>
      </w:r>
    </w:p>
    <w:p w:rsidR="00687A45" w:rsidRPr="00166268" w:rsidRDefault="00687A45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66268">
        <w:rPr>
          <w:rFonts w:ascii="Times New Roman" w:hAnsi="Times New Roman" w:cs="Times New Roman"/>
          <w:b/>
          <w:sz w:val="32"/>
          <w:szCs w:val="32"/>
        </w:rPr>
        <w:t>Педагогический стаж</w:t>
      </w:r>
      <w:r w:rsidR="00166268" w:rsidRPr="00166268">
        <w:rPr>
          <w:rFonts w:ascii="Times New Roman" w:hAnsi="Times New Roman" w:cs="Times New Roman"/>
          <w:sz w:val="32"/>
          <w:szCs w:val="32"/>
        </w:rPr>
        <w:t>:</w:t>
      </w:r>
      <w:r w:rsidRPr="00166268">
        <w:rPr>
          <w:rFonts w:ascii="Times New Roman" w:hAnsi="Times New Roman" w:cs="Times New Roman"/>
          <w:sz w:val="32"/>
          <w:szCs w:val="32"/>
        </w:rPr>
        <w:t xml:space="preserve"> 18 лет.</w:t>
      </w:r>
      <w:r w:rsidRPr="00166268">
        <w:rPr>
          <w:rFonts w:ascii="Times New Roman" w:hAnsi="Times New Roman" w:cs="Times New Roman"/>
          <w:sz w:val="32"/>
          <w:szCs w:val="32"/>
        </w:rPr>
        <w:tab/>
      </w:r>
    </w:p>
    <w:p w:rsidR="009B03E4" w:rsidRPr="00166268" w:rsidRDefault="00687A45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166268">
        <w:rPr>
          <w:rFonts w:ascii="Times New Roman" w:hAnsi="Times New Roman" w:cs="Times New Roman"/>
          <w:b/>
          <w:sz w:val="32"/>
          <w:szCs w:val="32"/>
        </w:rPr>
        <w:t>Категория</w:t>
      </w:r>
      <w:r w:rsidRPr="00166268">
        <w:rPr>
          <w:rFonts w:ascii="Times New Roman" w:hAnsi="Times New Roman" w:cs="Times New Roman"/>
          <w:sz w:val="32"/>
          <w:szCs w:val="32"/>
        </w:rPr>
        <w:t>:  первая</w:t>
      </w:r>
      <w:r w:rsidR="00166268" w:rsidRPr="00166268">
        <w:rPr>
          <w:rFonts w:ascii="Times New Roman" w:hAnsi="Times New Roman" w:cs="Times New Roman"/>
          <w:sz w:val="32"/>
          <w:szCs w:val="32"/>
        </w:rPr>
        <w:t xml:space="preserve">   </w:t>
      </w:r>
      <w:r w:rsidR="002F306C" w:rsidRPr="00166268">
        <w:rPr>
          <w:rFonts w:ascii="Times New Roman" w:hAnsi="Times New Roman" w:cs="Times New Roman"/>
          <w:sz w:val="32"/>
          <w:szCs w:val="32"/>
        </w:rPr>
        <w:t xml:space="preserve"> </w:t>
      </w:r>
      <w:r w:rsidR="00166268" w:rsidRPr="00166268">
        <w:rPr>
          <w:rFonts w:ascii="Times New Roman" w:hAnsi="Times New Roman" w:cs="Times New Roman"/>
          <w:sz w:val="32"/>
          <w:szCs w:val="32"/>
        </w:rPr>
        <w:t>Приказ № 01-16\1081  от 30.04.2014 г.</w:t>
      </w:r>
    </w:p>
    <w:p w:rsidR="002F306C" w:rsidRPr="00166268" w:rsidRDefault="002F306C" w:rsidP="00166268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66268" w:rsidRDefault="00166268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52941" w:rsidRDefault="00687A45" w:rsidP="007529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66268">
        <w:rPr>
          <w:rFonts w:ascii="Times New Roman" w:hAnsi="Times New Roman" w:cs="Times New Roman"/>
          <w:b/>
          <w:sz w:val="44"/>
          <w:szCs w:val="44"/>
        </w:rPr>
        <w:t>Те</w:t>
      </w:r>
      <w:r w:rsidR="002F306C" w:rsidRPr="00166268">
        <w:rPr>
          <w:rFonts w:ascii="Times New Roman" w:hAnsi="Times New Roman" w:cs="Times New Roman"/>
          <w:b/>
          <w:sz w:val="44"/>
          <w:szCs w:val="44"/>
        </w:rPr>
        <w:t>ма</w:t>
      </w:r>
      <w:r w:rsidR="00752941">
        <w:rPr>
          <w:rFonts w:ascii="Times New Roman" w:hAnsi="Times New Roman" w:cs="Times New Roman"/>
          <w:b/>
          <w:sz w:val="44"/>
          <w:szCs w:val="44"/>
        </w:rPr>
        <w:t>:</w:t>
      </w:r>
    </w:p>
    <w:p w:rsidR="00166268" w:rsidRPr="00166268" w:rsidRDefault="00166268" w:rsidP="007529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66268">
        <w:rPr>
          <w:rFonts w:ascii="Times New Roman" w:hAnsi="Times New Roman" w:cs="Times New Roman"/>
          <w:b/>
          <w:sz w:val="44"/>
          <w:szCs w:val="44"/>
        </w:rPr>
        <w:t>«Развитие музыкально-творческих способностей дошкольников  средствами</w:t>
      </w:r>
      <w:r w:rsidR="00EE528A">
        <w:rPr>
          <w:rFonts w:ascii="Times New Roman" w:hAnsi="Times New Roman" w:cs="Times New Roman"/>
          <w:b/>
          <w:sz w:val="44"/>
          <w:szCs w:val="44"/>
        </w:rPr>
        <w:t xml:space="preserve"> русской народной культуры</w:t>
      </w:r>
      <w:r w:rsidRPr="00166268">
        <w:rPr>
          <w:rFonts w:ascii="Times New Roman" w:hAnsi="Times New Roman" w:cs="Times New Roman"/>
          <w:b/>
          <w:sz w:val="44"/>
          <w:szCs w:val="44"/>
        </w:rPr>
        <w:t>»</w:t>
      </w:r>
    </w:p>
    <w:p w:rsidR="00687A45" w:rsidRPr="00166268" w:rsidRDefault="00687A45" w:rsidP="00752941">
      <w:pPr>
        <w:pStyle w:val="a3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166268">
        <w:rPr>
          <w:rFonts w:ascii="Times New Roman" w:hAnsi="Times New Roman" w:cs="Times New Roman"/>
          <w:b/>
          <w:sz w:val="44"/>
          <w:szCs w:val="44"/>
        </w:rPr>
        <w:t>Возраст детей</w:t>
      </w:r>
      <w:r w:rsidRPr="00166268">
        <w:rPr>
          <w:rFonts w:ascii="Times New Roman" w:hAnsi="Times New Roman" w:cs="Times New Roman"/>
          <w:sz w:val="44"/>
          <w:szCs w:val="44"/>
        </w:rPr>
        <w:t>:  6-7 лет.</w:t>
      </w:r>
    </w:p>
    <w:p w:rsidR="00687A45" w:rsidRDefault="00687A45" w:rsidP="00752941">
      <w:pPr>
        <w:pStyle w:val="a3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166268">
        <w:rPr>
          <w:rFonts w:ascii="Times New Roman" w:hAnsi="Times New Roman" w:cs="Times New Roman"/>
          <w:b/>
          <w:sz w:val="44"/>
          <w:szCs w:val="44"/>
        </w:rPr>
        <w:t xml:space="preserve">Работа начата: </w:t>
      </w:r>
      <w:r w:rsidRPr="00166268">
        <w:rPr>
          <w:rFonts w:ascii="Times New Roman" w:hAnsi="Times New Roman" w:cs="Times New Roman"/>
          <w:sz w:val="44"/>
          <w:szCs w:val="44"/>
        </w:rPr>
        <w:t>01.09. 2017 года</w:t>
      </w:r>
    </w:p>
    <w:p w:rsidR="00752941" w:rsidRDefault="00752941" w:rsidP="00752941">
      <w:pPr>
        <w:pStyle w:val="a3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225BE2" w:rsidRPr="00752941" w:rsidRDefault="00752941" w:rsidP="00752941">
      <w:pPr>
        <w:pStyle w:val="a3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75115B9" wp14:editId="6CBB28A8">
            <wp:extent cx="3376668" cy="382772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92" cy="3827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306C" w:rsidRPr="00166268" w:rsidRDefault="002F306C" w:rsidP="00166268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25BE2" w:rsidRDefault="00166268" w:rsidP="00687A45">
      <w:pPr>
        <w:pStyle w:val="a3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7506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7A45" w:rsidRPr="0075062A">
        <w:rPr>
          <w:rFonts w:ascii="Times New Roman" w:hAnsi="Times New Roman" w:cs="Times New Roman"/>
          <w:b/>
          <w:sz w:val="28"/>
          <w:szCs w:val="28"/>
        </w:rPr>
        <w:t>«</w:t>
      </w:r>
      <w:r w:rsidR="00687A45" w:rsidRPr="00225BE2">
        <w:rPr>
          <w:rFonts w:ascii="Times New Roman" w:hAnsi="Times New Roman" w:cs="Times New Roman"/>
          <w:b/>
          <w:i/>
          <w:sz w:val="32"/>
          <w:szCs w:val="32"/>
        </w:rPr>
        <w:t>Воспитание, лишенное народных корней</w:t>
      </w:r>
      <w:r w:rsidR="00225BE2">
        <w:rPr>
          <w:rFonts w:ascii="Times New Roman" w:hAnsi="Times New Roman" w:cs="Times New Roman"/>
          <w:b/>
          <w:i/>
          <w:sz w:val="32"/>
          <w:szCs w:val="32"/>
        </w:rPr>
        <w:t xml:space="preserve">- </w:t>
      </w:r>
    </w:p>
    <w:p w:rsidR="00687A45" w:rsidRPr="0075062A" w:rsidRDefault="00687A45" w:rsidP="00687A4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25BE2">
        <w:rPr>
          <w:rFonts w:ascii="Times New Roman" w:hAnsi="Times New Roman" w:cs="Times New Roman"/>
          <w:b/>
          <w:i/>
          <w:sz w:val="32"/>
          <w:szCs w:val="32"/>
        </w:rPr>
        <w:t>бессильно» К. Д. Ушинский</w:t>
      </w:r>
    </w:p>
    <w:p w:rsidR="00166268" w:rsidRDefault="00166268" w:rsidP="00225B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7A45" w:rsidRPr="0075062A" w:rsidRDefault="00687A45" w:rsidP="00225B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62A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687A45" w:rsidRPr="0075062A" w:rsidRDefault="00687A45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5062A">
        <w:rPr>
          <w:rFonts w:ascii="Times New Roman" w:hAnsi="Times New Roman" w:cs="Times New Roman"/>
          <w:sz w:val="28"/>
          <w:szCs w:val="28"/>
        </w:rPr>
        <w:t xml:space="preserve">     Народная культура – это одно из средств нравственного, познавательного и эстетического развития детей. Д. С. Лихачев писал: «Русский народ не должен терять своего нравственного авторитета среди других народов. Мы не должны забывать о своем культурном прошлом, о наших памятниках, литературе, языке, живописи. Именно родная культура должна найти дорогу к сердцу, душе ребенка и лежать в основе его личности.</w:t>
      </w:r>
    </w:p>
    <w:p w:rsidR="00691667" w:rsidRDefault="00752941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1667">
        <w:rPr>
          <w:rFonts w:ascii="Times New Roman" w:hAnsi="Times New Roman" w:cs="Times New Roman"/>
          <w:sz w:val="28"/>
          <w:szCs w:val="28"/>
        </w:rPr>
        <w:t xml:space="preserve"> При формировании внутреннего духовного мира ребёнка огромное значение играет народная музыка, которая складывается на основе художественных традиций многих поколений.</w:t>
      </w:r>
    </w:p>
    <w:p w:rsidR="00687A45" w:rsidRPr="0075062A" w:rsidRDefault="00691667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87A45" w:rsidRPr="0075062A">
        <w:rPr>
          <w:rFonts w:ascii="Times New Roman" w:hAnsi="Times New Roman" w:cs="Times New Roman"/>
          <w:sz w:val="28"/>
          <w:szCs w:val="28"/>
        </w:rPr>
        <w:t xml:space="preserve">Многовековой опыт человечества показал важность приобщения детей к культуре своего народа, поскольку это воспитывает уважение, гордость за родную землю. Поэтому детям необходимо знать и изучать культуру своих предков. </w:t>
      </w:r>
    </w:p>
    <w:p w:rsidR="00687A45" w:rsidRPr="0075062A" w:rsidRDefault="00691667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87A45" w:rsidRPr="0075062A">
        <w:rPr>
          <w:rFonts w:ascii="Times New Roman" w:hAnsi="Times New Roman" w:cs="Times New Roman"/>
          <w:sz w:val="28"/>
          <w:szCs w:val="28"/>
        </w:rPr>
        <w:t>В своем опыте работы я опираюсь на духовно-нравственный потенциал народных традиций. Использую разнообразные виды занятий: познавательные беседы, развлечения, праздники, посиделки.</w:t>
      </w:r>
    </w:p>
    <w:p w:rsidR="00EF05AB" w:rsidRDefault="00687A45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5062A">
        <w:rPr>
          <w:rFonts w:ascii="Times New Roman" w:hAnsi="Times New Roman" w:cs="Times New Roman"/>
          <w:sz w:val="28"/>
          <w:szCs w:val="28"/>
        </w:rPr>
        <w:t xml:space="preserve">     </w:t>
      </w:r>
      <w:r w:rsidR="00691667">
        <w:rPr>
          <w:rFonts w:ascii="Times New Roman" w:hAnsi="Times New Roman" w:cs="Times New Roman"/>
          <w:sz w:val="28"/>
          <w:szCs w:val="28"/>
        </w:rPr>
        <w:t xml:space="preserve">Знакомясь с  традициями русского народа, музыкальным фольклором,  у дошкольников формируется  </w:t>
      </w:r>
      <w:r w:rsidR="00415305" w:rsidRPr="0075062A">
        <w:rPr>
          <w:rFonts w:ascii="Times New Roman" w:hAnsi="Times New Roman" w:cs="Times New Roman"/>
          <w:sz w:val="28"/>
          <w:szCs w:val="28"/>
        </w:rPr>
        <w:t xml:space="preserve">ответное, душевное чувство, интерес к обычаям и культуре народа, носителями которой они являются, гармонично формируются нравственные ценности: представление о добре, красоте, правде и верности, которые приобретают в наши дни особую значимость. </w:t>
      </w:r>
      <w:r w:rsidR="00EF05A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87A45" w:rsidRPr="0075062A" w:rsidRDefault="00EF05AB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15305" w:rsidRPr="0075062A">
        <w:rPr>
          <w:rFonts w:ascii="Times New Roman" w:hAnsi="Times New Roman" w:cs="Times New Roman"/>
          <w:sz w:val="28"/>
          <w:szCs w:val="28"/>
        </w:rPr>
        <w:t>Прислушиваясь к речи детей, можно отметить ее скудность, слабые попытки строить логические фразы, рассказы, высказывать мысли, пересказывать текст. В разговорной речи  детей присутствуют слова уличного жаргона, а русские пословицы, небылицы, поговорки, скороговорки (древнейшая логопедия), прибаутки, песни, потешные и докучные сказки и т.д. не только открывают звуковые красоты родного слова, координируют движение и речь, но и расширяют, обогащают, активизируют словарный запас ребенка</w:t>
      </w:r>
    </w:p>
    <w:p w:rsidR="00225BE2" w:rsidRDefault="00225BE2" w:rsidP="00687A45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166268" w:rsidRDefault="00166268" w:rsidP="00687A45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EF05AB" w:rsidRDefault="00EF05AB" w:rsidP="0016626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EF05AB" w:rsidRDefault="00EF05AB" w:rsidP="0016626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EF05AB" w:rsidRDefault="00EF05AB" w:rsidP="0016626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EF05AB" w:rsidRDefault="00EF05AB" w:rsidP="0016626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EF05AB" w:rsidRDefault="00EF05AB" w:rsidP="0016626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166268" w:rsidRPr="00166268" w:rsidRDefault="00687A45" w:rsidP="0016626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>Цель:</w:t>
      </w:r>
      <w:r w:rsidR="002F306C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  <w:r w:rsidR="00166268" w:rsidRPr="00166268">
        <w:rPr>
          <w:rFonts w:ascii="Times New Roman" w:eastAsia="Calibri" w:hAnsi="Times New Roman" w:cs="Times New Roman"/>
          <w:sz w:val="28"/>
          <w:szCs w:val="28"/>
          <w:lang w:eastAsia="ar-SA"/>
        </w:rPr>
        <w:t>Повышение профессиональной компетенции по вопросу развития музыкально-тво</w:t>
      </w:r>
      <w:r w:rsidR="00166268">
        <w:rPr>
          <w:rFonts w:ascii="Times New Roman" w:eastAsia="Calibri" w:hAnsi="Times New Roman" w:cs="Times New Roman"/>
          <w:sz w:val="28"/>
          <w:szCs w:val="28"/>
          <w:lang w:eastAsia="ar-SA"/>
        </w:rPr>
        <w:t>рческих способностей дошкольников</w:t>
      </w:r>
      <w:r w:rsidR="00166268" w:rsidRPr="0016626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средствами</w:t>
      </w:r>
      <w:r w:rsidR="00EE528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русской народной культуры</w:t>
      </w:r>
      <w:r w:rsidR="00166268" w:rsidRPr="00166268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415305" w:rsidRPr="0075062A" w:rsidRDefault="00687A45" w:rsidP="00687A4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Задачи:</w:t>
      </w:r>
    </w:p>
    <w:p w:rsidR="00415305" w:rsidRDefault="0041530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5062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="00EE528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Изучить методическую литературу по вопросу развития музыкально – творческих способностей дошкольников </w:t>
      </w:r>
      <w:proofErr w:type="spellStart"/>
      <w:r w:rsidR="00EE528A">
        <w:rPr>
          <w:rFonts w:ascii="Times New Roman" w:eastAsia="Calibri" w:hAnsi="Times New Roman" w:cs="Times New Roman"/>
          <w:sz w:val="28"/>
          <w:szCs w:val="28"/>
          <w:lang w:eastAsia="ar-SA"/>
        </w:rPr>
        <w:t>средствамирусской</w:t>
      </w:r>
      <w:proofErr w:type="spellEnd"/>
      <w:r w:rsidR="00EE528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народной культуры;</w:t>
      </w:r>
    </w:p>
    <w:p w:rsidR="00EE528A" w:rsidRDefault="00EE528A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Пройти курсовую подготовку по данной теме;</w:t>
      </w:r>
    </w:p>
    <w:p w:rsidR="00EE528A" w:rsidRDefault="00EE528A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Разработать план работы по данной теме и внедрить его в свою работу;</w:t>
      </w:r>
    </w:p>
    <w:p w:rsidR="00EE528A" w:rsidRPr="0075062A" w:rsidRDefault="00EE528A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Выявить у дошкольников  результаты работы по данной теме.</w:t>
      </w:r>
    </w:p>
    <w:p w:rsidR="00415305" w:rsidRPr="0075062A" w:rsidRDefault="00415305" w:rsidP="0041530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>- Обобщение педагогического опыта в работе с детьми, педагогами и родителями.</w:t>
      </w:r>
    </w:p>
    <w:p w:rsidR="00415305" w:rsidRPr="0075062A" w:rsidRDefault="00415305" w:rsidP="0041530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>- Повышение творческой самооценки, повышение педагогического мастерства.</w:t>
      </w:r>
    </w:p>
    <w:p w:rsidR="00687A45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 </w:t>
      </w:r>
      <w:r w:rsidR="00415305"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>Изучение  методической литературы</w:t>
      </w: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 данной проблеме, накопление методического материала, изготовление пособий</w:t>
      </w:r>
      <w:r w:rsidR="00415305"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>, атрибутов</w:t>
      </w: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;</w:t>
      </w:r>
    </w:p>
    <w:p w:rsidR="00A16A67" w:rsidRPr="00687A45" w:rsidRDefault="00A16A67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Разработать программу по данной теме;</w:t>
      </w:r>
    </w:p>
    <w:p w:rsidR="00415305" w:rsidRPr="0075062A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- Разработать  для родителей и воспитателей</w:t>
      </w:r>
      <w:r w:rsidR="00415305"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консультации о развитие музыкально-творческих способностей дошкольника  средствами музыкального фольклора»</w:t>
      </w:r>
    </w:p>
    <w:p w:rsidR="00225BE2" w:rsidRDefault="00225BE2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687A45" w:rsidRPr="00687A45" w:rsidRDefault="00687A45" w:rsidP="00687A4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Формы работы с детьми:</w:t>
      </w:r>
    </w:p>
    <w:p w:rsidR="00687A45" w:rsidRPr="00687A45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В работе с детьми использую традиционные и нетрадиционные формы и методы деятельности:</w:t>
      </w:r>
    </w:p>
    <w:p w:rsidR="00687A45" w:rsidRPr="00687A45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- Словесные (беседы, показ, пояснение)</w:t>
      </w:r>
    </w:p>
    <w:p w:rsidR="00687A45" w:rsidRPr="00687A45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- Наглядные (наблюдения, демонстрация картинок, видео)</w:t>
      </w:r>
    </w:p>
    <w:p w:rsidR="00687A45" w:rsidRPr="00687A45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- Практические (упражнения подражательного исполнительства, показ)</w:t>
      </w:r>
    </w:p>
    <w:p w:rsidR="00687A45" w:rsidRPr="00EE528A" w:rsidRDefault="00687A45" w:rsidP="00687A4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EE528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Виды занятий фронтальные. </w:t>
      </w:r>
    </w:p>
    <w:p w:rsidR="005B1902" w:rsidRDefault="00687A45" w:rsidP="00687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>По содержанию: типовые, тематические, интегрированные, комплексные с использованием следующих  технологий:   пение с озвучиванием,</w:t>
      </w:r>
      <w:r w:rsidR="005B190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игра на русских народных инструментах, подвижные и хороводные русские народные игры.</w:t>
      </w:r>
    </w:p>
    <w:p w:rsidR="00225BE2" w:rsidRDefault="0075062A" w:rsidP="00225BE2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Работа с родителями:</w:t>
      </w:r>
    </w:p>
    <w:p w:rsidR="0075062A" w:rsidRPr="00225BE2" w:rsidRDefault="0075062A" w:rsidP="00225BE2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 w:rsidRPr="00225BE2">
        <w:rPr>
          <w:rFonts w:ascii="Times New Roman" w:hAnsi="Times New Roman" w:cs="Times New Roman"/>
          <w:sz w:val="28"/>
          <w:szCs w:val="28"/>
          <w:lang w:eastAsia="ar-SA"/>
        </w:rPr>
        <w:t xml:space="preserve">В работе с родителями я ставлю для себя такую </w:t>
      </w:r>
      <w:r w:rsidRPr="00225BE2">
        <w:rPr>
          <w:rFonts w:ascii="Times New Roman" w:hAnsi="Times New Roman" w:cs="Times New Roman"/>
          <w:b/>
          <w:i/>
          <w:sz w:val="28"/>
          <w:szCs w:val="28"/>
          <w:lang w:eastAsia="ar-SA"/>
        </w:rPr>
        <w:t>цель:</w:t>
      </w:r>
    </w:p>
    <w:p w:rsidR="001B1A28" w:rsidRPr="00225BE2" w:rsidRDefault="0075062A" w:rsidP="00225BE2">
      <w:pPr>
        <w:pStyle w:val="a3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25BE2">
        <w:rPr>
          <w:rFonts w:ascii="Times New Roman" w:hAnsi="Times New Roman" w:cs="Times New Roman"/>
          <w:sz w:val="28"/>
          <w:szCs w:val="28"/>
          <w:lang w:eastAsia="ar-SA"/>
        </w:rPr>
        <w:t xml:space="preserve">- Привлечь  родителей  к развитию у детей любви к </w:t>
      </w:r>
      <w:r w:rsidR="00EE528A">
        <w:rPr>
          <w:rFonts w:ascii="Times New Roman" w:hAnsi="Times New Roman" w:cs="Times New Roman"/>
          <w:sz w:val="28"/>
          <w:szCs w:val="28"/>
          <w:lang w:eastAsia="ar-SA"/>
        </w:rPr>
        <w:t>музыкальному фольклору</w:t>
      </w:r>
    </w:p>
    <w:p w:rsidR="0075062A" w:rsidRDefault="0075062A" w:rsidP="001B1A28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7A4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Формы работы с родителями</w:t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:</w:t>
      </w:r>
    </w:p>
    <w:p w:rsidR="00B35D67" w:rsidRPr="00B35D67" w:rsidRDefault="001B1A28" w:rsidP="00B35D67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 w:rsidRPr="00B35D67">
        <w:rPr>
          <w:rFonts w:ascii="Times New Roman" w:hAnsi="Times New Roman" w:cs="Times New Roman"/>
          <w:sz w:val="28"/>
          <w:szCs w:val="28"/>
          <w:lang w:eastAsia="ar-SA"/>
        </w:rPr>
        <w:t>- Консультации для родителей на тему « Фольклор – как средство патр</w:t>
      </w:r>
      <w:r w:rsidR="005B1902" w:rsidRPr="00B35D67">
        <w:rPr>
          <w:rFonts w:ascii="Times New Roman" w:hAnsi="Times New Roman" w:cs="Times New Roman"/>
          <w:sz w:val="28"/>
          <w:szCs w:val="28"/>
          <w:lang w:eastAsia="ar-SA"/>
        </w:rPr>
        <w:t>иотического воспитания ребенка»;</w:t>
      </w:r>
    </w:p>
    <w:p w:rsidR="001B1A28" w:rsidRPr="00B35D67" w:rsidRDefault="001B1A28" w:rsidP="00B35D67">
      <w:pPr>
        <w:pStyle w:val="a3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B35D67">
        <w:rPr>
          <w:rFonts w:ascii="Times New Roman" w:hAnsi="Times New Roman" w:cs="Times New Roman"/>
          <w:sz w:val="28"/>
          <w:szCs w:val="28"/>
          <w:lang w:eastAsia="ar-SA"/>
        </w:rPr>
        <w:t>- Изготовление родителями костюмов и а</w:t>
      </w:r>
      <w:r w:rsidR="005B1902" w:rsidRPr="00B35D67">
        <w:rPr>
          <w:rFonts w:ascii="Times New Roman" w:hAnsi="Times New Roman" w:cs="Times New Roman"/>
          <w:sz w:val="28"/>
          <w:szCs w:val="28"/>
          <w:lang w:eastAsia="ar-SA"/>
        </w:rPr>
        <w:t>трибутов к народным праздникам;</w:t>
      </w:r>
    </w:p>
    <w:p w:rsidR="001B1A28" w:rsidRPr="00B35D67" w:rsidRDefault="00687A45" w:rsidP="00B35D67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 w:rsidRPr="00B35D67">
        <w:rPr>
          <w:rFonts w:ascii="Times New Roman" w:hAnsi="Times New Roman" w:cs="Times New Roman"/>
          <w:sz w:val="28"/>
          <w:szCs w:val="28"/>
          <w:lang w:eastAsia="ar-SA"/>
        </w:rPr>
        <w:t>- проведения музыкальных досугов с участием родителе</w:t>
      </w:r>
      <w:r w:rsidR="001B1A28" w:rsidRPr="00B35D67">
        <w:rPr>
          <w:rFonts w:ascii="Times New Roman" w:hAnsi="Times New Roman" w:cs="Times New Roman"/>
          <w:sz w:val="28"/>
          <w:szCs w:val="28"/>
          <w:lang w:eastAsia="ar-SA"/>
        </w:rPr>
        <w:t>й</w:t>
      </w:r>
      <w:r w:rsidR="005B1902" w:rsidRPr="00B35D67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687A45" w:rsidRPr="001B1A28" w:rsidRDefault="00687A45" w:rsidP="001B1A28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 w:rsidRPr="001B1A28">
        <w:rPr>
          <w:rFonts w:ascii="Times New Roman" w:hAnsi="Times New Roman" w:cs="Times New Roman"/>
          <w:sz w:val="28"/>
          <w:szCs w:val="28"/>
          <w:lang w:eastAsia="ar-SA"/>
        </w:rPr>
        <w:t>- индивидуальные беседы;</w:t>
      </w:r>
    </w:p>
    <w:p w:rsidR="00EE528A" w:rsidRDefault="00EE528A" w:rsidP="00687A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5BE2" w:rsidRPr="00A16A67" w:rsidRDefault="00225BE2" w:rsidP="00687A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6A67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литература:</w:t>
      </w:r>
    </w:p>
    <w:p w:rsidR="00A16A67" w:rsidRDefault="00225BE2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Г.А. Лапшина «Календарные праздники в детском саду»</w:t>
      </w:r>
      <w:r w:rsidR="00A16A67">
        <w:rPr>
          <w:rFonts w:ascii="Times New Roman" w:hAnsi="Times New Roman" w:cs="Times New Roman"/>
          <w:sz w:val="28"/>
          <w:szCs w:val="28"/>
        </w:rPr>
        <w:t xml:space="preserve">  2005 год;</w:t>
      </w:r>
    </w:p>
    <w:p w:rsidR="00A16A67" w:rsidRDefault="00A16A67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«Русские народные праздники в детском саду» 2006 год;</w:t>
      </w:r>
    </w:p>
    <w:p w:rsidR="00A16A67" w:rsidRDefault="00A16A67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М.Ф. Литвинова «Русские народные подвижные игры»  1986 год;</w:t>
      </w:r>
    </w:p>
    <w:p w:rsidR="00A16A67" w:rsidRDefault="00A16A67" w:rsidP="00687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М.А. Давыдова «Сценарии музыкальных календарных и фольклорных праздников» 2007 год.</w:t>
      </w:r>
    </w:p>
    <w:p w:rsidR="0075062A" w:rsidRDefault="0075062A" w:rsidP="00687A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5062A" w:rsidRPr="00DF32F3" w:rsidRDefault="0075062A" w:rsidP="007506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DF32F3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План работы по самообразованию.</w:t>
      </w:r>
    </w:p>
    <w:p w:rsidR="00DF32F3" w:rsidRPr="00DF32F3" w:rsidRDefault="00DF32F3" w:rsidP="007506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DF32F3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Теоретическая часть.</w:t>
      </w:r>
    </w:p>
    <w:tbl>
      <w:tblPr>
        <w:tblStyle w:val="a6"/>
        <w:tblW w:w="0" w:type="auto"/>
        <w:tblInd w:w="-521" w:type="dxa"/>
        <w:tblLook w:val="04A0" w:firstRow="1" w:lastRow="0" w:firstColumn="1" w:lastColumn="0" w:noHBand="0" w:noVBand="1"/>
      </w:tblPr>
      <w:tblGrid>
        <w:gridCol w:w="1951"/>
        <w:gridCol w:w="8034"/>
      </w:tblGrid>
      <w:tr w:rsidR="00EE528A" w:rsidTr="000428FB">
        <w:tc>
          <w:tcPr>
            <w:tcW w:w="1951" w:type="dxa"/>
          </w:tcPr>
          <w:p w:rsidR="00EE528A" w:rsidRDefault="00DF32F3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Дата</w:t>
            </w:r>
          </w:p>
        </w:tc>
        <w:tc>
          <w:tcPr>
            <w:tcW w:w="8034" w:type="dxa"/>
          </w:tcPr>
          <w:p w:rsidR="00EE528A" w:rsidRDefault="00DF32F3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Формы работы</w:t>
            </w:r>
          </w:p>
        </w:tc>
      </w:tr>
      <w:tr w:rsidR="00EE528A" w:rsidTr="000428FB">
        <w:tc>
          <w:tcPr>
            <w:tcW w:w="1951" w:type="dxa"/>
          </w:tcPr>
          <w:p w:rsidR="00EE528A" w:rsidRPr="00DF32F3" w:rsidRDefault="00DF32F3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F32F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8034" w:type="dxa"/>
          </w:tcPr>
          <w:p w:rsidR="00EE528A" w:rsidRDefault="00DF32F3" w:rsidP="00DF32F3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F32F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Подбор и изучение методической литературы</w:t>
            </w:r>
          </w:p>
          <w:p w:rsidR="00DF32F3" w:rsidRPr="00DF32F3" w:rsidRDefault="00DF32F3" w:rsidP="00DF32F3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Выработка методических рекомендаций по теме</w:t>
            </w:r>
          </w:p>
        </w:tc>
      </w:tr>
      <w:tr w:rsidR="00EE528A" w:rsidTr="000428FB">
        <w:tc>
          <w:tcPr>
            <w:tcW w:w="1951" w:type="dxa"/>
          </w:tcPr>
          <w:p w:rsidR="00EE528A" w:rsidRPr="00DF32F3" w:rsidRDefault="00DF32F3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DF32F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Октябрь</w:t>
            </w:r>
          </w:p>
        </w:tc>
        <w:tc>
          <w:tcPr>
            <w:tcW w:w="8034" w:type="dxa"/>
          </w:tcPr>
          <w:p w:rsidR="00EE528A" w:rsidRDefault="00EF05AB" w:rsidP="00EF05AB">
            <w:pPr>
              <w:pStyle w:val="a5"/>
              <w:numPr>
                <w:ilvl w:val="0"/>
                <w:numId w:val="6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Составление перспективного плана работы по данной теме</w:t>
            </w:r>
          </w:p>
          <w:p w:rsidR="000428FB" w:rsidRDefault="000428FB" w:rsidP="00EF05AB">
            <w:pPr>
              <w:pStyle w:val="a5"/>
              <w:numPr>
                <w:ilvl w:val="0"/>
                <w:numId w:val="6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Подбор презентации «Колыбельные песни»</w:t>
            </w:r>
          </w:p>
          <w:p w:rsidR="00EF05AB" w:rsidRPr="00EF05AB" w:rsidRDefault="00EF05AB" w:rsidP="00EF05AB">
            <w:pPr>
              <w:pStyle w:val="a5"/>
              <w:numPr>
                <w:ilvl w:val="0"/>
                <w:numId w:val="6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Разработка сценария праздника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Осенины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»</w:t>
            </w:r>
          </w:p>
        </w:tc>
      </w:tr>
      <w:tr w:rsidR="00EE528A" w:rsidTr="000428FB">
        <w:tc>
          <w:tcPr>
            <w:tcW w:w="1951" w:type="dxa"/>
          </w:tcPr>
          <w:p w:rsidR="00EE528A" w:rsidRPr="00EF05AB" w:rsidRDefault="00EF05AB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F05A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8034" w:type="dxa"/>
          </w:tcPr>
          <w:p w:rsidR="00EE528A" w:rsidRDefault="00EF05AB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Подбор презентации на тему загадки</w:t>
            </w:r>
          </w:p>
          <w:p w:rsidR="00EF05AB" w:rsidRPr="00EF05AB" w:rsidRDefault="00EF05AB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Создание картотеки «Загадки по временам года»</w:t>
            </w:r>
          </w:p>
        </w:tc>
      </w:tr>
      <w:tr w:rsidR="00EE528A" w:rsidTr="000428FB">
        <w:tc>
          <w:tcPr>
            <w:tcW w:w="1951" w:type="dxa"/>
          </w:tcPr>
          <w:p w:rsidR="00EE528A" w:rsidRPr="00EF05AB" w:rsidRDefault="00EF05AB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F05A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8034" w:type="dxa"/>
          </w:tcPr>
          <w:p w:rsidR="00EE528A" w:rsidRDefault="00EF05AB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Создание картотеки «Русские народные игры со словами»</w:t>
            </w:r>
          </w:p>
          <w:p w:rsidR="002D44CD" w:rsidRPr="00EF05AB" w:rsidRDefault="002D44CD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Разработка сценария развлечения «В гостях у сказки» (по мотивам русских народных сказок)</w:t>
            </w:r>
          </w:p>
        </w:tc>
      </w:tr>
      <w:tr w:rsidR="00EE528A" w:rsidTr="000428FB">
        <w:tc>
          <w:tcPr>
            <w:tcW w:w="1951" w:type="dxa"/>
          </w:tcPr>
          <w:p w:rsidR="00EE528A" w:rsidRPr="00EF05AB" w:rsidRDefault="00EF05AB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F05A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8034" w:type="dxa"/>
          </w:tcPr>
          <w:p w:rsidR="00EE528A" w:rsidRPr="00EF05AB" w:rsidRDefault="00EF05AB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Подбор репертуара к празднику «Пришла Коляда, отворяй ворота!»</w:t>
            </w:r>
          </w:p>
        </w:tc>
      </w:tr>
      <w:tr w:rsidR="00EE528A" w:rsidTr="000428FB">
        <w:tc>
          <w:tcPr>
            <w:tcW w:w="1951" w:type="dxa"/>
          </w:tcPr>
          <w:p w:rsidR="00EE528A" w:rsidRPr="00EF05AB" w:rsidRDefault="00EF05AB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F05A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8034" w:type="dxa"/>
          </w:tcPr>
          <w:p w:rsidR="00EE528A" w:rsidRDefault="002D44CD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Подбор презентации на тему «Масленица»</w:t>
            </w:r>
          </w:p>
          <w:p w:rsidR="002D44CD" w:rsidRPr="00EF05AB" w:rsidRDefault="002D44CD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Создание картотеки «Загадки про русские народные инструменты»</w:t>
            </w:r>
          </w:p>
        </w:tc>
      </w:tr>
      <w:tr w:rsidR="002D44CD" w:rsidTr="000428FB">
        <w:tc>
          <w:tcPr>
            <w:tcW w:w="1951" w:type="dxa"/>
          </w:tcPr>
          <w:p w:rsidR="002D44CD" w:rsidRPr="00EF05AB" w:rsidRDefault="002D44CD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8034" w:type="dxa"/>
          </w:tcPr>
          <w:p w:rsidR="002D44CD" w:rsidRDefault="002D44CD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Разработка сценария праздника «Сороки»</w:t>
            </w:r>
          </w:p>
          <w:p w:rsidR="002D44CD" w:rsidRDefault="002D44CD" w:rsidP="00EF05AB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Создание альбома «Русские народные инструменты»</w:t>
            </w:r>
          </w:p>
        </w:tc>
      </w:tr>
      <w:tr w:rsidR="002D44CD" w:rsidTr="000428FB">
        <w:tc>
          <w:tcPr>
            <w:tcW w:w="1951" w:type="dxa"/>
          </w:tcPr>
          <w:p w:rsidR="002D44CD" w:rsidRDefault="002D44CD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8034" w:type="dxa"/>
          </w:tcPr>
          <w:p w:rsidR="002D44CD" w:rsidRDefault="002D44CD" w:rsidP="002D44CD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Подбор материала к празднику «Пасха – светлый праздник»</w:t>
            </w:r>
          </w:p>
          <w:p w:rsidR="002D44CD" w:rsidRDefault="002D44CD" w:rsidP="002D44CD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D44C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Подготовка мультимедийной презентации «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</w:t>
            </w:r>
            <w:r w:rsidRPr="002D44C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азвития музыкально-творческих способностей дошкольников средствами русской народной культуры.</w:t>
            </w:r>
          </w:p>
        </w:tc>
      </w:tr>
      <w:tr w:rsidR="002D44CD" w:rsidTr="000428FB">
        <w:tc>
          <w:tcPr>
            <w:tcW w:w="1951" w:type="dxa"/>
          </w:tcPr>
          <w:p w:rsidR="002D44CD" w:rsidRDefault="002D44CD" w:rsidP="0075062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8034" w:type="dxa"/>
          </w:tcPr>
          <w:p w:rsidR="002D44CD" w:rsidRDefault="002D44CD" w:rsidP="002D44CD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D44C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Провести 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амоанализ деятельности по теме.</w:t>
            </w:r>
          </w:p>
          <w:p w:rsidR="002D44CD" w:rsidRPr="002D44CD" w:rsidRDefault="002D44CD" w:rsidP="002D44CD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D44C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Проанализировать и дать оценку результатам работы за год. Представить результаты работы на педагогическом совете</w:t>
            </w:r>
          </w:p>
        </w:tc>
      </w:tr>
    </w:tbl>
    <w:p w:rsidR="00EE528A" w:rsidRDefault="00EE528A" w:rsidP="007506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AB3F69" w:rsidRPr="00AB3F69" w:rsidRDefault="00AB3F69" w:rsidP="007506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AB3F69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Практическая часть.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4034"/>
        <w:gridCol w:w="4799"/>
      </w:tblGrid>
      <w:tr w:rsidR="002D44CD" w:rsidRPr="0075062A" w:rsidTr="000F4EFF">
        <w:trPr>
          <w:trHeight w:val="318"/>
        </w:trPr>
        <w:tc>
          <w:tcPr>
            <w:tcW w:w="0" w:type="auto"/>
            <w:vMerge w:val="restart"/>
            <w:shd w:val="clear" w:color="auto" w:fill="auto"/>
          </w:tcPr>
          <w:p w:rsidR="00B35D67" w:rsidRDefault="00B35D67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2D44CD" w:rsidRPr="0075062A" w:rsidRDefault="002D44CD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5062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Дата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2D44CD" w:rsidRPr="0075062A" w:rsidRDefault="002D44CD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5062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Формы работы</w:t>
            </w:r>
          </w:p>
        </w:tc>
      </w:tr>
      <w:tr w:rsidR="002D44CD" w:rsidRPr="0075062A" w:rsidTr="000F4EFF">
        <w:trPr>
          <w:trHeight w:val="318"/>
        </w:trPr>
        <w:tc>
          <w:tcPr>
            <w:tcW w:w="0" w:type="auto"/>
            <w:vMerge/>
            <w:shd w:val="clear" w:color="auto" w:fill="auto"/>
          </w:tcPr>
          <w:p w:rsidR="002D44CD" w:rsidRPr="0075062A" w:rsidRDefault="002D44CD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shd w:val="clear" w:color="auto" w:fill="auto"/>
          </w:tcPr>
          <w:p w:rsidR="002D44CD" w:rsidRPr="0075062A" w:rsidRDefault="00AB3F69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С детьми</w:t>
            </w:r>
          </w:p>
        </w:tc>
        <w:tc>
          <w:tcPr>
            <w:tcW w:w="0" w:type="auto"/>
            <w:shd w:val="clear" w:color="auto" w:fill="auto"/>
          </w:tcPr>
          <w:p w:rsidR="002D44CD" w:rsidRPr="0075062A" w:rsidRDefault="00AB3F69" w:rsidP="0075062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С родителями</w:t>
            </w:r>
          </w:p>
        </w:tc>
      </w:tr>
      <w:tr w:rsidR="00AB3F69" w:rsidRPr="0075062A" w:rsidTr="000F4EFF">
        <w:trPr>
          <w:trHeight w:val="960"/>
        </w:trPr>
        <w:tc>
          <w:tcPr>
            <w:tcW w:w="0" w:type="auto"/>
            <w:shd w:val="clear" w:color="auto" w:fill="auto"/>
          </w:tcPr>
          <w:p w:rsidR="00AB3F69" w:rsidRDefault="00AB3F69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5062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Сентябр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ь</w:t>
            </w:r>
          </w:p>
          <w:p w:rsidR="00AB3F69" w:rsidRPr="0075062A" w:rsidRDefault="00AB3F69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shd w:val="clear" w:color="auto" w:fill="auto"/>
          </w:tcPr>
          <w:p w:rsidR="00AB3F69" w:rsidRPr="0075062A" w:rsidRDefault="000F4EFF" w:rsidP="000F4EF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Пальчиковые игры на основе русских народных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потешек</w:t>
            </w:r>
            <w:proofErr w:type="spellEnd"/>
            <w:r w:rsidR="00B35D6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AB3F69" w:rsidRPr="0075062A" w:rsidRDefault="000F4EFF" w:rsidP="000F4EFF">
            <w:pPr>
              <w:ind w:left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Консультация «Влияние русского народного творчества на детей»</w:t>
            </w:r>
          </w:p>
          <w:p w:rsidR="00AB3F69" w:rsidRPr="0075062A" w:rsidRDefault="00AB3F69" w:rsidP="0075062A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AB3F69" w:rsidRPr="0075062A" w:rsidRDefault="00AB3F69" w:rsidP="0075062A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AB3F69" w:rsidRPr="0075062A" w:rsidRDefault="00AB3F69" w:rsidP="0075062A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B3F69" w:rsidRPr="0075062A" w:rsidTr="000F4EFF">
        <w:trPr>
          <w:trHeight w:val="1158"/>
        </w:trPr>
        <w:tc>
          <w:tcPr>
            <w:tcW w:w="0" w:type="auto"/>
            <w:shd w:val="clear" w:color="auto" w:fill="auto"/>
          </w:tcPr>
          <w:p w:rsidR="00AB3F69" w:rsidRPr="0075062A" w:rsidRDefault="00AB3F69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5062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F4E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Проведение праздника «Ходит сон близок» (знакомство с колыбельными песнями»</w:t>
            </w:r>
            <w:proofErr w:type="gramEnd"/>
          </w:p>
          <w:p w:rsidR="00AB3F69" w:rsidRDefault="00AB3F69" w:rsidP="00B35D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shd w:val="clear" w:color="auto" w:fill="auto"/>
          </w:tcPr>
          <w:p w:rsidR="00AB3F69" w:rsidRPr="0075062A" w:rsidRDefault="000428FB" w:rsidP="000428FB">
            <w:pPr>
              <w:ind w:left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Консультация «Зачем нужно петь колыбельные песни»</w:t>
            </w:r>
          </w:p>
        </w:tc>
      </w:tr>
      <w:tr w:rsidR="00AB3F69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AB3F69" w:rsidRPr="0075062A" w:rsidRDefault="00AB3F69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5062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0" w:type="auto"/>
            <w:shd w:val="clear" w:color="auto" w:fill="auto"/>
          </w:tcPr>
          <w:p w:rsidR="00AB3F69" w:rsidRPr="00AB3F69" w:rsidRDefault="00AB3F69" w:rsidP="000F4EF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B3F6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Проведение праздника «</w:t>
            </w:r>
            <w:proofErr w:type="spellStart"/>
            <w:r w:rsidRPr="00AB3F6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Осенины</w:t>
            </w:r>
            <w:proofErr w:type="spellEnd"/>
            <w:r w:rsidRPr="00AB3F6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»</w:t>
            </w:r>
          </w:p>
          <w:p w:rsidR="00AB3F69" w:rsidRPr="00AB3F69" w:rsidRDefault="00AB3F69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B3F6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Проведение досуга «Сундучок с загадками»</w:t>
            </w:r>
          </w:p>
        </w:tc>
        <w:tc>
          <w:tcPr>
            <w:tcW w:w="0" w:type="auto"/>
            <w:shd w:val="clear" w:color="auto" w:fill="auto"/>
          </w:tcPr>
          <w:p w:rsidR="00AB3F69" w:rsidRPr="00AB3F69" w:rsidRDefault="00AB3F69" w:rsidP="000F4E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AB3F6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Консультация  «Учите детей отгадывать загадки»</w:t>
            </w:r>
          </w:p>
        </w:tc>
      </w:tr>
      <w:tr w:rsidR="000428FB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0428FB" w:rsidRPr="0075062A" w:rsidRDefault="000428FB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Праздник «В гостях у сказки»</w:t>
            </w:r>
          </w:p>
        </w:tc>
        <w:tc>
          <w:tcPr>
            <w:tcW w:w="0" w:type="auto"/>
            <w:shd w:val="clear" w:color="auto" w:fill="auto"/>
          </w:tcPr>
          <w:p w:rsidR="000428FB" w:rsidRPr="00AB3F69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Консультация «Роль русских народных сказок в воспитании ребёнка»</w:t>
            </w:r>
          </w:p>
        </w:tc>
      </w:tr>
      <w:tr w:rsidR="000428FB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0428FB" w:rsidRDefault="000428FB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Январь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Праздник «Пришла Коляда, отворяй ворота!»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0428FB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0428FB" w:rsidRDefault="000428FB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Февраль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428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Интегри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рованное занятие «Умелые руки не</w:t>
            </w:r>
            <w:r w:rsidRPr="000428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знают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428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скуки» (сарафан для куклы Маши)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Консультация «Лечение музыкальными инструментами»</w:t>
            </w:r>
          </w:p>
        </w:tc>
      </w:tr>
      <w:tr w:rsidR="000428FB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0428FB" w:rsidRDefault="000428FB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Праздник «Масленица» и «Сороки»</w:t>
            </w:r>
          </w:p>
          <w:p w:rsidR="00B35D67" w:rsidRDefault="000428FB" w:rsidP="00B35D6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428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Проведения конкурса рисунков «Рисуем праздник»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Печём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жавороночки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» </w:t>
            </w:r>
          </w:p>
          <w:p w:rsidR="000428FB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(помощь родителей в приготовлении «жаворонков» из теста на праздник)</w:t>
            </w:r>
          </w:p>
        </w:tc>
      </w:tr>
      <w:tr w:rsidR="000428FB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0428FB" w:rsidRDefault="000428FB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0" w:type="auto"/>
            <w:shd w:val="clear" w:color="auto" w:fill="auto"/>
          </w:tcPr>
          <w:p w:rsidR="00B35D67" w:rsidRPr="00B35D67" w:rsidRDefault="00B35D67" w:rsidP="00B35D6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B35D6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Театрализованная постановка сказки «Маша и медведь»</w:t>
            </w:r>
          </w:p>
          <w:p w:rsidR="000428FB" w:rsidRDefault="000428FB" w:rsidP="00B35D67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428F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Показ мультимедийной  презентации  «Опыт работы с детьми по приобщению к фольклорным праздникам»</w:t>
            </w:r>
          </w:p>
        </w:tc>
      </w:tr>
      <w:tr w:rsidR="000428FB" w:rsidRPr="0075062A" w:rsidTr="000F4EFF">
        <w:trPr>
          <w:trHeight w:val="1088"/>
        </w:trPr>
        <w:tc>
          <w:tcPr>
            <w:tcW w:w="0" w:type="auto"/>
            <w:shd w:val="clear" w:color="auto" w:fill="auto"/>
          </w:tcPr>
          <w:p w:rsidR="000428FB" w:rsidRDefault="000428FB" w:rsidP="00AB3F6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0" w:type="auto"/>
            <w:shd w:val="clear" w:color="auto" w:fill="auto"/>
          </w:tcPr>
          <w:p w:rsidR="000428FB" w:rsidRDefault="00B35D67" w:rsidP="000428F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Итоговое занятие «Россия – русская душа»</w:t>
            </w:r>
          </w:p>
        </w:tc>
        <w:tc>
          <w:tcPr>
            <w:tcW w:w="0" w:type="auto"/>
            <w:shd w:val="clear" w:color="auto" w:fill="auto"/>
          </w:tcPr>
          <w:p w:rsidR="000428FB" w:rsidRDefault="000428FB" w:rsidP="000428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70870" w:rsidRDefault="00670870" w:rsidP="006708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670870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lastRenderedPageBreak/>
        <w:t>Аналитическая часть</w:t>
      </w:r>
      <w:r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.</w:t>
      </w:r>
    </w:p>
    <w:p w:rsidR="00670870" w:rsidRPr="00670870" w:rsidRDefault="00670870" w:rsidP="006708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70870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Предполагаемые результаты:</w:t>
      </w:r>
    </w:p>
    <w:p w:rsidR="00670870" w:rsidRDefault="00670870" w:rsidP="006708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Повышение профессионального мастерства, </w:t>
      </w:r>
      <w:r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более глубокое знакомство с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культурой русского народа;</w:t>
      </w:r>
    </w:p>
    <w:p w:rsidR="00670870" w:rsidRDefault="00670870" w:rsidP="006708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>Ж</w:t>
      </w:r>
      <w:r w:rsidRPr="00687A4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елание  повысить </w:t>
      </w:r>
      <w:r w:rsidRPr="0075062A">
        <w:rPr>
          <w:rFonts w:ascii="Times New Roman" w:eastAsia="Calibri" w:hAnsi="Times New Roman" w:cs="Times New Roman"/>
          <w:sz w:val="28"/>
          <w:szCs w:val="28"/>
          <w:lang w:eastAsia="ar-SA"/>
        </w:rPr>
        <w:t>интерес знаний у детей к народному тв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орчеству, традициям, праздникам;</w:t>
      </w:r>
    </w:p>
    <w:p w:rsidR="00670870" w:rsidRDefault="00670870" w:rsidP="006708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П</w:t>
      </w:r>
      <w:r w:rsidRPr="00670870">
        <w:rPr>
          <w:rFonts w:ascii="Times New Roman" w:eastAsia="Calibri" w:hAnsi="Times New Roman" w:cs="Times New Roman"/>
          <w:sz w:val="28"/>
          <w:szCs w:val="28"/>
          <w:lang w:eastAsia="ar-SA"/>
        </w:rPr>
        <w:t>оказ открытых мероприятий, развлечений.</w:t>
      </w:r>
    </w:p>
    <w:p w:rsidR="00670870" w:rsidRPr="000F4EFF" w:rsidRDefault="00670870" w:rsidP="006708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Представление  результата</w:t>
      </w:r>
      <w:r w:rsidRPr="00670870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работы на педагогическом совете</w:t>
      </w:r>
    </w:p>
    <w:p w:rsidR="0075062A" w:rsidRPr="0075062A" w:rsidRDefault="0075062A" w:rsidP="0075062A">
      <w:pPr>
        <w:rPr>
          <w:rFonts w:ascii="Times New Roman" w:eastAsia="Calibri" w:hAnsi="Times New Roman" w:cs="Times New Roman"/>
          <w:sz w:val="32"/>
          <w:szCs w:val="32"/>
          <w:lang w:eastAsia="ar-SA"/>
        </w:rPr>
      </w:pPr>
    </w:p>
    <w:p w:rsidR="0075062A" w:rsidRPr="0075062A" w:rsidRDefault="0075062A" w:rsidP="0075062A">
      <w:pPr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</w:p>
    <w:p w:rsidR="0075062A" w:rsidRPr="0075062A" w:rsidRDefault="0075062A" w:rsidP="00687A4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5062A" w:rsidRPr="0075062A" w:rsidSect="00670870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5C86"/>
    <w:multiLevelType w:val="hybridMultilevel"/>
    <w:tmpl w:val="D278E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C7036"/>
    <w:multiLevelType w:val="hybridMultilevel"/>
    <w:tmpl w:val="4F248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A763D1"/>
    <w:multiLevelType w:val="hybridMultilevel"/>
    <w:tmpl w:val="1E945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C531B"/>
    <w:multiLevelType w:val="multilevel"/>
    <w:tmpl w:val="DD627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78361B"/>
    <w:multiLevelType w:val="hybridMultilevel"/>
    <w:tmpl w:val="D06A0316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5">
    <w:nsid w:val="46F02FD2"/>
    <w:multiLevelType w:val="hybridMultilevel"/>
    <w:tmpl w:val="702CD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F7346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4BD86603"/>
    <w:multiLevelType w:val="hybridMultilevel"/>
    <w:tmpl w:val="6A6C1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8B04E8"/>
    <w:multiLevelType w:val="hybridMultilevel"/>
    <w:tmpl w:val="AEAA5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055F78"/>
    <w:multiLevelType w:val="hybridMultilevel"/>
    <w:tmpl w:val="29E80510"/>
    <w:lvl w:ilvl="0" w:tplc="041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7A45"/>
    <w:rsid w:val="000428FB"/>
    <w:rsid w:val="00053785"/>
    <w:rsid w:val="00085112"/>
    <w:rsid w:val="000F4EFF"/>
    <w:rsid w:val="00166268"/>
    <w:rsid w:val="001B1A28"/>
    <w:rsid w:val="00225BE2"/>
    <w:rsid w:val="002D44CD"/>
    <w:rsid w:val="002F306C"/>
    <w:rsid w:val="00415305"/>
    <w:rsid w:val="004C4896"/>
    <w:rsid w:val="005B1902"/>
    <w:rsid w:val="00670870"/>
    <w:rsid w:val="00687A45"/>
    <w:rsid w:val="00691667"/>
    <w:rsid w:val="00732566"/>
    <w:rsid w:val="0075062A"/>
    <w:rsid w:val="00752941"/>
    <w:rsid w:val="009B03E4"/>
    <w:rsid w:val="009B41A1"/>
    <w:rsid w:val="00A12294"/>
    <w:rsid w:val="00A16A67"/>
    <w:rsid w:val="00AB3F69"/>
    <w:rsid w:val="00B35D67"/>
    <w:rsid w:val="00BD3131"/>
    <w:rsid w:val="00DF32F3"/>
    <w:rsid w:val="00EE528A"/>
    <w:rsid w:val="00EF05AB"/>
    <w:rsid w:val="00F36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7A4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B1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B1A28"/>
    <w:pPr>
      <w:ind w:left="720"/>
      <w:contextualSpacing/>
    </w:pPr>
  </w:style>
  <w:style w:type="table" w:styleId="a6">
    <w:name w:val="Table Grid"/>
    <w:basedOn w:val="a1"/>
    <w:uiPriority w:val="59"/>
    <w:rsid w:val="00EE5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12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22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7A4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B1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B1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9</cp:revision>
  <cp:lastPrinted>2017-10-09T12:17:00Z</cp:lastPrinted>
  <dcterms:created xsi:type="dcterms:W3CDTF">2017-10-01T08:42:00Z</dcterms:created>
  <dcterms:modified xsi:type="dcterms:W3CDTF">2017-10-09T12:17:00Z</dcterms:modified>
</cp:coreProperties>
</file>