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55B8" w:rsidRDefault="003555B8" w:rsidP="002B0415">
      <w:pPr>
        <w:spacing w:after="0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</w:p>
    <w:p w:rsidR="00B462FA" w:rsidRPr="00B462FA" w:rsidRDefault="00B462FA" w:rsidP="00B46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дошкольное образовательное учреждение Детский сад № 45 «Журавлик» Фрунзенского района </w:t>
      </w:r>
      <w:proofErr w:type="spellStart"/>
      <w:r w:rsidRPr="00B462FA">
        <w:rPr>
          <w:rFonts w:ascii="Times New Roman" w:eastAsia="Times New Roman" w:hAnsi="Times New Roman" w:cs="Times New Roman"/>
          <w:sz w:val="28"/>
          <w:szCs w:val="28"/>
          <w:lang w:eastAsia="ru-RU"/>
        </w:rPr>
        <w:t>г.Саратова</w:t>
      </w:r>
      <w:proofErr w:type="spellEnd"/>
    </w:p>
    <w:p w:rsidR="00B462FA" w:rsidRPr="00B462FA" w:rsidRDefault="00B462FA" w:rsidP="00B46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62FA" w:rsidRPr="00B462FA" w:rsidRDefault="00B462FA" w:rsidP="00B46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62FA" w:rsidRPr="00B462FA" w:rsidRDefault="00B462FA" w:rsidP="00B46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62FA" w:rsidRPr="00B462FA" w:rsidRDefault="00B462FA" w:rsidP="00B46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62FA" w:rsidRPr="00B462FA" w:rsidRDefault="00B462FA" w:rsidP="00B46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62FA" w:rsidRPr="00B462FA" w:rsidRDefault="00B462FA" w:rsidP="00B46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62FA" w:rsidRPr="00B462FA" w:rsidRDefault="00B462FA" w:rsidP="00B46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62FA" w:rsidRPr="00B462FA" w:rsidRDefault="00B462FA" w:rsidP="00B46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62FA" w:rsidRPr="00B462FA" w:rsidRDefault="00B462FA" w:rsidP="00B46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62FA" w:rsidRPr="00B462FA" w:rsidRDefault="00B462FA" w:rsidP="00B46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62FA" w:rsidRPr="00B462FA" w:rsidRDefault="00B462FA" w:rsidP="00B46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62FA" w:rsidRPr="00B462FA" w:rsidRDefault="00B462FA" w:rsidP="00B46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62FA" w:rsidRPr="00B462FA" w:rsidRDefault="00B462FA" w:rsidP="00B462FA">
      <w:pPr>
        <w:tabs>
          <w:tab w:val="left" w:pos="3990"/>
        </w:tabs>
        <w:spacing w:after="0" w:line="240" w:lineRule="auto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  <w:r w:rsidRPr="00B462FA">
        <w:rPr>
          <w:rFonts w:ascii="Times New Roman" w:eastAsia="Times New Roman" w:hAnsi="Times New Roman" w:cs="Times New Roman"/>
          <w:sz w:val="52"/>
          <w:szCs w:val="52"/>
          <w:lang w:eastAsia="ru-RU"/>
        </w:rPr>
        <w:tab/>
      </w:r>
    </w:p>
    <w:p w:rsidR="00B462FA" w:rsidRPr="00B462FA" w:rsidRDefault="00B462FA" w:rsidP="00B462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  <w:r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>Обмен опытом по применению методов активного обучения</w:t>
      </w:r>
    </w:p>
    <w:p w:rsidR="00B462FA" w:rsidRPr="00B462FA" w:rsidRDefault="00B462FA" w:rsidP="00B462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52"/>
          <w:szCs w:val="52"/>
          <w:lang w:eastAsia="ru-RU"/>
        </w:rPr>
      </w:pPr>
      <w:r w:rsidRPr="00B462FA"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 xml:space="preserve">на тему: </w:t>
      </w:r>
      <w:r w:rsidRPr="00B462FA">
        <w:rPr>
          <w:rFonts w:ascii="Times New Roman" w:eastAsia="Times New Roman" w:hAnsi="Times New Roman" w:cs="Times New Roman"/>
          <w:b/>
          <w:i/>
          <w:sz w:val="52"/>
          <w:szCs w:val="52"/>
          <w:lang w:eastAsia="ru-RU"/>
        </w:rPr>
        <w:t>«</w:t>
      </w:r>
      <w:r w:rsidRPr="00B462FA">
        <w:rPr>
          <w:rFonts w:ascii="Times New Roman" w:eastAsia="Times New Roman" w:hAnsi="Times New Roman" w:cs="Times New Roman"/>
          <w:b/>
          <w:i/>
          <w:sz w:val="52"/>
          <w:szCs w:val="52"/>
          <w:lang w:eastAsia="ru-RU"/>
        </w:rPr>
        <w:t>Использование активных методов обучения в методической работе»</w:t>
      </w:r>
    </w:p>
    <w:p w:rsidR="00B462FA" w:rsidRPr="00B462FA" w:rsidRDefault="00B462FA" w:rsidP="00B462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</w:p>
    <w:p w:rsidR="00B462FA" w:rsidRPr="00B462FA" w:rsidRDefault="00B462FA" w:rsidP="00B462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</w:p>
    <w:p w:rsidR="00B462FA" w:rsidRPr="00B462FA" w:rsidRDefault="00B462FA" w:rsidP="00B462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B462FA" w:rsidRPr="00B462FA" w:rsidRDefault="00B462FA" w:rsidP="00B462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B462FA" w:rsidRPr="00B462FA" w:rsidRDefault="00B462FA" w:rsidP="00B462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462FA" w:rsidRPr="00B462FA" w:rsidRDefault="00B462FA" w:rsidP="00B462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462FA" w:rsidRPr="00B462FA" w:rsidRDefault="00B462FA" w:rsidP="00B462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462FA" w:rsidRPr="00B462FA" w:rsidRDefault="00B462FA" w:rsidP="00B462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462FA" w:rsidRPr="00B462FA" w:rsidRDefault="00B462FA" w:rsidP="00B462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462FA" w:rsidRPr="00B462FA" w:rsidRDefault="00B462FA" w:rsidP="00B462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2FA" w:rsidRPr="00B462FA" w:rsidRDefault="00B462FA" w:rsidP="00B462F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2FA" w:rsidRPr="00B462FA" w:rsidRDefault="00B462FA" w:rsidP="00B46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Подготовила:</w:t>
      </w:r>
      <w:r w:rsidRPr="00B46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старший воспитатель Чулкова О.В.</w:t>
      </w:r>
    </w:p>
    <w:p w:rsidR="00B462FA" w:rsidRPr="00B462FA" w:rsidRDefault="00B462FA" w:rsidP="00B462F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62FA" w:rsidRPr="00B462FA" w:rsidRDefault="00B462FA" w:rsidP="00B462F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62FA" w:rsidRPr="00B462FA" w:rsidRDefault="00B462FA" w:rsidP="00B462F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62FA" w:rsidRPr="00B462FA" w:rsidRDefault="00B462FA" w:rsidP="00B462F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62FA" w:rsidRPr="00B462FA" w:rsidRDefault="00B462FA" w:rsidP="00B462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Саратов – 2018г.</w:t>
      </w:r>
    </w:p>
    <w:p w:rsidR="003555B8" w:rsidRDefault="003555B8" w:rsidP="002B0415">
      <w:pPr>
        <w:spacing w:after="0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</w:p>
    <w:p w:rsidR="003555B8" w:rsidRDefault="003555B8" w:rsidP="002B0415">
      <w:pPr>
        <w:spacing w:after="0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</w:p>
    <w:p w:rsidR="002B0415" w:rsidRPr="0073016A" w:rsidRDefault="002B0415" w:rsidP="002B04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Использование активных методов обучения в методической работе повышает интерес, вызывает высокую активность педагогов, совершенствует умения для разрешения реальных проблем, способствует формированию профессионального творческого мышления. Они создают условия для формирования и закрепления профессиональных знаний, умений и навыков, способствуют активизации учебно-познавательной деятельности.</w:t>
      </w:r>
    </w:p>
    <w:p w:rsidR="0051710E" w:rsidRPr="0073016A" w:rsidRDefault="0051710E" w:rsidP="0051710E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</w:pPr>
      <w:r w:rsidRPr="0073016A">
        <w:rPr>
          <w:rFonts w:ascii="Times New Roman" w:hAnsi="Times New Roman" w:cs="Times New Roman"/>
          <w:sz w:val="24"/>
          <w:szCs w:val="24"/>
          <w:lang w:eastAsia="ru-RU"/>
        </w:rPr>
        <w:t xml:space="preserve">К активным   методам   обучения относятся:  </w:t>
      </w:r>
    </w:p>
    <w:p w:rsidR="0051710E" w:rsidRPr="0073016A" w:rsidRDefault="00F8124E" w:rsidP="0051710E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-педагогические ситуации,</w:t>
      </w:r>
    </w:p>
    <w:p w:rsidR="0051710E" w:rsidRPr="0073016A" w:rsidRDefault="00F8124E" w:rsidP="0051710E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-педагогический ринг,</w:t>
      </w:r>
    </w:p>
    <w:p w:rsidR="0051710E" w:rsidRPr="0073016A" w:rsidRDefault="00604755" w:rsidP="0051710E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016A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51710E" w:rsidRPr="0073016A">
        <w:rPr>
          <w:rFonts w:ascii="Times New Roman" w:hAnsi="Times New Roman" w:cs="Times New Roman"/>
          <w:sz w:val="24"/>
          <w:szCs w:val="24"/>
          <w:lang w:eastAsia="ru-RU"/>
        </w:rPr>
        <w:t xml:space="preserve">деловые игры, </w:t>
      </w:r>
    </w:p>
    <w:p w:rsidR="00F8124E" w:rsidRDefault="00F8124E" w:rsidP="0051710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7301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1710E" w:rsidRPr="0073016A">
        <w:rPr>
          <w:rFonts w:ascii="Times New Roman" w:hAnsi="Times New Roman" w:cs="Times New Roman"/>
          <w:sz w:val="24"/>
          <w:szCs w:val="24"/>
          <w:lang w:eastAsia="ru-RU"/>
        </w:rPr>
        <w:t xml:space="preserve">«Мозговой штурм», </w:t>
      </w:r>
    </w:p>
    <w:p w:rsidR="00F8124E" w:rsidRDefault="00F8124E" w:rsidP="0051710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51710E" w:rsidRPr="0073016A">
        <w:rPr>
          <w:rFonts w:ascii="Times New Roman" w:hAnsi="Times New Roman" w:cs="Times New Roman"/>
          <w:sz w:val="24"/>
          <w:szCs w:val="24"/>
          <w:lang w:eastAsia="ru-RU"/>
        </w:rPr>
        <w:t xml:space="preserve">«Круглый стол», </w:t>
      </w:r>
    </w:p>
    <w:p w:rsidR="0051710E" w:rsidRPr="0073016A" w:rsidRDefault="00F8124E" w:rsidP="0051710E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51710E" w:rsidRPr="0073016A">
        <w:rPr>
          <w:rFonts w:ascii="Times New Roman" w:hAnsi="Times New Roman" w:cs="Times New Roman"/>
          <w:sz w:val="24"/>
          <w:szCs w:val="24"/>
          <w:lang w:eastAsia="ru-RU"/>
        </w:rPr>
        <w:t>дискуссия,  </w:t>
      </w:r>
    </w:p>
    <w:p w:rsidR="0051710E" w:rsidRPr="00F8124E" w:rsidRDefault="00F8124E" w:rsidP="0051710E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-метод проектов и </w:t>
      </w:r>
      <w:r w:rsidR="0051710E" w:rsidRPr="0073016A">
        <w:rPr>
          <w:rFonts w:ascii="Times New Roman" w:hAnsi="Times New Roman" w:cs="Times New Roman"/>
          <w:sz w:val="24"/>
          <w:szCs w:val="24"/>
          <w:lang w:eastAsia="ru-RU"/>
        </w:rPr>
        <w:t>другие.</w:t>
      </w:r>
    </w:p>
    <w:p w:rsidR="002B0415" w:rsidRPr="0073016A" w:rsidRDefault="00190C3A" w:rsidP="002B04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</w:pPr>
      <w:hyperlink r:id="rId5" w:tgtFrame="_blank" w:history="1">
        <w:r w:rsidR="002B0415" w:rsidRPr="00F8124E">
          <w:rPr>
            <w:rFonts w:ascii="Times New Roman" w:eastAsia="Times New Roman" w:hAnsi="Times New Roman" w:cs="Times New Roman"/>
            <w:b/>
            <w:sz w:val="24"/>
            <w:szCs w:val="24"/>
            <w:u w:val="single"/>
            <w:lang w:eastAsia="ru-RU"/>
          </w:rPr>
          <w:t>Методическая работа</w:t>
        </w:r>
        <w:r w:rsidR="002B0415" w:rsidRPr="0073016A">
          <w:rPr>
            <w:rFonts w:ascii="Times New Roman" w:eastAsia="Times New Roman" w:hAnsi="Times New Roman" w:cs="Times New Roman"/>
            <w:color w:val="378A9C"/>
            <w:sz w:val="24"/>
            <w:szCs w:val="24"/>
            <w:u w:val="single"/>
            <w:lang w:eastAsia="ru-RU"/>
          </w:rPr>
          <w:t xml:space="preserve"> </w:t>
        </w:r>
        <w:r w:rsidR="002B0415" w:rsidRPr="00F8124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в</w:t>
        </w:r>
      </w:hyperlink>
      <w:r w:rsidR="002B0415"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 нашем учреждении - часть целостной системы непрерывного образования, направленная на углубление, актуализацию знаний, умений и навыков педагогов, основанных на достижениях науки и передового педагогического опыта, способствующих повышению пр</w:t>
      </w:r>
      <w:r w:rsidR="009E0691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офессионального мастерства, на ф</w:t>
      </w:r>
      <w:r w:rsidR="002B0415"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 xml:space="preserve">ормирование коллектива единомышленников, развитие творческого потенциала, необходимого для качественной </w:t>
      </w:r>
      <w:proofErr w:type="spellStart"/>
      <w:r w:rsidR="002B0415"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воспитательно</w:t>
      </w:r>
      <w:proofErr w:type="spellEnd"/>
      <w:r w:rsidR="002B0415"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-образовательной работы в ДОУ.</w:t>
      </w:r>
    </w:p>
    <w:p w:rsidR="002B0415" w:rsidRPr="0073016A" w:rsidRDefault="002B0415" w:rsidP="002B04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</w:pPr>
      <w:r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Традиционные </w:t>
      </w:r>
      <w:hyperlink r:id="rId6" w:tgtFrame="_blank" w:history="1">
        <w:r w:rsidRPr="00F8124E">
          <w:rPr>
            <w:rFonts w:ascii="Times New Roman" w:eastAsia="Times New Roman" w:hAnsi="Times New Roman" w:cs="Times New Roman"/>
            <w:b/>
            <w:color w:val="000000" w:themeColor="text1"/>
            <w:sz w:val="24"/>
            <w:szCs w:val="24"/>
            <w:u w:val="single"/>
            <w:lang w:eastAsia="ru-RU"/>
          </w:rPr>
          <w:t>формы методической</w:t>
        </w:r>
      </w:hyperlink>
      <w:r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 работы, в которых все еще главное место отводится докладам, прямой передаче знаний, утратили значение из-за низкой эффективности и недостаточной обратной связи. Все шире используется непосредственное вовлечение педагогов в активную учебно-познавательную деятельность с применением приемов и методов, получивших обобщенное название "активные методы обучения".</w:t>
      </w:r>
    </w:p>
    <w:p w:rsidR="002B0415" w:rsidRPr="0073016A" w:rsidRDefault="002B0415" w:rsidP="002B04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</w:pPr>
      <w:r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Активными </w:t>
      </w:r>
      <w:hyperlink r:id="rId7" w:tgtFrame="_blank" w:history="1">
        <w:r w:rsidRPr="00F8124E">
          <w:rPr>
            <w:rFonts w:ascii="Times New Roman" w:eastAsia="Times New Roman" w:hAnsi="Times New Roman" w:cs="Times New Roman"/>
            <w:b/>
            <w:color w:val="000000" w:themeColor="text1"/>
            <w:sz w:val="24"/>
            <w:szCs w:val="24"/>
            <w:u w:val="single"/>
            <w:lang w:eastAsia="ru-RU"/>
          </w:rPr>
          <w:t>называют</w:t>
        </w:r>
      </w:hyperlink>
      <w:r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 методы, при использовании которых учебная деятельность носит творческий характер, формируются познавательный интерес и творческое мышление.</w:t>
      </w:r>
    </w:p>
    <w:p w:rsidR="002B0415" w:rsidRPr="0073016A" w:rsidRDefault="002B0415" w:rsidP="002B04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</w:pPr>
      <w:r w:rsidRPr="00F8124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К воспитательным задачам активных методов обучения относятся: </w:t>
      </w:r>
      <w:r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развитие самостоятельности, воли, активность; формирование определенного подхода, позиции, мировоззренческой установки, развитие коммуникативных качеств, умения работать в коллективе.</w:t>
      </w:r>
    </w:p>
    <w:p w:rsidR="002B0415" w:rsidRPr="0073016A" w:rsidRDefault="002B0415" w:rsidP="002B04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</w:pPr>
      <w:r w:rsidRPr="00F8124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Целью активных методов</w:t>
      </w:r>
      <w:r w:rsidRPr="00F812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обучения является развитие внимания, речи, творческих способностей, рефлексии, умения находить оптимальные или наиболее простые решения, предсказывать результат.</w:t>
      </w:r>
    </w:p>
    <w:p w:rsidR="002B0415" w:rsidRPr="0073016A" w:rsidRDefault="002B0415" w:rsidP="002B04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</w:pPr>
      <w:r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 xml:space="preserve">Таким образом, </w:t>
      </w:r>
      <w:r w:rsidRPr="00F8124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активные методы обучения - это обучение в деятельности.</w:t>
      </w:r>
    </w:p>
    <w:p w:rsidR="002B0415" w:rsidRPr="0073016A" w:rsidRDefault="002B0415" w:rsidP="002B04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</w:pPr>
      <w:r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Наиболее распространенной формой методической работы с активным включением педагогов в творческую деятельность, являются </w:t>
      </w:r>
      <w:r w:rsidRPr="00D23F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консультации. </w:t>
      </w:r>
      <w:r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При планировании консультаций стараюсь ориентироваться на возможности дошкольного учреждения, уровень его работы, а также индивидуальные особенности педагогов. Отбираю темы консультаций, которые помогают педагогам расширить и углубить свои знания. Содержание консультации прежде всего зависит:</w:t>
      </w:r>
    </w:p>
    <w:p w:rsidR="002B0415" w:rsidRPr="0073016A" w:rsidRDefault="002B0415" w:rsidP="002B041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</w:pPr>
      <w:r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lastRenderedPageBreak/>
        <w:t>от годовых задач;</w:t>
      </w:r>
    </w:p>
    <w:p w:rsidR="002B0415" w:rsidRPr="0073016A" w:rsidRDefault="002B0415" w:rsidP="002B041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</w:pPr>
      <w:r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интересов педагогов;</w:t>
      </w:r>
    </w:p>
    <w:p w:rsidR="002B0415" w:rsidRPr="0073016A" w:rsidRDefault="002B0415" w:rsidP="002B041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</w:pPr>
      <w:r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трудностей, которые испытывают педагоги в работе.</w:t>
      </w:r>
    </w:p>
    <w:p w:rsidR="002B0415" w:rsidRPr="0073016A" w:rsidRDefault="002B0415" w:rsidP="002B04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</w:pPr>
      <w:r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Воспитатели условно делятся на небольшие группы:</w:t>
      </w:r>
    </w:p>
    <w:p w:rsidR="002B0415" w:rsidRPr="0073016A" w:rsidRDefault="002B0415" w:rsidP="002B041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</w:pPr>
      <w:r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опытные воспитатели и молодые специалисты;</w:t>
      </w:r>
    </w:p>
    <w:p w:rsidR="002B0415" w:rsidRPr="0073016A" w:rsidRDefault="002B0415" w:rsidP="002B041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</w:pPr>
      <w:r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с высшим или средним специальным дошкольным образованием;</w:t>
      </w:r>
    </w:p>
    <w:p w:rsidR="002B0415" w:rsidRPr="0073016A" w:rsidRDefault="002B0415" w:rsidP="002B041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</w:pPr>
      <w:r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без специального образования.</w:t>
      </w:r>
    </w:p>
    <w:p w:rsidR="009E0691" w:rsidRDefault="002B0415" w:rsidP="000E59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</w:pPr>
      <w:r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Для каждой группы определяются свои формы и методы. Для консультации характерна монологическая форма преподнесения новой информации. Тем не менее, необходимо предусмотреть элементы обратной связи, т.е. активно включать воспитателей в воспроизведение и закрепление материала. Чтобы определить, способствуют ли консультации повышению квалификации воспитателей, использую активные методы обратной связи, к которым относится </w:t>
      </w:r>
      <w:r w:rsidRPr="0073016A">
        <w:rPr>
          <w:rFonts w:ascii="Times New Roman" w:eastAsia="Times New Roman" w:hAnsi="Times New Roman" w:cs="Times New Roman"/>
          <w:b/>
          <w:bCs/>
          <w:color w:val="2D2A2A"/>
          <w:sz w:val="24"/>
          <w:szCs w:val="24"/>
          <w:lang w:eastAsia="ru-RU"/>
        </w:rPr>
        <w:t>экспресс-тестирования, </w:t>
      </w:r>
      <w:r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или </w:t>
      </w:r>
      <w:r w:rsidRPr="0073016A">
        <w:rPr>
          <w:rFonts w:ascii="Times New Roman" w:eastAsia="Times New Roman" w:hAnsi="Times New Roman" w:cs="Times New Roman"/>
          <w:b/>
          <w:bCs/>
          <w:color w:val="2D2A2A"/>
          <w:sz w:val="24"/>
          <w:szCs w:val="24"/>
          <w:lang w:eastAsia="ru-RU"/>
        </w:rPr>
        <w:t>экспресс-опрос. </w:t>
      </w:r>
      <w:r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Для его проведения предлагаю педагогам следующее задание:</w:t>
      </w:r>
      <w:r w:rsidR="000E591B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 xml:space="preserve"> </w:t>
      </w:r>
      <w:r w:rsidR="00444834"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 xml:space="preserve">работа с </w:t>
      </w:r>
      <w:r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тестовыми заданиями, чтобы оперативно выявить, насколько педагоги понимают обсуждаемую проблему</w:t>
      </w:r>
    </w:p>
    <w:p w:rsidR="00EA1838" w:rsidRPr="000E591B" w:rsidRDefault="00EA1838" w:rsidP="000E59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</w:pPr>
      <w:r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Следующий используемый активный метод -</w:t>
      </w:r>
      <w:r w:rsidR="002B0415"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 xml:space="preserve"> </w:t>
      </w:r>
      <w:r w:rsidRPr="0073016A">
        <w:rPr>
          <w:rFonts w:ascii="Times New Roman" w:hAnsi="Times New Roman" w:cs="Times New Roman"/>
          <w:sz w:val="24"/>
          <w:szCs w:val="24"/>
        </w:rPr>
        <w:t xml:space="preserve">диспут. </w:t>
      </w:r>
      <w:r w:rsidRPr="0073016A">
        <w:rPr>
          <w:rStyle w:val="aa"/>
          <w:rFonts w:ascii="Times New Roman" w:hAnsi="Times New Roman" w:cs="Times New Roman"/>
          <w:sz w:val="24"/>
          <w:szCs w:val="24"/>
        </w:rPr>
        <w:t>Диспут</w:t>
      </w:r>
      <w:r w:rsidR="00D23F9E">
        <w:rPr>
          <w:rFonts w:ascii="Times New Roman" w:hAnsi="Times New Roman" w:cs="Times New Roman"/>
          <w:sz w:val="24"/>
          <w:szCs w:val="24"/>
        </w:rPr>
        <w:t xml:space="preserve"> </w:t>
      </w:r>
      <w:r w:rsidRPr="0073016A">
        <w:rPr>
          <w:rFonts w:ascii="Times New Roman" w:hAnsi="Times New Roman" w:cs="Times New Roman"/>
          <w:sz w:val="24"/>
          <w:szCs w:val="24"/>
        </w:rPr>
        <w:t>предполагает спор, столкновение различных, иногда противоположных точек зрения. Он требует от сто</w:t>
      </w:r>
      <w:r w:rsidR="00D23F9E">
        <w:rPr>
          <w:rFonts w:ascii="Times New Roman" w:hAnsi="Times New Roman" w:cs="Times New Roman"/>
          <w:sz w:val="24"/>
          <w:szCs w:val="24"/>
        </w:rPr>
        <w:t>рон убежденности, ясного и опре</w:t>
      </w:r>
      <w:r w:rsidRPr="0073016A">
        <w:rPr>
          <w:rFonts w:ascii="Times New Roman" w:hAnsi="Times New Roman" w:cs="Times New Roman"/>
          <w:sz w:val="24"/>
          <w:szCs w:val="24"/>
        </w:rPr>
        <w:t>деленного взгляда на предмет спора, умения отстаивать свои доводы. Такой педсовет представляет собой коллективное размышление на заданную тему, проблему.</w:t>
      </w:r>
    </w:p>
    <w:p w:rsidR="00F8124E" w:rsidRDefault="00EA1838" w:rsidP="00EA1838">
      <w:pPr>
        <w:pStyle w:val="a3"/>
        <w:rPr>
          <w:rFonts w:ascii="Times New Roman" w:hAnsi="Times New Roman" w:cs="Times New Roman"/>
          <w:sz w:val="24"/>
          <w:szCs w:val="24"/>
        </w:rPr>
      </w:pPr>
      <w:r w:rsidRPr="0073016A">
        <w:rPr>
          <w:rFonts w:ascii="Times New Roman" w:hAnsi="Times New Roman" w:cs="Times New Roman"/>
          <w:sz w:val="24"/>
          <w:szCs w:val="24"/>
        </w:rPr>
        <w:t xml:space="preserve">Формулировка темы должна быть острой, проблемной, будить мысль педагогов, заключать в себе вопрос, который на практике и в литературе решается по-разному, вызывает различные мнения. </w:t>
      </w:r>
    </w:p>
    <w:p w:rsidR="00EA1838" w:rsidRPr="0073016A" w:rsidRDefault="00EA1838" w:rsidP="00EA1838">
      <w:pPr>
        <w:pStyle w:val="a3"/>
        <w:rPr>
          <w:rFonts w:ascii="Times New Roman" w:hAnsi="Times New Roman" w:cs="Times New Roman"/>
          <w:sz w:val="24"/>
          <w:szCs w:val="24"/>
        </w:rPr>
      </w:pPr>
      <w:r w:rsidRPr="0073016A">
        <w:rPr>
          <w:rFonts w:ascii="Times New Roman" w:hAnsi="Times New Roman" w:cs="Times New Roman"/>
          <w:sz w:val="24"/>
          <w:szCs w:val="24"/>
        </w:rPr>
        <w:t>Приведу при</w:t>
      </w:r>
      <w:r w:rsidR="00190C3A">
        <w:rPr>
          <w:rFonts w:ascii="Times New Roman" w:hAnsi="Times New Roman" w:cs="Times New Roman"/>
          <w:sz w:val="24"/>
          <w:szCs w:val="24"/>
        </w:rPr>
        <w:t>мер, педсовет на тему:</w:t>
      </w:r>
      <w:r w:rsidRPr="0073016A">
        <w:rPr>
          <w:rFonts w:ascii="Times New Roman" w:hAnsi="Times New Roman" w:cs="Times New Roman"/>
          <w:sz w:val="24"/>
          <w:szCs w:val="24"/>
        </w:rPr>
        <w:t xml:space="preserve"> «Организация сюжетно-ролевой игры: новые подходы». </w:t>
      </w:r>
    </w:p>
    <w:p w:rsidR="00EA1838" w:rsidRPr="00F8124E" w:rsidRDefault="00D23F9E" w:rsidP="00EA1838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F8124E">
        <w:rPr>
          <w:rFonts w:ascii="Times New Roman" w:hAnsi="Times New Roman" w:cs="Times New Roman"/>
          <w:b/>
          <w:sz w:val="24"/>
          <w:szCs w:val="24"/>
        </w:rPr>
        <w:t>Вопрос</w:t>
      </w:r>
      <w:r w:rsidR="00EA1838" w:rsidRPr="00F8124E">
        <w:rPr>
          <w:rFonts w:ascii="Times New Roman" w:hAnsi="Times New Roman" w:cs="Times New Roman"/>
          <w:b/>
          <w:i/>
          <w:sz w:val="24"/>
          <w:szCs w:val="24"/>
        </w:rPr>
        <w:t xml:space="preserve">: имеет </w:t>
      </w:r>
      <w:r w:rsidR="00F8124E">
        <w:rPr>
          <w:rFonts w:ascii="Times New Roman" w:hAnsi="Times New Roman" w:cs="Times New Roman"/>
          <w:b/>
          <w:i/>
          <w:sz w:val="24"/>
          <w:szCs w:val="24"/>
        </w:rPr>
        <w:t>ли игрушка какое- либо значение</w:t>
      </w:r>
      <w:r w:rsidR="00EA1838" w:rsidRPr="00F8124E">
        <w:rPr>
          <w:rFonts w:ascii="Times New Roman" w:hAnsi="Times New Roman" w:cs="Times New Roman"/>
          <w:b/>
          <w:i/>
          <w:sz w:val="24"/>
          <w:szCs w:val="24"/>
        </w:rPr>
        <w:t xml:space="preserve"> для развития сюжетной игры? И какая она должна быть и нужно ли учить детей использовать в игре предметы-заместители. </w:t>
      </w:r>
    </w:p>
    <w:p w:rsidR="00EA1838" w:rsidRPr="0073016A" w:rsidRDefault="00EA1838" w:rsidP="00EA183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A1838" w:rsidRPr="0073016A" w:rsidRDefault="00EA1838" w:rsidP="00EA1838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73016A">
        <w:rPr>
          <w:rFonts w:ascii="Times New Roman" w:hAnsi="Times New Roman" w:cs="Times New Roman"/>
          <w:sz w:val="24"/>
          <w:szCs w:val="24"/>
          <w:lang w:eastAsia="ru-RU"/>
        </w:rPr>
        <w:t>Предложила педагогам разделиться на две группы:</w:t>
      </w:r>
    </w:p>
    <w:p w:rsidR="00EA1838" w:rsidRPr="0073016A" w:rsidRDefault="00EA1838" w:rsidP="00EA1838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73016A">
        <w:rPr>
          <w:rFonts w:ascii="Times New Roman" w:hAnsi="Times New Roman" w:cs="Times New Roman"/>
          <w:sz w:val="24"/>
          <w:szCs w:val="24"/>
          <w:lang w:eastAsia="ru-RU"/>
        </w:rPr>
        <w:t xml:space="preserve">- первая группа пыталась доказать, что игрушка должна быть очень детализирована, кукла должна быть типа «Барби», игрушек должно быть очень много и разных, а использование предметов – заместителей </w:t>
      </w:r>
      <w:proofErr w:type="gramStart"/>
      <w:r w:rsidRPr="0073016A">
        <w:rPr>
          <w:rFonts w:ascii="Times New Roman" w:hAnsi="Times New Roman" w:cs="Times New Roman"/>
          <w:sz w:val="24"/>
          <w:szCs w:val="24"/>
          <w:lang w:eastAsia="ru-RU"/>
        </w:rPr>
        <w:t>необязательно;</w:t>
      </w:r>
      <w:r w:rsidRPr="0073016A">
        <w:rPr>
          <w:rFonts w:ascii="Times New Roman" w:hAnsi="Times New Roman" w:cs="Times New Roman"/>
          <w:sz w:val="24"/>
          <w:szCs w:val="24"/>
          <w:lang w:eastAsia="ru-RU"/>
        </w:rPr>
        <w:br/>
        <w:t>-</w:t>
      </w:r>
      <w:proofErr w:type="gramEnd"/>
      <w:r w:rsidRPr="0073016A">
        <w:rPr>
          <w:rFonts w:ascii="Times New Roman" w:hAnsi="Times New Roman" w:cs="Times New Roman"/>
          <w:sz w:val="24"/>
          <w:szCs w:val="24"/>
          <w:lang w:eastAsia="ru-RU"/>
        </w:rPr>
        <w:t xml:space="preserve"> вторая группа пыталась доказать, что игрушка должна быть многофункциональна, их не должно быть чрезмерно много, присутствие предметов – заместителей обязательно. (</w:t>
      </w:r>
      <w:r w:rsidRPr="0073016A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каждая из групп пытается доказать предложенную </w:t>
      </w:r>
      <w:proofErr w:type="gramStart"/>
      <w:r w:rsidRPr="0073016A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гипотезу)</w:t>
      </w:r>
      <w:r w:rsidRPr="0073016A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73016A">
        <w:rPr>
          <w:rFonts w:ascii="Times New Roman" w:hAnsi="Times New Roman" w:cs="Times New Roman"/>
          <w:b/>
          <w:sz w:val="24"/>
          <w:szCs w:val="24"/>
          <w:lang w:eastAsia="ru-RU"/>
        </w:rPr>
        <w:t>Вывод</w:t>
      </w:r>
      <w:proofErr w:type="gramEnd"/>
      <w:r w:rsidRPr="0073016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73016A">
        <w:rPr>
          <w:rFonts w:ascii="Times New Roman" w:hAnsi="Times New Roman" w:cs="Times New Roman"/>
          <w:sz w:val="24"/>
          <w:szCs w:val="24"/>
          <w:lang w:eastAsia="ru-RU"/>
        </w:rPr>
        <w:t xml:space="preserve">Для игры дошкольникам не нужны какие-либо особые игрушки «К игрушкам нужно подойти с точки зрения того, насколько эта игрушка помогает изучать окружающее, насколько она помогает активности и самодеятельности ребят» - писала </w:t>
      </w:r>
      <w:proofErr w:type="spellStart"/>
      <w:r w:rsidRPr="0073016A">
        <w:rPr>
          <w:rFonts w:ascii="Times New Roman" w:hAnsi="Times New Roman" w:cs="Times New Roman"/>
          <w:sz w:val="24"/>
          <w:szCs w:val="24"/>
          <w:lang w:eastAsia="ru-RU"/>
        </w:rPr>
        <w:t>Н.К.Крупская</w:t>
      </w:r>
      <w:proofErr w:type="spellEnd"/>
      <w:r w:rsidRPr="0073016A">
        <w:rPr>
          <w:rFonts w:ascii="Times New Roman" w:hAnsi="Times New Roman" w:cs="Times New Roman"/>
          <w:sz w:val="24"/>
          <w:szCs w:val="24"/>
          <w:lang w:eastAsia="ru-RU"/>
        </w:rPr>
        <w:t>. Игрушка должна быть функциональной, безопасной, привлекательной и эстетичной. Предметы-заместители необходимы, так как они развивают фантазию, творческое воображение детей, не дают угаснуть возникшему замыслу.</w:t>
      </w:r>
    </w:p>
    <w:p w:rsidR="0073016A" w:rsidRPr="0073016A" w:rsidRDefault="00F8124E" w:rsidP="007301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на педсовете была</w:t>
      </w:r>
      <w:r w:rsidR="000E5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проведена</w:t>
      </w:r>
      <w:r w:rsidR="0073016A" w:rsidRPr="007301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591B" w:rsidRPr="00D23F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интеллектуальная игра</w:t>
      </w:r>
      <w:r w:rsidR="0073016A" w:rsidRPr="00D23F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016A" w:rsidRPr="0073016A">
        <w:rPr>
          <w:rFonts w:ascii="Times New Roman" w:eastAsia="Times New Roman" w:hAnsi="Times New Roman" w:cs="Times New Roman"/>
          <w:sz w:val="24"/>
          <w:szCs w:val="24"/>
          <w:lang w:eastAsia="ru-RU"/>
        </w:rPr>
        <w:t>«Заморочки из бочки».</w:t>
      </w:r>
    </w:p>
    <w:p w:rsidR="0073016A" w:rsidRPr="0073016A" w:rsidRDefault="0073016A" w:rsidP="0073016A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73016A">
        <w:rPr>
          <w:rFonts w:ascii="Times New Roman" w:hAnsi="Times New Roman" w:cs="Times New Roman"/>
          <w:sz w:val="24"/>
          <w:szCs w:val="24"/>
          <w:lang w:eastAsia="ru-RU"/>
        </w:rPr>
        <w:t>(</w:t>
      </w:r>
      <w:r w:rsidR="000E591B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Воспитателям предлагалось</w:t>
      </w:r>
      <w:r w:rsidRPr="0073016A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 вытянуть из мешочка бочонок с номером, в со</w:t>
      </w:r>
      <w:r w:rsidR="009E0691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ответствии с которым </w:t>
      </w:r>
      <w:proofErr w:type="gramStart"/>
      <w:r w:rsidR="009E0691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задавался </w:t>
      </w:r>
      <w:r w:rsidRPr="0073016A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 вопрос</w:t>
      </w:r>
      <w:proofErr w:type="gramEnd"/>
      <w:r w:rsidRPr="0073016A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)</w:t>
      </w:r>
    </w:p>
    <w:p w:rsidR="00B462FA" w:rsidRDefault="0073016A" w:rsidP="000E591B">
      <w:pPr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3016A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Вопросы к </w:t>
      </w:r>
      <w:proofErr w:type="gramStart"/>
      <w:r w:rsidRPr="0073016A">
        <w:rPr>
          <w:rFonts w:ascii="Times New Roman" w:hAnsi="Times New Roman" w:cs="Times New Roman"/>
          <w:sz w:val="24"/>
          <w:szCs w:val="24"/>
          <w:lang w:eastAsia="ru-RU"/>
        </w:rPr>
        <w:t>обсуждению:</w:t>
      </w:r>
      <w:r w:rsidRPr="0073016A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73016A">
        <w:rPr>
          <w:rFonts w:ascii="Times New Roman" w:hAnsi="Times New Roman" w:cs="Times New Roman"/>
          <w:b/>
          <w:sz w:val="24"/>
          <w:szCs w:val="24"/>
          <w:lang w:eastAsia="ru-RU"/>
        </w:rPr>
        <w:t>-</w:t>
      </w:r>
      <w:proofErr w:type="gramEnd"/>
      <w:r w:rsidRPr="0073016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В чём заключается развивающий характер сюжетно-ролевой игры? </w:t>
      </w:r>
    </w:p>
    <w:p w:rsidR="00B462FA" w:rsidRDefault="0073016A" w:rsidP="000E591B">
      <w:pPr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3016A">
        <w:rPr>
          <w:rFonts w:ascii="Times New Roman" w:hAnsi="Times New Roman" w:cs="Times New Roman"/>
          <w:b/>
          <w:sz w:val="24"/>
          <w:szCs w:val="24"/>
          <w:lang w:eastAsia="ru-RU"/>
        </w:rPr>
        <w:t>- Перечислите, в какие сюжетно-ролевые игры должны играть младшие (средние) дошкольники</w:t>
      </w:r>
    </w:p>
    <w:p w:rsidR="00B462FA" w:rsidRDefault="0073016A" w:rsidP="000E591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73016A">
        <w:rPr>
          <w:rFonts w:ascii="Times New Roman" w:hAnsi="Times New Roman" w:cs="Times New Roman"/>
          <w:b/>
          <w:sz w:val="24"/>
          <w:szCs w:val="24"/>
          <w:lang w:eastAsia="ru-RU"/>
        </w:rPr>
        <w:t>- Назовите условия, необходимые для развития сюжетно-ролевой игры.</w:t>
      </w:r>
      <w:r w:rsidRPr="007301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B462FA" w:rsidRDefault="0073016A" w:rsidP="000E591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73016A">
        <w:rPr>
          <w:rFonts w:ascii="Times New Roman" w:hAnsi="Times New Roman" w:cs="Times New Roman"/>
          <w:b/>
          <w:sz w:val="24"/>
          <w:szCs w:val="24"/>
          <w:lang w:eastAsia="ru-RU"/>
        </w:rPr>
        <w:t>- На какие группы делятся приёмы руководства сюжетно-ролевой игрой?</w:t>
      </w:r>
      <w:r w:rsidRPr="0073016A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B462FA" w:rsidRDefault="0073016A" w:rsidP="000E591B">
      <w:pPr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3016A">
        <w:rPr>
          <w:rFonts w:ascii="Times New Roman" w:hAnsi="Times New Roman" w:cs="Times New Roman"/>
          <w:b/>
          <w:sz w:val="24"/>
          <w:szCs w:val="24"/>
          <w:lang w:eastAsia="ru-RU"/>
        </w:rPr>
        <w:t>- Какие приёмы руководства относятся к первой группе? </w:t>
      </w:r>
    </w:p>
    <w:p w:rsidR="00B462FA" w:rsidRDefault="00B462FA" w:rsidP="000E591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73016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-</w:t>
      </w:r>
      <w:r w:rsidR="0073016A" w:rsidRPr="0073016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Какие приёмы руководства относятся ко второй группе?</w:t>
      </w:r>
      <w:r w:rsidR="0073016A" w:rsidRPr="0073016A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7301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3016A" w:rsidRPr="0073016A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73016A" w:rsidRPr="0073016A">
        <w:rPr>
          <w:rFonts w:ascii="Times New Roman" w:hAnsi="Times New Roman" w:cs="Times New Roman"/>
          <w:b/>
          <w:sz w:val="24"/>
          <w:szCs w:val="24"/>
          <w:lang w:eastAsia="ru-RU"/>
        </w:rPr>
        <w:t>- Чем отличаются приёмы руководства сюжетно-ролевой игрой у малышей от приёмов руководства сюжетно-ролевой игрой у старших дошкольников? Почему?</w:t>
      </w:r>
      <w:r w:rsidR="0073016A" w:rsidRPr="0073016A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B462FA" w:rsidRDefault="00B462FA" w:rsidP="000E591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73016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3016A" w:rsidRPr="0073016A">
        <w:rPr>
          <w:rFonts w:ascii="Times New Roman" w:hAnsi="Times New Roman" w:cs="Times New Roman"/>
          <w:b/>
          <w:sz w:val="24"/>
          <w:szCs w:val="24"/>
          <w:lang w:eastAsia="ru-RU"/>
        </w:rPr>
        <w:t>- Допустима ли в игре регламентация и почему?</w:t>
      </w:r>
      <w:r w:rsidR="0073016A" w:rsidRPr="0073016A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9E0691" w:rsidRPr="00B462FA" w:rsidRDefault="00B462FA" w:rsidP="000E591B">
      <w:pPr>
        <w:rPr>
          <w:rFonts w:ascii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 w:rsidR="009E0691" w:rsidRPr="00B462FA">
        <w:rPr>
          <w:rFonts w:ascii="Times New Roman" w:hAnsi="Times New Roman" w:cs="Times New Roman"/>
          <w:iCs/>
          <w:sz w:val="24"/>
          <w:szCs w:val="24"/>
          <w:lang w:eastAsia="ru-RU"/>
        </w:rPr>
        <w:t>(Каждый педагог давал ответ на вопрос, затем этот ответ обсуждался всем коллективом).</w:t>
      </w:r>
    </w:p>
    <w:p w:rsidR="009E0691" w:rsidRPr="00051BE4" w:rsidRDefault="00B462FA" w:rsidP="009E0691">
      <w:pPr>
        <w:pStyle w:val="a6"/>
        <w:rPr>
          <w:b/>
          <w:bCs/>
          <w:color w:val="000000"/>
          <w:sz w:val="24"/>
        </w:rPr>
      </w:pPr>
      <w:r>
        <w:rPr>
          <w:b/>
          <w:bCs/>
          <w:color w:val="000000"/>
          <w:sz w:val="24"/>
        </w:rPr>
        <w:t>Следующий, используемый активный метод это - а</w:t>
      </w:r>
      <w:r w:rsidR="009E0691" w:rsidRPr="00051BE4">
        <w:rPr>
          <w:b/>
          <w:bCs/>
          <w:color w:val="000000"/>
          <w:sz w:val="24"/>
        </w:rPr>
        <w:t>нализ конкретных ситуаций и решение педагогических задач</w:t>
      </w:r>
      <w:r>
        <w:rPr>
          <w:b/>
          <w:bCs/>
          <w:color w:val="000000"/>
          <w:sz w:val="24"/>
        </w:rPr>
        <w:t>.</w:t>
      </w:r>
    </w:p>
    <w:p w:rsidR="009E0691" w:rsidRPr="00B462FA" w:rsidRDefault="009E0691" w:rsidP="00B462FA">
      <w:pPr>
        <w:pStyle w:val="a6"/>
        <w:rPr>
          <w:color w:val="000000"/>
          <w:sz w:val="24"/>
        </w:rPr>
      </w:pPr>
      <w:r w:rsidRPr="00051BE4">
        <w:rPr>
          <w:color w:val="000000"/>
          <w:sz w:val="24"/>
        </w:rPr>
        <w:tab/>
        <w:t>Этом метод довольно часто использую в своей работе. Воспитателям предлагаю конкретную ситуацию из практической работы с детьми, педагог должен уметь принять педагогически правильное решение в любой обстановке. Поэтому данный метод помогает выбрать обоснованное решение проблемы из множества предложенных педагогами. А это возможно в том случае, если глубоко и всесторонне проанализировать предложенную ситуацию, сравнить, научно обосновать решение. Подбирая их с учётом постепенного усложнения, можно добиться наибольшей заинтересованности и активности воспитателей.</w:t>
      </w:r>
    </w:p>
    <w:p w:rsidR="00051BE4" w:rsidRPr="00051BE4" w:rsidRDefault="002B0415" w:rsidP="00051B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</w:pPr>
      <w:r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При проведении педагогических советов используется</w:t>
      </w:r>
      <w:r w:rsidR="000E591B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 xml:space="preserve"> еще</w:t>
      </w:r>
      <w:r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 xml:space="preserve"> один из методов активной деятельности педагогов - </w:t>
      </w:r>
      <w:r w:rsidR="000E591B">
        <w:rPr>
          <w:rFonts w:ascii="Times New Roman" w:eastAsia="Times New Roman" w:hAnsi="Times New Roman" w:cs="Times New Roman"/>
          <w:b/>
          <w:bCs/>
          <w:color w:val="2D2A2A"/>
          <w:sz w:val="24"/>
          <w:szCs w:val="24"/>
          <w:lang w:eastAsia="ru-RU"/>
        </w:rPr>
        <w:t>деловая игра</w:t>
      </w:r>
      <w:r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 xml:space="preserve">. Деловые игры строятся на принципах коллективной работы, практической полезности, демократичности, гласности, </w:t>
      </w:r>
      <w:proofErr w:type="spellStart"/>
      <w:r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соревновательности</w:t>
      </w:r>
      <w:proofErr w:type="spellEnd"/>
      <w:r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, максимальной занятости каждого и неограниченной перспективы творческой деятельности в рамках деловой игры.</w:t>
      </w:r>
    </w:p>
    <w:p w:rsidR="002B0415" w:rsidRPr="004C451A" w:rsidRDefault="002B0415" w:rsidP="002B04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iCs/>
          <w:color w:val="378A9C"/>
          <w:sz w:val="24"/>
          <w:szCs w:val="24"/>
          <w:u w:val="single"/>
          <w:lang w:eastAsia="ru-RU"/>
        </w:rPr>
      </w:pPr>
      <w:r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 xml:space="preserve">Вашему вниманию предлагаю одну из </w:t>
      </w:r>
      <w:r w:rsidRPr="004C451A">
        <w:rPr>
          <w:rFonts w:ascii="Times New Roman" w:eastAsia="Times New Roman" w:hAnsi="Times New Roman" w:cs="Times New Roman"/>
          <w:b/>
          <w:color w:val="2D2A2A"/>
          <w:sz w:val="24"/>
          <w:szCs w:val="24"/>
          <w:lang w:eastAsia="ru-RU"/>
        </w:rPr>
        <w:t>деловых игр</w:t>
      </w:r>
      <w:r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, п</w:t>
      </w:r>
      <w:r w:rsidR="00190C3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роводимых</w:t>
      </w:r>
      <w:bookmarkStart w:id="0" w:name="_GoBack"/>
      <w:bookmarkEnd w:id="0"/>
      <w:r w:rsidR="00F01638"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 xml:space="preserve"> в нашем ДОУ </w:t>
      </w:r>
      <w:r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на тему: </w:t>
      </w:r>
      <w:r w:rsidR="0073016A" w:rsidRPr="004C451A">
        <w:rPr>
          <w:rFonts w:ascii="Times New Roman" w:eastAsia="Times New Roman" w:hAnsi="Times New Roman" w:cs="Times New Roman"/>
          <w:b/>
          <w:color w:val="2D2A2A"/>
          <w:sz w:val="24"/>
          <w:szCs w:val="24"/>
          <w:lang w:eastAsia="ru-RU"/>
        </w:rPr>
        <w:t xml:space="preserve">«Путешествие в художественно-эстетический мир». </w:t>
      </w:r>
    </w:p>
    <w:p w:rsidR="002E1052" w:rsidRDefault="00D82264" w:rsidP="0073016A">
      <w:pPr>
        <w:rPr>
          <w:rFonts w:ascii="Times New Roman" w:hAnsi="Times New Roman" w:cs="Times New Roman"/>
          <w:sz w:val="24"/>
          <w:szCs w:val="24"/>
        </w:rPr>
      </w:pPr>
      <w:r w:rsidRPr="0073016A">
        <w:rPr>
          <w:rFonts w:ascii="Times New Roman" w:hAnsi="Times New Roman" w:cs="Times New Roman"/>
          <w:sz w:val="24"/>
          <w:szCs w:val="24"/>
        </w:rPr>
        <w:t>Предложила педагогам разделится на 2 команды (название команды педагоги придумывают сами). В процессе работы за каждый правильный ответ команда получает балл. </w:t>
      </w:r>
      <w:r w:rsidRPr="0073016A">
        <w:rPr>
          <w:rFonts w:ascii="Times New Roman" w:hAnsi="Times New Roman" w:cs="Times New Roman"/>
          <w:sz w:val="24"/>
          <w:szCs w:val="24"/>
        </w:rPr>
        <w:br/>
        <w:t>В состав экспер</w:t>
      </w:r>
      <w:r w:rsidR="00190C3A">
        <w:rPr>
          <w:rFonts w:ascii="Times New Roman" w:hAnsi="Times New Roman" w:cs="Times New Roman"/>
          <w:sz w:val="24"/>
          <w:szCs w:val="24"/>
        </w:rPr>
        <w:t>тной комиссии входят: заведующий</w:t>
      </w:r>
      <w:r w:rsidRPr="0073016A">
        <w:rPr>
          <w:rFonts w:ascii="Times New Roman" w:hAnsi="Times New Roman" w:cs="Times New Roman"/>
          <w:sz w:val="24"/>
          <w:szCs w:val="24"/>
        </w:rPr>
        <w:t>, ст. воспитатель, музыкальный работник. Они оценивают ответы и выполненные задания. </w:t>
      </w:r>
      <w:r w:rsidRPr="0073016A">
        <w:rPr>
          <w:rFonts w:ascii="Times New Roman" w:hAnsi="Times New Roman" w:cs="Times New Roman"/>
          <w:sz w:val="24"/>
          <w:szCs w:val="24"/>
        </w:rPr>
        <w:br/>
      </w:r>
      <w:r w:rsidRPr="002E1052">
        <w:rPr>
          <w:rFonts w:ascii="Times New Roman" w:hAnsi="Times New Roman" w:cs="Times New Roman"/>
          <w:b/>
          <w:sz w:val="24"/>
          <w:szCs w:val="24"/>
        </w:rPr>
        <w:t>Деловая игра состоит из 4 частей. Каждый её этап регламентирован. В конце подводится общий итог. Отмечаются победители.</w:t>
      </w:r>
      <w:r w:rsidRPr="007301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3D39" w:rsidRPr="00363D39" w:rsidRDefault="00D82264" w:rsidP="00363D39">
      <w:pPr>
        <w:pStyle w:val="a5"/>
        <w:numPr>
          <w:ilvl w:val="1"/>
          <w:numId w:val="1"/>
        </w:numPr>
        <w:rPr>
          <w:b/>
        </w:rPr>
      </w:pPr>
      <w:r w:rsidRPr="00363D39">
        <w:rPr>
          <w:b/>
        </w:rPr>
        <w:t>Страна «</w:t>
      </w:r>
      <w:proofErr w:type="spellStart"/>
      <w:r w:rsidRPr="00363D39">
        <w:rPr>
          <w:b/>
        </w:rPr>
        <w:t>Рисовандия</w:t>
      </w:r>
      <w:proofErr w:type="spellEnd"/>
      <w:proofErr w:type="gramStart"/>
      <w:r w:rsidRPr="00363D39">
        <w:rPr>
          <w:b/>
        </w:rPr>
        <w:t>».</w:t>
      </w:r>
      <w:r w:rsidRPr="00363D39">
        <w:rPr>
          <w:b/>
        </w:rPr>
        <w:br/>
      </w:r>
      <w:r w:rsidRPr="00363D39">
        <w:t>Педагоги</w:t>
      </w:r>
      <w:proofErr w:type="gramEnd"/>
      <w:r w:rsidRPr="00363D39">
        <w:t xml:space="preserve"> придумывают название команды, рисуют каждая команда свою эмблему и придумывают свой девиз так, чтобы у первой команды в девиз входило слово рисовать, а у второй команды слово раскрашивать. </w:t>
      </w:r>
      <w:r w:rsidRPr="00363D39">
        <w:br/>
      </w:r>
      <w:r w:rsidRPr="00363D39">
        <w:rPr>
          <w:b/>
        </w:rPr>
        <w:t>2. «Мозговой штурм»</w:t>
      </w:r>
      <w:r w:rsidRPr="00363D39">
        <w:rPr>
          <w:b/>
        </w:rPr>
        <w:br/>
      </w:r>
      <w:r w:rsidRPr="00363D39">
        <w:t>«Мозговой штурм» - разминка</w:t>
      </w:r>
      <w:r w:rsidRPr="00363D39">
        <w:br/>
        <w:t>Вопросы зада</w:t>
      </w:r>
      <w:r w:rsidR="002E1052" w:rsidRPr="00363D39">
        <w:t>ются одновременно всем командам</w:t>
      </w:r>
      <w:r w:rsidRPr="00363D39">
        <w:t> </w:t>
      </w:r>
      <w:r w:rsidRPr="00363D39">
        <w:br/>
      </w:r>
      <w:r w:rsidRPr="00363D39">
        <w:rPr>
          <w:b/>
        </w:rPr>
        <w:t>3. Станция «</w:t>
      </w:r>
      <w:proofErr w:type="spellStart"/>
      <w:r w:rsidRPr="00363D39">
        <w:rPr>
          <w:b/>
        </w:rPr>
        <w:t>Воображандия</w:t>
      </w:r>
      <w:proofErr w:type="spellEnd"/>
      <w:r w:rsidRPr="00363D39">
        <w:rPr>
          <w:b/>
        </w:rPr>
        <w:t>».</w:t>
      </w:r>
      <w:r w:rsidRPr="00363D39">
        <w:rPr>
          <w:b/>
        </w:rPr>
        <w:br/>
      </w:r>
      <w:r w:rsidRPr="00363D39">
        <w:lastRenderedPageBreak/>
        <w:t>Игра: «Нарисуй глазами детей»</w:t>
      </w:r>
      <w:r w:rsidRPr="00363D39">
        <w:rPr>
          <w:b/>
        </w:rPr>
        <w:br/>
      </w:r>
      <w:r w:rsidRPr="00363D39">
        <w:t xml:space="preserve">Педагогам предлагается нарисовать на </w:t>
      </w:r>
      <w:r w:rsidR="00363D39" w:rsidRPr="00363D39">
        <w:t>конкретные темы</w:t>
      </w:r>
      <w:r w:rsidRPr="00363D39">
        <w:t xml:space="preserve"> с позиций ребенка. По завершению работы, каждая группа комментирует свой рисунок. </w:t>
      </w:r>
      <w:r w:rsidRPr="00363D39">
        <w:br/>
      </w:r>
      <w:r w:rsidRPr="00363D39">
        <w:rPr>
          <w:b/>
        </w:rPr>
        <w:t>4. Станция «</w:t>
      </w:r>
      <w:proofErr w:type="spellStart"/>
      <w:r w:rsidRPr="00363D39">
        <w:rPr>
          <w:b/>
        </w:rPr>
        <w:t>Угадайка</w:t>
      </w:r>
      <w:proofErr w:type="spellEnd"/>
      <w:r w:rsidRPr="00363D39">
        <w:rPr>
          <w:b/>
        </w:rPr>
        <w:t>».</w:t>
      </w:r>
      <w:r w:rsidRPr="00363D39">
        <w:rPr>
          <w:b/>
        </w:rPr>
        <w:br/>
      </w:r>
      <w:r w:rsidRPr="00363D39">
        <w:t>Педагоги по очереди разгадывают кроссворд.  </w:t>
      </w:r>
      <w:r w:rsidRPr="00363D39">
        <w:br/>
      </w:r>
      <w:r w:rsidRPr="00363D39">
        <w:rPr>
          <w:b/>
        </w:rPr>
        <w:t>5. Станция «Раздумье»</w:t>
      </w:r>
      <w:r w:rsidRPr="00363D39">
        <w:t xml:space="preserve"> (решение педагогических ситуаций)</w:t>
      </w:r>
      <w:r w:rsidRPr="00363D39">
        <w:rPr>
          <w:b/>
        </w:rPr>
        <w:t> </w:t>
      </w:r>
      <w:r w:rsidRPr="00363D39">
        <w:br/>
      </w:r>
      <w:r w:rsidRPr="00363D39">
        <w:rPr>
          <w:b/>
        </w:rPr>
        <w:t>6. Станция «Калейдоскоп изобразительного искусства»</w:t>
      </w:r>
    </w:p>
    <w:p w:rsidR="00F3747A" w:rsidRPr="00363D39" w:rsidRDefault="00363D39" w:rsidP="00363D39">
      <w:pPr>
        <w:pStyle w:val="a5"/>
        <w:ind w:left="1440"/>
        <w:rPr>
          <w:b/>
        </w:rPr>
      </w:pPr>
      <w:r w:rsidRPr="00363D39">
        <w:t>Педагоги отвечают на заданные вопросы.</w:t>
      </w:r>
      <w:r w:rsidR="00D82264" w:rsidRPr="00363D39">
        <w:br/>
      </w:r>
      <w:r w:rsidR="00D82264" w:rsidRPr="00363D39">
        <w:rPr>
          <w:b/>
        </w:rPr>
        <w:t>Подведение итогов деловой игры.</w:t>
      </w:r>
      <w:r w:rsidR="00D82264" w:rsidRPr="00363D39">
        <w:t> </w:t>
      </w:r>
    </w:p>
    <w:p w:rsidR="002B0415" w:rsidRPr="00363D39" w:rsidRDefault="002B0415" w:rsidP="002B04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</w:pPr>
      <w:r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Следующим активным методом является </w:t>
      </w:r>
      <w:r w:rsidRPr="0073016A">
        <w:rPr>
          <w:rFonts w:ascii="Times New Roman" w:eastAsia="Times New Roman" w:hAnsi="Times New Roman" w:cs="Times New Roman"/>
          <w:b/>
          <w:bCs/>
          <w:color w:val="2D2A2A"/>
          <w:sz w:val="24"/>
          <w:szCs w:val="24"/>
          <w:lang w:eastAsia="ru-RU"/>
        </w:rPr>
        <w:t>работа с кроссвордами. </w:t>
      </w:r>
      <w:r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Включение этого вида деятельности в семинары или педсоветы поддерживает интерес педагогов к обсуждаемой проблеме и позволяет выявить уровень ее понимания педагогами. Работа с кроссвордами осуществляется по обычному принципу - отгадать слово по его значению или дать определение понятию, явлению. Предлагаю кроссворд, используемый на педсовете</w:t>
      </w:r>
      <w:r w:rsidR="00620EA5"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 xml:space="preserve">: </w:t>
      </w:r>
      <w:r w:rsidR="00620EA5" w:rsidRPr="002E1052">
        <w:rPr>
          <w:rFonts w:ascii="Times New Roman" w:eastAsia="Times New Roman" w:hAnsi="Times New Roman" w:cs="Times New Roman"/>
          <w:b/>
          <w:color w:val="2D2A2A"/>
          <w:sz w:val="24"/>
          <w:szCs w:val="24"/>
          <w:lang w:eastAsia="ru-RU"/>
        </w:rPr>
        <w:t>«Организация сюжетно-ролевой игры: новые подходы».</w:t>
      </w:r>
      <w:r w:rsidR="00363D39">
        <w:rPr>
          <w:rFonts w:ascii="Times New Roman" w:eastAsia="Times New Roman" w:hAnsi="Times New Roman" w:cs="Times New Roman"/>
          <w:b/>
          <w:color w:val="2D2A2A"/>
          <w:sz w:val="24"/>
          <w:szCs w:val="24"/>
          <w:lang w:eastAsia="ru-RU"/>
        </w:rPr>
        <w:t xml:space="preserve"> </w:t>
      </w:r>
      <w:r w:rsidR="00363D39" w:rsidRPr="00363D39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См. през</w:t>
      </w:r>
      <w:r w:rsidR="00363D39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е</w:t>
      </w:r>
      <w:r w:rsidR="00363D39" w:rsidRPr="00363D39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нтацию.</w:t>
      </w:r>
    </w:p>
    <w:p w:rsidR="008A3D68" w:rsidRPr="000E591B" w:rsidRDefault="008A3D68" w:rsidP="008A3D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2D2A2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D2A2A"/>
          <w:sz w:val="24"/>
          <w:szCs w:val="24"/>
          <w:lang w:eastAsia="ru-RU"/>
        </w:rPr>
        <w:t>В работе с педагогами</w:t>
      </w:r>
      <w:r w:rsidRPr="0073016A">
        <w:rPr>
          <w:rFonts w:ascii="Times New Roman" w:eastAsia="Times New Roman" w:hAnsi="Times New Roman" w:cs="Times New Roman"/>
          <w:b/>
          <w:color w:val="2D2A2A"/>
          <w:sz w:val="24"/>
          <w:szCs w:val="24"/>
          <w:lang w:eastAsia="ru-RU"/>
        </w:rPr>
        <w:t xml:space="preserve"> использую такой метод, как дискуссия</w:t>
      </w:r>
      <w:r>
        <w:rPr>
          <w:rFonts w:ascii="Times New Roman" w:eastAsia="Times New Roman" w:hAnsi="Times New Roman" w:cs="Times New Roman"/>
          <w:b/>
          <w:color w:val="2D2A2A"/>
          <w:sz w:val="24"/>
          <w:szCs w:val="24"/>
          <w:lang w:eastAsia="ru-RU"/>
        </w:rPr>
        <w:t xml:space="preserve"> - 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73016A">
        <w:rPr>
          <w:rFonts w:ascii="Times New Roman" w:hAnsi="Times New Roman" w:cs="Times New Roman"/>
          <w:color w:val="000000"/>
          <w:sz w:val="24"/>
          <w:szCs w:val="24"/>
        </w:rPr>
        <w:t>ассмотрение, исследование, обсуждение спорного вопроса; каждый должен высказывать собственное мнение, учиться отстаивать его, доказывать свою точку зрения.</w:t>
      </w:r>
    </w:p>
    <w:p w:rsidR="008A3D68" w:rsidRPr="0073016A" w:rsidRDefault="008A3D68" w:rsidP="008A3D68">
      <w:pPr>
        <w:pStyle w:val="a6"/>
        <w:rPr>
          <w:color w:val="000000"/>
          <w:sz w:val="24"/>
        </w:rPr>
      </w:pPr>
      <w:r w:rsidRPr="0073016A">
        <w:rPr>
          <w:color w:val="000000"/>
          <w:sz w:val="24"/>
        </w:rPr>
        <w:tab/>
        <w:t>Такая форма важна тем, что обеспечивает обратную связь, откровенный обмен мнениями, а это позволяет анализировать конкретные ситуации, помогает сплачивать коллектив, повышает уровень отношений с сотрудниками.</w:t>
      </w:r>
    </w:p>
    <w:p w:rsidR="008A3D68" w:rsidRPr="0073016A" w:rsidRDefault="008A3D68" w:rsidP="008A3D68">
      <w:pPr>
        <w:pStyle w:val="a6"/>
        <w:rPr>
          <w:color w:val="000000"/>
          <w:sz w:val="24"/>
        </w:rPr>
      </w:pPr>
      <w:r w:rsidRPr="0073016A">
        <w:rPr>
          <w:color w:val="000000"/>
          <w:sz w:val="24"/>
        </w:rPr>
        <w:tab/>
        <w:t>В результате каждый педагог совершенствует своё профессиональное мастерство, наращивает свой творческий потенциал.</w:t>
      </w:r>
    </w:p>
    <w:p w:rsidR="008A3D68" w:rsidRPr="0073016A" w:rsidRDefault="008A3D68" w:rsidP="008A3D68">
      <w:pPr>
        <w:pStyle w:val="a6"/>
        <w:rPr>
          <w:color w:val="000000"/>
          <w:sz w:val="24"/>
        </w:rPr>
      </w:pPr>
    </w:p>
    <w:p w:rsidR="00BB6ACF" w:rsidRDefault="008A3D68" w:rsidP="008A3D68">
      <w:pPr>
        <w:pStyle w:val="a6"/>
        <w:rPr>
          <w:color w:val="000000"/>
          <w:sz w:val="24"/>
        </w:rPr>
      </w:pPr>
      <w:r w:rsidRPr="0073016A">
        <w:rPr>
          <w:color w:val="000000"/>
          <w:sz w:val="24"/>
        </w:rPr>
        <w:t>Темы могут быть разными, но они обязательно должны содержать в своей формулировке альтернативные элементы. Например, - «Дошкольное образовательное учреждение - каким ему быть?», «Сила личности воспитателя. В чем она?», «Десять заповедей творческой личности. Вы с ними согласны?».</w:t>
      </w:r>
    </w:p>
    <w:p w:rsidR="00BB6ACF" w:rsidRPr="00BB6ACF" w:rsidRDefault="00BB6ACF" w:rsidP="008A3D68">
      <w:pPr>
        <w:pStyle w:val="a6"/>
        <w:rPr>
          <w:b/>
          <w:color w:val="000000"/>
          <w:sz w:val="24"/>
        </w:rPr>
      </w:pPr>
    </w:p>
    <w:p w:rsidR="00BB6ACF" w:rsidRPr="00BB6ACF" w:rsidRDefault="00662E45" w:rsidP="00BB6AC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Так же проводим в ДОУ </w:t>
      </w:r>
      <w:r w:rsidR="00BB6ACF" w:rsidRPr="00BB6ACF">
        <w:rPr>
          <w:rFonts w:ascii="Times New Roman" w:hAnsi="Times New Roman" w:cs="Times New Roman"/>
          <w:b/>
          <w:sz w:val="24"/>
          <w:szCs w:val="24"/>
        </w:rPr>
        <w:t>Смотр</w:t>
      </w:r>
      <w:r>
        <w:rPr>
          <w:rFonts w:ascii="Times New Roman" w:hAnsi="Times New Roman" w:cs="Times New Roman"/>
          <w:b/>
          <w:sz w:val="24"/>
          <w:szCs w:val="24"/>
        </w:rPr>
        <w:t>ы</w:t>
      </w:r>
      <w:r w:rsidR="00BB6ACF" w:rsidRPr="00BB6ACF">
        <w:rPr>
          <w:rFonts w:ascii="Times New Roman" w:hAnsi="Times New Roman" w:cs="Times New Roman"/>
          <w:b/>
          <w:sz w:val="24"/>
          <w:szCs w:val="24"/>
        </w:rPr>
        <w:t xml:space="preserve"> – конкурс</w:t>
      </w:r>
      <w:r>
        <w:rPr>
          <w:rFonts w:ascii="Times New Roman" w:hAnsi="Times New Roman" w:cs="Times New Roman"/>
          <w:b/>
          <w:sz w:val="24"/>
          <w:szCs w:val="24"/>
        </w:rPr>
        <w:t>ы</w:t>
      </w:r>
    </w:p>
    <w:p w:rsidR="00BB6ACF" w:rsidRPr="00BB6ACF" w:rsidRDefault="00BB6ACF" w:rsidP="00BB6ACF">
      <w:pPr>
        <w:pStyle w:val="a3"/>
        <w:rPr>
          <w:rFonts w:ascii="Times New Roman" w:hAnsi="Times New Roman" w:cs="Times New Roman"/>
          <w:sz w:val="24"/>
          <w:szCs w:val="24"/>
        </w:rPr>
      </w:pPr>
      <w:r w:rsidRPr="00BB6ACF">
        <w:rPr>
          <w:rFonts w:ascii="Times New Roman" w:hAnsi="Times New Roman" w:cs="Times New Roman"/>
          <w:sz w:val="24"/>
          <w:szCs w:val="24"/>
        </w:rPr>
        <w:t>Способ проверки профессиональных знаний, умений, навыков, педагогической эрудиции. Демонстрация и оценка творческих достижений педагогов. Предполагает возможность оценивать ре</w:t>
      </w:r>
      <w:r>
        <w:rPr>
          <w:rFonts w:ascii="Times New Roman" w:hAnsi="Times New Roman" w:cs="Times New Roman"/>
          <w:sz w:val="24"/>
          <w:szCs w:val="24"/>
        </w:rPr>
        <w:t xml:space="preserve">зультаты путём сравнения своих </w:t>
      </w:r>
      <w:r w:rsidRPr="00BB6ACF">
        <w:rPr>
          <w:rFonts w:ascii="Times New Roman" w:hAnsi="Times New Roman" w:cs="Times New Roman"/>
          <w:sz w:val="24"/>
          <w:szCs w:val="24"/>
        </w:rPr>
        <w:t>способностей с другими.</w:t>
      </w:r>
    </w:p>
    <w:p w:rsidR="00662E45" w:rsidRDefault="00662E45" w:rsidP="00BB6AC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B6ACF" w:rsidRPr="00BB6ACF" w:rsidRDefault="00BB6ACF" w:rsidP="00BB6AC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B6ACF">
        <w:rPr>
          <w:rFonts w:ascii="Times New Roman" w:hAnsi="Times New Roman" w:cs="Times New Roman"/>
          <w:b/>
          <w:sz w:val="24"/>
          <w:szCs w:val="24"/>
        </w:rPr>
        <w:t>Открытые показы работы педагогов</w:t>
      </w:r>
    </w:p>
    <w:p w:rsidR="00612FB8" w:rsidRDefault="00BB6ACF" w:rsidP="00BB6ACF">
      <w:pPr>
        <w:pStyle w:val="a3"/>
        <w:rPr>
          <w:rFonts w:ascii="Times New Roman" w:hAnsi="Times New Roman" w:cs="Times New Roman"/>
          <w:sz w:val="24"/>
          <w:szCs w:val="24"/>
        </w:rPr>
      </w:pPr>
      <w:r w:rsidRPr="00BB6ACF">
        <w:rPr>
          <w:rFonts w:ascii="Times New Roman" w:hAnsi="Times New Roman" w:cs="Times New Roman"/>
          <w:sz w:val="24"/>
          <w:szCs w:val="24"/>
        </w:rPr>
        <w:t>Считаю очень эффективной формой методической работы с педагогами – открытый показ.</w:t>
      </w:r>
      <w:r w:rsidR="00662E45">
        <w:rPr>
          <w:rFonts w:ascii="Times New Roman" w:hAnsi="Times New Roman" w:cs="Times New Roman"/>
          <w:sz w:val="24"/>
          <w:szCs w:val="24"/>
        </w:rPr>
        <w:t xml:space="preserve"> Мы проводим неделю открытых НОД молодого педагога и неделю открытых НОД педагогов с опытом.</w:t>
      </w:r>
      <w:r w:rsidRPr="00BB6ACF">
        <w:rPr>
          <w:rFonts w:ascii="Times New Roman" w:hAnsi="Times New Roman" w:cs="Times New Roman"/>
          <w:sz w:val="24"/>
          <w:szCs w:val="24"/>
        </w:rPr>
        <w:t xml:space="preserve"> Организуя открытый показ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B6ACF">
        <w:rPr>
          <w:rFonts w:ascii="Times New Roman" w:hAnsi="Times New Roman" w:cs="Times New Roman"/>
          <w:sz w:val="24"/>
          <w:szCs w:val="24"/>
        </w:rPr>
        <w:t xml:space="preserve">ставлю несколько целей: пропаганда опыта; обучение методам и приёмам работы с детьми и т.д. </w:t>
      </w:r>
    </w:p>
    <w:p w:rsidR="00BB6ACF" w:rsidRPr="00BB6ACF" w:rsidRDefault="00BB6ACF" w:rsidP="00BB6ACF">
      <w:pPr>
        <w:pStyle w:val="a3"/>
        <w:rPr>
          <w:rFonts w:ascii="Times New Roman" w:hAnsi="Times New Roman" w:cs="Times New Roman"/>
          <w:sz w:val="24"/>
          <w:szCs w:val="24"/>
        </w:rPr>
      </w:pPr>
      <w:r w:rsidRPr="00BB6ACF">
        <w:rPr>
          <w:rFonts w:ascii="Times New Roman" w:hAnsi="Times New Roman" w:cs="Times New Roman"/>
          <w:sz w:val="24"/>
          <w:szCs w:val="24"/>
        </w:rPr>
        <w:t>По итогам открытого прос</w:t>
      </w:r>
      <w:r w:rsidR="00612FB8">
        <w:rPr>
          <w:rFonts w:ascii="Times New Roman" w:hAnsi="Times New Roman" w:cs="Times New Roman"/>
          <w:sz w:val="24"/>
          <w:szCs w:val="24"/>
        </w:rPr>
        <w:t xml:space="preserve">мотра всеми принимается решение, </w:t>
      </w:r>
      <w:r w:rsidRPr="00BB6ACF">
        <w:rPr>
          <w:rFonts w:ascii="Times New Roman" w:hAnsi="Times New Roman" w:cs="Times New Roman"/>
          <w:sz w:val="24"/>
          <w:szCs w:val="24"/>
        </w:rPr>
        <w:t>например, внедрить в свою работу этот опыт, представить конспекты в методический кабинет, продолжить обобщение опыта воспитателя для представления его н</w:t>
      </w:r>
      <w:r w:rsidR="00662E45">
        <w:rPr>
          <w:rFonts w:ascii="Times New Roman" w:hAnsi="Times New Roman" w:cs="Times New Roman"/>
          <w:sz w:val="24"/>
          <w:szCs w:val="24"/>
        </w:rPr>
        <w:t>а различные конкурсы</w:t>
      </w:r>
      <w:r w:rsidRPr="00BB6ACF">
        <w:rPr>
          <w:rFonts w:ascii="Times New Roman" w:hAnsi="Times New Roman" w:cs="Times New Roman"/>
          <w:sz w:val="24"/>
          <w:szCs w:val="24"/>
        </w:rPr>
        <w:t>, конференции и т.д.</w:t>
      </w:r>
    </w:p>
    <w:p w:rsidR="00BB6ACF" w:rsidRPr="00BB6ACF" w:rsidRDefault="00BB6ACF" w:rsidP="00BB6ACF">
      <w:pPr>
        <w:pStyle w:val="a3"/>
        <w:rPr>
          <w:rFonts w:ascii="Times New Roman" w:hAnsi="Times New Roman" w:cs="Times New Roman"/>
          <w:sz w:val="24"/>
          <w:szCs w:val="24"/>
        </w:rPr>
      </w:pPr>
      <w:r w:rsidRPr="00BB6ACF">
        <w:rPr>
          <w:rFonts w:ascii="Times New Roman" w:hAnsi="Times New Roman" w:cs="Times New Roman"/>
          <w:sz w:val="24"/>
          <w:szCs w:val="24"/>
        </w:rPr>
        <w:t>Обсуждение открыт</w:t>
      </w:r>
      <w:r w:rsidR="00612FB8">
        <w:rPr>
          <w:rFonts w:ascii="Times New Roman" w:hAnsi="Times New Roman" w:cs="Times New Roman"/>
          <w:sz w:val="24"/>
          <w:szCs w:val="24"/>
        </w:rPr>
        <w:t>ого НОД</w:t>
      </w:r>
      <w:r w:rsidRPr="00BB6ACF">
        <w:rPr>
          <w:rFonts w:ascii="Times New Roman" w:hAnsi="Times New Roman" w:cs="Times New Roman"/>
          <w:sz w:val="24"/>
          <w:szCs w:val="24"/>
        </w:rPr>
        <w:t xml:space="preserve"> обычно предполагает и консультирование присутствующих.</w:t>
      </w:r>
    </w:p>
    <w:p w:rsidR="008A3D68" w:rsidRPr="00BB6ACF" w:rsidRDefault="00BB6ACF" w:rsidP="00BB6ACF">
      <w:pPr>
        <w:pStyle w:val="a3"/>
        <w:rPr>
          <w:rFonts w:ascii="Times New Roman" w:hAnsi="Times New Roman" w:cs="Times New Roman"/>
          <w:sz w:val="24"/>
          <w:szCs w:val="24"/>
        </w:rPr>
      </w:pPr>
      <w:r w:rsidRPr="00BB6ACF">
        <w:rPr>
          <w:rFonts w:ascii="Times New Roman" w:hAnsi="Times New Roman" w:cs="Times New Roman"/>
          <w:sz w:val="24"/>
          <w:szCs w:val="24"/>
        </w:rPr>
        <w:t>Такая форма работы с педагогами не</w:t>
      </w:r>
      <w:r w:rsidR="008858A3">
        <w:rPr>
          <w:rFonts w:ascii="Times New Roman" w:hAnsi="Times New Roman" w:cs="Times New Roman"/>
          <w:sz w:val="24"/>
          <w:szCs w:val="24"/>
        </w:rPr>
        <w:t xml:space="preserve"> только вызывает интерес, но и </w:t>
      </w:r>
      <w:r w:rsidRPr="00BB6ACF">
        <w:rPr>
          <w:rFonts w:ascii="Times New Roman" w:hAnsi="Times New Roman" w:cs="Times New Roman"/>
          <w:sz w:val="24"/>
          <w:szCs w:val="24"/>
        </w:rPr>
        <w:t>побуждает их проводить аналогичну</w:t>
      </w:r>
      <w:r w:rsidR="00612FB8">
        <w:rPr>
          <w:rFonts w:ascii="Times New Roman" w:hAnsi="Times New Roman" w:cs="Times New Roman"/>
          <w:sz w:val="24"/>
          <w:szCs w:val="24"/>
        </w:rPr>
        <w:t>ю работу с детьми своей группы.</w:t>
      </w:r>
    </w:p>
    <w:p w:rsidR="004307B3" w:rsidRDefault="00C87373" w:rsidP="001A7B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</w:pPr>
      <w:r w:rsidRPr="004C451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Следующим активным методом</w:t>
      </w:r>
      <w:r w:rsidRPr="004C451A">
        <w:rPr>
          <w:rFonts w:ascii="Times New Roman" w:eastAsia="Times New Roman" w:hAnsi="Times New Roman" w:cs="Times New Roman"/>
          <w:b/>
          <w:color w:val="2D2A2A"/>
          <w:sz w:val="24"/>
          <w:szCs w:val="24"/>
          <w:lang w:eastAsia="ru-RU"/>
        </w:rPr>
        <w:t xml:space="preserve"> является метод проектов</w:t>
      </w:r>
      <w:r w:rsidRPr="004C451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.</w:t>
      </w:r>
    </w:p>
    <w:p w:rsidR="001A7B7C" w:rsidRPr="004C451A" w:rsidRDefault="00190C3A" w:rsidP="001A7B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</w:pPr>
      <w:hyperlink r:id="rId8" w:tgtFrame="_blank" w:history="1">
        <w:r w:rsidR="001A7B7C" w:rsidRPr="00363D39">
          <w:rPr>
            <w:rFonts w:ascii="Times New Roman" w:eastAsia="Times New Roman" w:hAnsi="Times New Roman" w:cs="Times New Roman"/>
            <w:b/>
            <w:color w:val="000000" w:themeColor="text1"/>
            <w:sz w:val="24"/>
            <w:szCs w:val="24"/>
            <w:lang w:eastAsia="ru-RU"/>
          </w:rPr>
          <w:t>Чем</w:t>
        </w:r>
      </w:hyperlink>
      <w:r w:rsidR="001A7B7C" w:rsidRPr="00363D39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 </w:t>
      </w:r>
      <w:r w:rsidR="001A7B7C" w:rsidRPr="004C451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может быть интересен метод проектов в работе педагога?</w:t>
      </w:r>
    </w:p>
    <w:p w:rsidR="004307B3" w:rsidRDefault="001A7B7C" w:rsidP="001A7B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</w:pPr>
      <w:r w:rsidRPr="004C451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С какими сложностями можно встретиться при использовании проектного метода? Любая работа начинается с обретения суммы знаний. Что это такое – пр</w:t>
      </w:r>
      <w:r w:rsidR="002E1052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оектный метод</w:t>
      </w:r>
      <w:r w:rsidRPr="004C451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 xml:space="preserve">? какие виды их бывают? Какой должна быть подготовка педагога? Какова </w:t>
      </w:r>
      <w:proofErr w:type="spellStart"/>
      <w:r w:rsidRPr="004C451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поэтапность</w:t>
      </w:r>
      <w:proofErr w:type="spellEnd"/>
      <w:r w:rsidRPr="004C451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 xml:space="preserve"> работы? Мы много читали, шли путём проб и ошибок (обучение коллектива, семинары, индивидуальные консультации). </w:t>
      </w:r>
    </w:p>
    <w:p w:rsidR="001A7B7C" w:rsidRPr="004C451A" w:rsidRDefault="001A7B7C" w:rsidP="001A7B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</w:pPr>
      <w:r w:rsidRPr="004C451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 xml:space="preserve">Первый наш </w:t>
      </w:r>
      <w:r w:rsidR="00666D64" w:rsidRPr="004C451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творческий мини-</w:t>
      </w:r>
      <w:r w:rsidRPr="004C451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 xml:space="preserve">проект </w:t>
      </w:r>
      <w:r w:rsidR="00666D64" w:rsidRPr="004C451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 xml:space="preserve">по благоустройству территории детского сада </w:t>
      </w:r>
      <w:r w:rsidRPr="004C451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по орга</w:t>
      </w:r>
      <w:r w:rsidR="00666D64" w:rsidRPr="004C451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низации зоны отдыха «Подарим детям красоту» появился в 2014</w:t>
      </w:r>
      <w:r w:rsidRPr="004C451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 xml:space="preserve"> году</w:t>
      </w:r>
      <w:r w:rsidR="004307B3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 xml:space="preserve">. </w:t>
      </w:r>
      <w:r w:rsidRPr="004C451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Ведь по сути, проект – тот же </w:t>
      </w:r>
      <w:r w:rsidRPr="004C451A">
        <w:rPr>
          <w:rFonts w:ascii="Times New Roman" w:eastAsia="Times New Roman" w:hAnsi="Times New Roman" w:cs="Times New Roman"/>
          <w:b/>
          <w:bCs/>
          <w:color w:val="2D2A2A"/>
          <w:sz w:val="24"/>
          <w:szCs w:val="24"/>
          <w:lang w:eastAsia="ru-RU"/>
        </w:rPr>
        <w:t>план.</w:t>
      </w:r>
      <w:r w:rsidRPr="004C451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 Но план хорошо продуманный, когда педагог думает о том, </w:t>
      </w:r>
      <w:r w:rsidRPr="004C451A">
        <w:rPr>
          <w:rFonts w:ascii="Times New Roman" w:eastAsia="Times New Roman" w:hAnsi="Times New Roman" w:cs="Times New Roman"/>
          <w:b/>
          <w:bCs/>
          <w:color w:val="2D2A2A"/>
          <w:sz w:val="24"/>
          <w:szCs w:val="24"/>
          <w:lang w:eastAsia="ru-RU"/>
        </w:rPr>
        <w:t>что</w:t>
      </w:r>
      <w:r w:rsidRPr="004C451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 он хочет получить и </w:t>
      </w:r>
      <w:r w:rsidRPr="004C451A">
        <w:rPr>
          <w:rFonts w:ascii="Times New Roman" w:eastAsia="Times New Roman" w:hAnsi="Times New Roman" w:cs="Times New Roman"/>
          <w:b/>
          <w:bCs/>
          <w:color w:val="2D2A2A"/>
          <w:sz w:val="24"/>
          <w:szCs w:val="24"/>
          <w:lang w:eastAsia="ru-RU"/>
        </w:rPr>
        <w:t>как</w:t>
      </w:r>
      <w:r w:rsidRPr="004C451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 xml:space="preserve"> он это сделает (т.е. мы говорим о стратегии и тактике работы). </w:t>
      </w:r>
    </w:p>
    <w:p w:rsidR="004307B3" w:rsidRPr="00363D39" w:rsidRDefault="001A7B7C" w:rsidP="004307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</w:pPr>
      <w:r w:rsidRPr="004C451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 xml:space="preserve">Внедрение в практику работы нашего детского сада проекта </w:t>
      </w:r>
      <w:r w:rsidR="00666D64" w:rsidRPr="004C451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«Подарим детям красоту», разработанного в 2014</w:t>
      </w:r>
      <w:r w:rsidRPr="004C451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 xml:space="preserve"> году, привело коллектив к пониманию необходимости продолжения данной работы путём создания новых проектов.</w:t>
      </w:r>
      <w:r w:rsidR="004307B3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 xml:space="preserve"> Так педагогами были проведены следующие проекты: «</w:t>
      </w:r>
      <w:r w:rsidR="004307B3" w:rsidRPr="004C451A">
        <w:rPr>
          <w:rFonts w:ascii="Times New Roman" w:eastAsia="Times New Roman" w:hAnsi="Times New Roman" w:cs="Times New Roman"/>
          <w:b/>
          <w:color w:val="2D2A2A"/>
          <w:sz w:val="24"/>
          <w:szCs w:val="24"/>
          <w:lang w:eastAsia="ru-RU"/>
        </w:rPr>
        <w:t>«Зеленый банан», «Вита</w:t>
      </w:r>
      <w:r w:rsidR="004307B3">
        <w:rPr>
          <w:rFonts w:ascii="Times New Roman" w:eastAsia="Times New Roman" w:hAnsi="Times New Roman" w:cs="Times New Roman"/>
          <w:b/>
          <w:color w:val="2D2A2A"/>
          <w:sz w:val="24"/>
          <w:szCs w:val="24"/>
          <w:lang w:eastAsia="ru-RU"/>
        </w:rPr>
        <w:t xml:space="preserve">мины на подоконнике», </w:t>
      </w:r>
      <w:r w:rsidR="004307B3" w:rsidRPr="004C451A">
        <w:rPr>
          <w:rFonts w:ascii="Times New Roman" w:eastAsia="Times New Roman" w:hAnsi="Times New Roman" w:cs="Times New Roman"/>
          <w:b/>
          <w:bCs/>
          <w:color w:val="2D2A2A"/>
          <w:sz w:val="24"/>
          <w:szCs w:val="24"/>
          <w:lang w:eastAsia="ru-RU"/>
        </w:rPr>
        <w:t>проект «Цветочная фантазия»</w:t>
      </w:r>
      <w:r w:rsidR="004307B3">
        <w:rPr>
          <w:rFonts w:ascii="Times New Roman" w:eastAsia="Times New Roman" w:hAnsi="Times New Roman" w:cs="Times New Roman"/>
          <w:b/>
          <w:bCs/>
          <w:color w:val="2D2A2A"/>
          <w:sz w:val="24"/>
          <w:szCs w:val="24"/>
          <w:lang w:eastAsia="ru-RU"/>
        </w:rPr>
        <w:t>,</w:t>
      </w:r>
      <w:r w:rsidR="004307B3" w:rsidRPr="004307B3">
        <w:rPr>
          <w:rFonts w:ascii="Times New Roman" w:eastAsia="Times New Roman" w:hAnsi="Times New Roman" w:cs="Times New Roman"/>
          <w:b/>
          <w:color w:val="2D2A2A"/>
          <w:sz w:val="24"/>
          <w:szCs w:val="24"/>
          <w:lang w:eastAsia="ru-RU"/>
        </w:rPr>
        <w:t xml:space="preserve"> </w:t>
      </w:r>
      <w:r w:rsidR="004307B3">
        <w:rPr>
          <w:rFonts w:ascii="Times New Roman" w:eastAsia="Times New Roman" w:hAnsi="Times New Roman" w:cs="Times New Roman"/>
          <w:b/>
          <w:color w:val="2D2A2A"/>
          <w:sz w:val="24"/>
          <w:szCs w:val="24"/>
          <w:lang w:eastAsia="ru-RU"/>
        </w:rPr>
        <w:t>«</w:t>
      </w:r>
      <w:proofErr w:type="spellStart"/>
      <w:r w:rsidR="004307B3">
        <w:rPr>
          <w:rFonts w:ascii="Times New Roman" w:eastAsia="Times New Roman" w:hAnsi="Times New Roman" w:cs="Times New Roman"/>
          <w:b/>
          <w:color w:val="2D2A2A"/>
          <w:sz w:val="24"/>
          <w:szCs w:val="24"/>
          <w:lang w:eastAsia="ru-RU"/>
        </w:rPr>
        <w:t>Весняночка</w:t>
      </w:r>
      <w:proofErr w:type="spellEnd"/>
      <w:r w:rsidR="004307B3">
        <w:rPr>
          <w:rFonts w:ascii="Times New Roman" w:eastAsia="Times New Roman" w:hAnsi="Times New Roman" w:cs="Times New Roman"/>
          <w:b/>
          <w:color w:val="2D2A2A"/>
          <w:sz w:val="24"/>
          <w:szCs w:val="24"/>
          <w:lang w:eastAsia="ru-RU"/>
        </w:rPr>
        <w:t xml:space="preserve">», «Моя Родина - Россия» </w:t>
      </w:r>
      <w:r w:rsidR="004307B3" w:rsidRPr="00363D39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и</w:t>
      </w:r>
      <w:r w:rsidR="00363D39" w:rsidRPr="00363D39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 xml:space="preserve"> многие</w:t>
      </w:r>
      <w:r w:rsidR="004307B3" w:rsidRPr="00363D39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 xml:space="preserve"> другие.</w:t>
      </w:r>
    </w:p>
    <w:p w:rsidR="001A7B7C" w:rsidRDefault="00666D64" w:rsidP="002B04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</w:pPr>
      <w:r w:rsidRPr="004C451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Таким образом, проектная деятельность является достаточно эффективной и инновационной. Педагогическое проектирование стало важнейшим компонентом деятельности педагогов наше</w:t>
      </w:r>
      <w:r w:rsidR="00363D39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го дошкольного учреждения. У педагогов</w:t>
      </w:r>
      <w:r w:rsidRPr="004C451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 xml:space="preserve"> вырабатывается собственный аналитический взгляд на практику воспитания и обучения дошкольников. Значительно возросла методическая активность педагогов, активизировалось их взаимодействие внутри учреждения в рамках реализации различных направлений.</w:t>
      </w:r>
    </w:p>
    <w:p w:rsidR="004307B3" w:rsidRPr="0073016A" w:rsidRDefault="004307B3" w:rsidP="004307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</w:pPr>
      <w:r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Использование активных методов обучения в методической работе повышает интерес, вызывает высокую активность педагогов, совершенствует умения для разрешения реальных проблем, способствует формированию профессионального творческого мышления.</w:t>
      </w:r>
    </w:p>
    <w:p w:rsidR="004307B3" w:rsidRDefault="004307B3" w:rsidP="004307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</w:pPr>
      <w:r w:rsidRPr="0073016A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Важно, чтобы содержание и формы организации учебно-воспитательного процесса были не только полезными, повышающими компетентность педагогов, но и интересными для них. Именно это побуждает педагогов искать новые, нетрадиционные приемы и формы взаимодействия с детьми, помогает сделать его более целенаправленным и продуктивным</w:t>
      </w:r>
      <w:r w:rsidR="00363D39"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  <w:t>.</w:t>
      </w:r>
    </w:p>
    <w:p w:rsidR="004307B3" w:rsidRDefault="004307B3" w:rsidP="002B04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</w:pPr>
    </w:p>
    <w:p w:rsidR="004307B3" w:rsidRDefault="004307B3" w:rsidP="002B04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</w:pPr>
    </w:p>
    <w:p w:rsidR="004307B3" w:rsidRDefault="004307B3" w:rsidP="002B04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</w:pPr>
    </w:p>
    <w:p w:rsidR="004307B3" w:rsidRDefault="004307B3" w:rsidP="002B04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</w:pPr>
    </w:p>
    <w:p w:rsidR="004307B3" w:rsidRDefault="004307B3" w:rsidP="002B04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</w:pPr>
    </w:p>
    <w:p w:rsidR="004307B3" w:rsidRDefault="004307B3" w:rsidP="002B04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</w:pPr>
    </w:p>
    <w:p w:rsidR="004307B3" w:rsidRDefault="004307B3" w:rsidP="002B04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4"/>
          <w:szCs w:val="24"/>
          <w:lang w:eastAsia="ru-RU"/>
        </w:rPr>
      </w:pPr>
    </w:p>
    <w:p w:rsidR="00363D39" w:rsidRDefault="00363D39">
      <w:pPr>
        <w:rPr>
          <w:rFonts w:ascii="Times New Roman" w:hAnsi="Times New Roman" w:cs="Times New Roman"/>
          <w:sz w:val="24"/>
          <w:szCs w:val="24"/>
        </w:rPr>
      </w:pPr>
    </w:p>
    <w:sectPr w:rsidR="00363D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C2BBB"/>
    <w:multiLevelType w:val="multilevel"/>
    <w:tmpl w:val="D9CA9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742F14"/>
    <w:multiLevelType w:val="multilevel"/>
    <w:tmpl w:val="B2F4D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9A6CD2"/>
    <w:multiLevelType w:val="hybridMultilevel"/>
    <w:tmpl w:val="EB40954C"/>
    <w:lvl w:ilvl="0" w:tplc="25EC240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CCCDE3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AAA26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C9E099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3F61A1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412A57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0E6C87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D0C8F8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124F40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15DB2747"/>
    <w:multiLevelType w:val="multilevel"/>
    <w:tmpl w:val="783E4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1173A7"/>
    <w:multiLevelType w:val="multilevel"/>
    <w:tmpl w:val="22709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E94C28"/>
    <w:multiLevelType w:val="multilevel"/>
    <w:tmpl w:val="D74E4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4C7EB7"/>
    <w:multiLevelType w:val="multilevel"/>
    <w:tmpl w:val="FF5C2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2B5AD0"/>
    <w:multiLevelType w:val="multilevel"/>
    <w:tmpl w:val="6FC8E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8929D9"/>
    <w:multiLevelType w:val="multilevel"/>
    <w:tmpl w:val="3F46D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C1D13AA"/>
    <w:multiLevelType w:val="multilevel"/>
    <w:tmpl w:val="07F0C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CE74E90"/>
    <w:multiLevelType w:val="multilevel"/>
    <w:tmpl w:val="3A4A9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921F44"/>
    <w:multiLevelType w:val="multilevel"/>
    <w:tmpl w:val="6C22E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B207634"/>
    <w:multiLevelType w:val="multilevel"/>
    <w:tmpl w:val="E9700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1FF028C"/>
    <w:multiLevelType w:val="multilevel"/>
    <w:tmpl w:val="B83C53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5"/>
  </w:num>
  <w:num w:numId="6">
    <w:abstractNumId w:val="1"/>
  </w:num>
  <w:num w:numId="7">
    <w:abstractNumId w:val="10"/>
  </w:num>
  <w:num w:numId="8">
    <w:abstractNumId w:val="12"/>
  </w:num>
  <w:num w:numId="9">
    <w:abstractNumId w:val="8"/>
  </w:num>
  <w:num w:numId="10">
    <w:abstractNumId w:val="13"/>
  </w:num>
  <w:num w:numId="11">
    <w:abstractNumId w:val="11"/>
  </w:num>
  <w:num w:numId="12">
    <w:abstractNumId w:val="9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ED6"/>
    <w:rsid w:val="00030E00"/>
    <w:rsid w:val="00051BE4"/>
    <w:rsid w:val="000E591B"/>
    <w:rsid w:val="00190C3A"/>
    <w:rsid w:val="001A7B7C"/>
    <w:rsid w:val="002B0415"/>
    <w:rsid w:val="002E1052"/>
    <w:rsid w:val="003555B8"/>
    <w:rsid w:val="00363D39"/>
    <w:rsid w:val="003D6894"/>
    <w:rsid w:val="004307B3"/>
    <w:rsid w:val="00444834"/>
    <w:rsid w:val="004C451A"/>
    <w:rsid w:val="0051710E"/>
    <w:rsid w:val="00543CCF"/>
    <w:rsid w:val="00604755"/>
    <w:rsid w:val="00612FB8"/>
    <w:rsid w:val="00620EA5"/>
    <w:rsid w:val="00662E45"/>
    <w:rsid w:val="00666D64"/>
    <w:rsid w:val="0073016A"/>
    <w:rsid w:val="00757C7C"/>
    <w:rsid w:val="007C1ED6"/>
    <w:rsid w:val="008858A3"/>
    <w:rsid w:val="008A3D68"/>
    <w:rsid w:val="009A2670"/>
    <w:rsid w:val="009E0691"/>
    <w:rsid w:val="00B277E3"/>
    <w:rsid w:val="00B462FA"/>
    <w:rsid w:val="00BB6ACF"/>
    <w:rsid w:val="00C87373"/>
    <w:rsid w:val="00D23F9E"/>
    <w:rsid w:val="00D82264"/>
    <w:rsid w:val="00D82A2F"/>
    <w:rsid w:val="00EA1838"/>
    <w:rsid w:val="00F01638"/>
    <w:rsid w:val="00F3747A"/>
    <w:rsid w:val="00F75481"/>
    <w:rsid w:val="00F8124E"/>
    <w:rsid w:val="00FB1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8083A9-7042-4747-BCDF-DBDC27706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BB6ACF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55B8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355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1710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semiHidden/>
    <w:rsid w:val="00620EA5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620EA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016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01638"/>
    <w:rPr>
      <w:rFonts w:ascii="Segoe UI" w:hAnsi="Segoe UI" w:cs="Segoe UI"/>
      <w:sz w:val="18"/>
      <w:szCs w:val="18"/>
    </w:rPr>
  </w:style>
  <w:style w:type="character" w:styleId="aa">
    <w:name w:val="Strong"/>
    <w:basedOn w:val="a0"/>
    <w:uiPriority w:val="22"/>
    <w:qFormat/>
    <w:rsid w:val="00D82A2F"/>
    <w:rPr>
      <w:b/>
      <w:bCs/>
    </w:rPr>
  </w:style>
  <w:style w:type="paragraph" w:styleId="ab">
    <w:name w:val="Body Text Indent"/>
    <w:basedOn w:val="a"/>
    <w:link w:val="ac"/>
    <w:uiPriority w:val="99"/>
    <w:semiHidden/>
    <w:unhideWhenUsed/>
    <w:rsid w:val="00BB6AC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BB6ACF"/>
  </w:style>
  <w:style w:type="character" w:customStyle="1" w:styleId="20">
    <w:name w:val="Заголовок 2 Знак"/>
    <w:basedOn w:val="a0"/>
    <w:link w:val="2"/>
    <w:rsid w:val="00BB6AC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78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5">
          <w:marLeft w:val="17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0152">
          <w:marLeft w:val="17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41979">
          <w:marLeft w:val="17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23146">
          <w:marLeft w:val="17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7363">
          <w:marLeft w:val="17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568881">
          <w:marLeft w:val="17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91493">
          <w:marLeft w:val="17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2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83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26847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122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50ds.ru/vospitatel/3421-konspekt-zanyatiya-morskie-priklyucheniya--tezis-predupredit-vsegda-legche--chem-lechit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50ds.ru/metodist/7395-proektnaya-deyatelnost-po-teme-pochemu-osen-nazyvayut-shchedroy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50ds.ru/zaveduyushaya/133-aktivnye-formy-metodicheskoy-raboty-po-teme-detskiy-sad-i-semya-v-sokhranenii-i-ukreplenii-zdorovya-detey.html" TargetMode="External"/><Relationship Id="rId5" Type="http://schemas.openxmlformats.org/officeDocument/2006/relationships/hyperlink" Target="http://50ds.ru/psiholog/5036-metodicheskaya-rabota-v-detskom-sadu-po-organizatsii-novoy-obrazovatelnoy-praktiki-obnovlenie-i-samoobrazovanie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584</TotalTime>
  <Pages>6</Pages>
  <Words>2075</Words>
  <Characters>11831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Olesya Chulkova</dc:creator>
  <cp:keywords/>
  <dc:description/>
  <cp:lastModifiedBy>Olesya Chulkova</cp:lastModifiedBy>
  <cp:revision>12</cp:revision>
  <cp:lastPrinted>2018-02-08T07:38:00Z</cp:lastPrinted>
  <dcterms:created xsi:type="dcterms:W3CDTF">2018-01-30T08:36:00Z</dcterms:created>
  <dcterms:modified xsi:type="dcterms:W3CDTF">2018-02-08T07:39:00Z</dcterms:modified>
</cp:coreProperties>
</file>