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B73" w:rsidRPr="00195B73" w:rsidRDefault="00195B73" w:rsidP="008B103D">
      <w:pPr>
        <w:jc w:val="center"/>
        <w:rPr>
          <w:rFonts w:ascii="Times New Roman" w:hAnsi="Times New Roman" w:cs="Times New Roman"/>
          <w:sz w:val="24"/>
          <w:szCs w:val="24"/>
        </w:rPr>
      </w:pPr>
      <w:r w:rsidRPr="008B103D">
        <w:rPr>
          <w:rFonts w:ascii="Times New Roman" w:hAnsi="Times New Roman" w:cs="Times New Roman"/>
          <w:b/>
          <w:sz w:val="28"/>
          <w:szCs w:val="28"/>
        </w:rPr>
        <w:t>Понятие «авторитет педагога» в научных исследованиях</w:t>
      </w:r>
      <w:r w:rsidR="008B103D">
        <w:rPr>
          <w:rFonts w:ascii="Times New Roman" w:hAnsi="Times New Roman" w:cs="Times New Roman"/>
          <w:sz w:val="24"/>
          <w:szCs w:val="24"/>
        </w:rPr>
        <w:t>.</w:t>
      </w:r>
    </w:p>
    <w:p w:rsidR="00195B73" w:rsidRPr="00195B73" w:rsidRDefault="00195B73" w:rsidP="00195B73">
      <w:pPr>
        <w:rPr>
          <w:rFonts w:ascii="Times New Roman" w:hAnsi="Times New Roman" w:cs="Times New Roman"/>
          <w:sz w:val="24"/>
          <w:szCs w:val="24"/>
        </w:rPr>
      </w:pP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Авторитет (от латинского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auctoritas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>) – достоинство, сила, власть, влияние Происхождение этого термина связано с историей древнего Рима, где авторитетом называлась власть сената в отличие от власти других органов управления. В работах Цицерона неоднократно упоминается об «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auctoritas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senates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». Это понятие употребляется в смысле влияния сената, мнения его членов, независимо от того состоялось сенатское решение по данному вопросу или нет. Уже тогда Цицерон употреблял это понятие не только относительно работы сената. В частности, оценивая выступление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Октавиана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>, Цицерон писал, что мужества и решимости у молодого человека достаточно, но ему не хватает авторитета. По Цицерону, мудрый Ромул правил, сообразуясь с авторит</w:t>
      </w:r>
      <w:r w:rsidR="008B103D">
        <w:rPr>
          <w:rFonts w:ascii="Times New Roman" w:hAnsi="Times New Roman" w:cs="Times New Roman"/>
          <w:sz w:val="28"/>
          <w:szCs w:val="28"/>
        </w:rPr>
        <w:t>етом «лучших людей» - сенаторов.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Положения об авторитете можно найти в учениях Платона, Аристотеля,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Демокрита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, Антифона,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Гиппия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>. Концепция о политической целесообразности авторитета выдвинуты Гоббсом, Спинозой, Локком, Гольбахом, Гегелем.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Авторитет был освящён давностью традиций и религий, причём не существовало никаких актов передачи авторитета другим лицом, он приобретался человеком в зависимости от его положения в обществе и государстве.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Большим авторитетом в древнем мире пользовались решения судий. По мнению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К.Хвалынского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>, сила и значение римских судий заключалась в том, они были носителями народного правосознания, прислушиваясь как к уже существующим, так и к только появляющимся правовым потребностям народа. Авторитет их решения, доверие к ним народа (свободных граждан), объяснялись тем, что народ чувствовал соответствие</w:t>
      </w:r>
      <w:r w:rsidR="008B103D">
        <w:rPr>
          <w:rFonts w:ascii="Times New Roman" w:hAnsi="Times New Roman" w:cs="Times New Roman"/>
          <w:sz w:val="28"/>
          <w:szCs w:val="28"/>
        </w:rPr>
        <w:t xml:space="preserve"> этих решений его правосознанию.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Для раскрытия генезиса авторитета необходимо провести анализ общественных потребностей, обуславливающих его возникновение и развитие.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 w:rsidRPr="008B103D">
        <w:rPr>
          <w:rFonts w:ascii="Times New Roman" w:hAnsi="Times New Roman" w:cs="Times New Roman"/>
          <w:sz w:val="28"/>
          <w:szCs w:val="28"/>
        </w:rPr>
        <w:t xml:space="preserve">Историки, философы, психологи (Г.М. Андреева, В.Г. Афанасьев, Е.Е.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Вендров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, И.П. Волков,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Ф.Генов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, Л.Н. Коган, Е.С. Кузьмин, Й.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Кхол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, А.В. Петровский, А.А. Ручка и др.) видят в желаниях людей удовлетворить свои потребности – процесс выдвижения личностей, способных быстрее других </w:t>
      </w:r>
      <w:r w:rsidRPr="008B103D">
        <w:rPr>
          <w:rFonts w:ascii="Times New Roman" w:hAnsi="Times New Roman" w:cs="Times New Roman"/>
          <w:sz w:val="28"/>
          <w:szCs w:val="28"/>
        </w:rPr>
        <w:lastRenderedPageBreak/>
        <w:t>организовать необходимые для этого совместные действия, что и выдвигает их в лидеры, а эффективность</w:t>
      </w:r>
      <w:proofErr w:type="gramEnd"/>
      <w:r w:rsidRPr="008B103D">
        <w:rPr>
          <w:rFonts w:ascii="Times New Roman" w:hAnsi="Times New Roman" w:cs="Times New Roman"/>
          <w:sz w:val="28"/>
          <w:szCs w:val="28"/>
        </w:rPr>
        <w:t xml:space="preserve"> действий формирует их авторитет и упрочивает лидерские позиции.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Г.Тард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 еще в конце XIX века писал, что энергичный и авторитетный человек получает над слабыми натурами абсолютную власть; он дает им то, чего </w:t>
      </w:r>
      <w:proofErr w:type="gramStart"/>
      <w:r w:rsidRPr="008B103D">
        <w:rPr>
          <w:rFonts w:ascii="Times New Roman" w:hAnsi="Times New Roman" w:cs="Times New Roman"/>
          <w:sz w:val="28"/>
          <w:szCs w:val="28"/>
        </w:rPr>
        <w:t>им не достает</w:t>
      </w:r>
      <w:proofErr w:type="gramEnd"/>
      <w:r w:rsidRPr="008B103D">
        <w:rPr>
          <w:rFonts w:ascii="Times New Roman" w:hAnsi="Times New Roman" w:cs="Times New Roman"/>
          <w:sz w:val="28"/>
          <w:szCs w:val="28"/>
        </w:rPr>
        <w:t>. Повиновение ему составляет не обязанность, а потребность. Таким образом, во</w:t>
      </w:r>
      <w:r w:rsidR="008B103D">
        <w:rPr>
          <w:rFonts w:ascii="Times New Roman" w:hAnsi="Times New Roman" w:cs="Times New Roman"/>
          <w:sz w:val="28"/>
          <w:szCs w:val="28"/>
        </w:rPr>
        <w:t xml:space="preserve">зникает всякая социальная связь. </w:t>
      </w:r>
      <w:r w:rsidRPr="008B103D">
        <w:rPr>
          <w:rFonts w:ascii="Times New Roman" w:hAnsi="Times New Roman" w:cs="Times New Roman"/>
          <w:sz w:val="28"/>
          <w:szCs w:val="28"/>
        </w:rPr>
        <w:t xml:space="preserve">Уже в этом высказывании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Г.Тарда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 подчеркивается, что авторитет – явление социальное и следствие объективных потребностей.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Авторитет возникает, как следствие социальных потребностей и призван обеспечивать эффективную деятельность по их усмотрению. Общественная ситуация детерминируется состоянием потребностей и интересов социальных слоев, групп, субъектов. Требуются личности с определенными качествами, способных адекватно реагировать на социальные процессы, лучше других понимать цели и задачи. Сущностные силы человека складываются в ходе включения субъекта в процесс социальной деятельности и зависят от общественных отношений. Уровень и характер развития сущностных сил человека – способностей, знаний, умений, навыков – определяют его реальные возможности направить социальную активность людей на реализацию их интересов и потребностей и тем самым сфор</w:t>
      </w:r>
      <w:r w:rsidR="008B103D">
        <w:rPr>
          <w:rFonts w:ascii="Times New Roman" w:hAnsi="Times New Roman" w:cs="Times New Roman"/>
          <w:sz w:val="28"/>
          <w:szCs w:val="28"/>
        </w:rPr>
        <w:t>мировать авторитетные отношения.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Нельзя не </w:t>
      </w:r>
      <w:proofErr w:type="gramStart"/>
      <w:r w:rsidRPr="008B103D">
        <w:rPr>
          <w:rFonts w:ascii="Times New Roman" w:hAnsi="Times New Roman" w:cs="Times New Roman"/>
          <w:sz w:val="28"/>
          <w:szCs w:val="28"/>
        </w:rPr>
        <w:t>согласится</w:t>
      </w:r>
      <w:proofErr w:type="gramEnd"/>
      <w:r w:rsidRPr="008B103D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В.Е.Солдатовым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>, что система общественных потребностей лежит в основе всей цепочки развития деятельности людей, в которую также входят интересы, цели, планы программы поведения. Появление потребностей непосредственно связано с процессами, происходящими в общественном производстве. Являясь глубинными движущими силами всей общественной жизни, потребности определяют постоянную изменчивость доминирующих в обществе авторитетов, обуславливаю диалектику преемственности и отрицания значимых факторов деятельности людей. Потребности пронизывают все сферы жизни общества. Они представляют собой глубинные причины социальной активности субъектов, действующих в материальном и духовном производстве, в политике и культуре, в различных социальных институтах.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Проведенный анализ позволяет увидеть истоки появления авторитета с одной стороны – в потребностях общества и отдельных групп в объединении, с другой - в потребностях эффективного влияния руководителя в процессе решения им функциональных и личностных задач. Классическая </w:t>
      </w:r>
      <w:r w:rsidRPr="008B103D">
        <w:rPr>
          <w:rFonts w:ascii="Times New Roman" w:hAnsi="Times New Roman" w:cs="Times New Roman"/>
          <w:sz w:val="28"/>
          <w:szCs w:val="28"/>
        </w:rPr>
        <w:lastRenderedPageBreak/>
        <w:t xml:space="preserve">ссылка в работах, посвященных изучению авторитета, является статья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Ф.Энгельса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 «Об авторитете», в которой он отмечал, что всякая комбинированная деятельность нуждается в организации, которая невозможна без авторитета, означающего с одной стороны, навязывание чуж</w:t>
      </w:r>
      <w:r w:rsidR="008B103D">
        <w:rPr>
          <w:rFonts w:ascii="Times New Roman" w:hAnsi="Times New Roman" w:cs="Times New Roman"/>
          <w:sz w:val="28"/>
          <w:szCs w:val="28"/>
        </w:rPr>
        <w:t>ой воли, с другой –  подчинение.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Таким образом, объективной основой появления авторитета выступают общественные потребности.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В словаре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Ф.Толя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 авторитет определяется как «значение и основанное на значении или со значением соединенная власть; в тесном влиянии доставляемое обладанием власти или</w:t>
      </w:r>
      <w:r w:rsidR="008B103D">
        <w:rPr>
          <w:rFonts w:ascii="Times New Roman" w:hAnsi="Times New Roman" w:cs="Times New Roman"/>
          <w:sz w:val="28"/>
          <w:szCs w:val="28"/>
        </w:rPr>
        <w:t xml:space="preserve"> мудрости, знания, добродетели».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В современных традициях, понятие авторитет раскрывается как общепризнанное неформальное влияние, значение, общее уважение. Толкование авторитета в философском энциклопедическом словаре как неформального влияния какого-либо лица или организации в различных сферах общественной жизни, основанного на знаниях и нравственных достоинствах, не всегда находит свое подтверждение даже при историческом анализе политических лидеров, не говоря о мнении значимых социальных статусах личностей.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Авторитет рассматривается и как социальное отношение, выражающее исторически сложившуюся форму добровольного и сознательного подчинения массы людей своему руководителю на основе доверия к нему, признания его компетентности. Правильности, разумности и справедливости его требований. Авторитет может выступать как один из способов осуществления власти. В упомянутой работе,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Ф.Энгельс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 раскрывает связь авторитета с проблемой власти, зависимость его форм от со</w:t>
      </w:r>
      <w:r w:rsidR="008B103D">
        <w:rPr>
          <w:rFonts w:ascii="Times New Roman" w:hAnsi="Times New Roman" w:cs="Times New Roman"/>
          <w:sz w:val="28"/>
          <w:szCs w:val="28"/>
        </w:rPr>
        <w:t>циально – исторических условий</w:t>
      </w:r>
      <w:proofErr w:type="gramStart"/>
      <w:r w:rsidR="008B103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 В философском словаре (1987) рассматривается две противоположные тенденции в толковании понятия авторитет, существующее в современной зарубежной философии: авторитаризм (проповедь абсолютной непогрешимости носителя авторитета), в крайних своих формах проявившийся в идеологии фашизма или нигилистическое отрицание любого авторитета, анархическая проповедь «абсолютной свободы личности».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Как социальное отношение авторитет охватывает не только право руководить другими людьми, но и другие общественные отношения, он </w:t>
      </w:r>
      <w:r w:rsidRPr="008B103D">
        <w:rPr>
          <w:rFonts w:ascii="Times New Roman" w:hAnsi="Times New Roman" w:cs="Times New Roman"/>
          <w:sz w:val="28"/>
          <w:szCs w:val="28"/>
        </w:rPr>
        <w:lastRenderedPageBreak/>
        <w:t xml:space="preserve">проявляется в различных сферах жизни. В другой работе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Ф.Энгельс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 показал истоки подлинного авторитета старейшины в родовой общине и отсутствие действительного уважения по отношению к чиновникам цивилизованного государства.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 Как особый вид общественных отношений рассматривается авторитет в работах В.</w:t>
      </w:r>
      <w:proofErr w:type="gramStart"/>
      <w:r w:rsidRPr="008B103D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8B103D">
        <w:rPr>
          <w:rFonts w:ascii="Times New Roman" w:hAnsi="Times New Roman" w:cs="Times New Roman"/>
          <w:sz w:val="28"/>
          <w:szCs w:val="28"/>
        </w:rPr>
        <w:t xml:space="preserve"> Калиничева, Ю.В. Киселева, Е.О. Панфилова.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Однако были попытки свести авторитет только к общественным отношениям, ослабляя фактор личностных черт. Й.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Кхол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 считает, что авторитет определяется не личностными чер</w:t>
      </w:r>
      <w:r w:rsidR="008B103D">
        <w:rPr>
          <w:rFonts w:ascii="Times New Roman" w:hAnsi="Times New Roman" w:cs="Times New Roman"/>
          <w:sz w:val="28"/>
          <w:szCs w:val="28"/>
        </w:rPr>
        <w:t>тами, а общественным отношением.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Авторитет рассматривается в научной литературе в широком и узком смысле. В частности А.И. Соловьев предлагает при анализе авторитета выявлять широкий и узкий смысл понимания проблемы. </w:t>
      </w:r>
      <w:proofErr w:type="gramStart"/>
      <w:r w:rsidRPr="008B103D">
        <w:rPr>
          <w:rFonts w:ascii="Times New Roman" w:hAnsi="Times New Roman" w:cs="Times New Roman"/>
          <w:sz w:val="28"/>
          <w:szCs w:val="28"/>
        </w:rPr>
        <w:t xml:space="preserve">В широком смысле слова авторитет рассматривается как одна из форм существования общественных отношений, то есть – это общепризнанное неформальное влияние какого-либо лица, группы, коллектива или организации в различных сферах общественной жизни; в более узком значении – высокая общественная значимость какого-либо лица (организации, системы ценностей, партии класса, государства), основанная на доверии к нему и общественном признании его </w:t>
      </w:r>
      <w:r w:rsidR="008B103D">
        <w:rPr>
          <w:rFonts w:ascii="Times New Roman" w:hAnsi="Times New Roman" w:cs="Times New Roman"/>
          <w:sz w:val="28"/>
          <w:szCs w:val="28"/>
        </w:rPr>
        <w:t>достоинств, заслуг и полномочий.</w:t>
      </w:r>
      <w:proofErr w:type="gramEnd"/>
      <w:r w:rsidR="008B103D">
        <w:rPr>
          <w:rFonts w:ascii="Times New Roman" w:hAnsi="Times New Roman" w:cs="Times New Roman"/>
          <w:sz w:val="28"/>
          <w:szCs w:val="28"/>
        </w:rPr>
        <w:t xml:space="preserve"> </w:t>
      </w:r>
      <w:r w:rsidRPr="008B103D">
        <w:rPr>
          <w:rFonts w:ascii="Times New Roman" w:hAnsi="Times New Roman" w:cs="Times New Roman"/>
          <w:sz w:val="28"/>
          <w:szCs w:val="28"/>
        </w:rPr>
        <w:t>Но корректнее, логичнее широкий вариант рассматривать как неформальное влияние, а узкий вариант рассматривать как формальное влияние, или иначе, как одну из форм осуществления власти.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В социологии традиции в понимании авторитета связаны с именами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Т.Гоббса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М.Вебера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Э.Шилза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 и других. Считается, что в социальной психологии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Т.Гоббс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М.Вебер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 впервые раскрыли понимание авторитета. Так, в традиции, идущей от английского философа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Т.Гоббса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, проблема авторитета выступает в виде дилеммы «свобода» - « авторитет». 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М.Вебер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 один из первых предложил формальную типологию авторитета. </w:t>
      </w:r>
      <w:proofErr w:type="gramStart"/>
      <w:r w:rsidRPr="008B103D">
        <w:rPr>
          <w:rFonts w:ascii="Times New Roman" w:hAnsi="Times New Roman" w:cs="Times New Roman"/>
          <w:sz w:val="28"/>
          <w:szCs w:val="28"/>
        </w:rPr>
        <w:t>Согласно ей авторитет может основываться либо на рациональных установках – определенной системе правил, касающихся способов приобретения власти и границ ее применения, либо на традициях, либо, на так называемой, харизме, когда авторитет связан с личной привлекательностью.</w:t>
      </w:r>
      <w:proofErr w:type="gramEnd"/>
      <w:r w:rsidRPr="008B103D">
        <w:rPr>
          <w:rFonts w:ascii="Times New Roman" w:hAnsi="Times New Roman" w:cs="Times New Roman"/>
          <w:sz w:val="28"/>
          <w:szCs w:val="28"/>
        </w:rPr>
        <w:t xml:space="preserve"> Харизматический авторитет является в высшей степени не стабильным. Лидер в глазах его последователей наделен исключительными качествами: мудростью, героизмом, святостью и т.п. </w:t>
      </w:r>
      <w:r w:rsidRPr="008B103D">
        <w:rPr>
          <w:rFonts w:ascii="Times New Roman" w:hAnsi="Times New Roman" w:cs="Times New Roman"/>
          <w:sz w:val="28"/>
          <w:szCs w:val="28"/>
        </w:rPr>
        <w:lastRenderedPageBreak/>
        <w:t xml:space="preserve">Такого рода авторитет, по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М.Веберу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>, присущ пророкам, проповедникам и политическим вождям. Причем Вебер утверждает, что это идеальные типы, которые практически невозможно встре</w:t>
      </w:r>
      <w:r w:rsidR="008B103D">
        <w:rPr>
          <w:rFonts w:ascii="Times New Roman" w:hAnsi="Times New Roman" w:cs="Times New Roman"/>
          <w:sz w:val="28"/>
          <w:szCs w:val="28"/>
        </w:rPr>
        <w:t>тить в жизни в чистом виде.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Необходимо отметить, что анализ феномена авторитета с социологических позиций характеризуется выделением значения авторитета власти, который по существу определяется социальной ролью его носителя. В этом случае анализируется его значение в стабилизации и упорядочении системы отношений в обществе. Как средство поддержания дисциплины авторитет присутствует в любой деятельности людей, в производстве, в управлении и других сферах общественной жизни.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 w:rsidRPr="008B103D">
        <w:rPr>
          <w:rFonts w:ascii="Times New Roman" w:hAnsi="Times New Roman" w:cs="Times New Roman"/>
          <w:sz w:val="28"/>
          <w:szCs w:val="28"/>
        </w:rPr>
        <w:t>Изучение феномена авторитета проводилось не только с философских (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Г.М.Бонгард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-Левин,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Ю.В.Бромлей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, А.А. Богданов, Б.Ю. Берзин,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Е.А.Самков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, А.И. Соловьев,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Ф.Энгельс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 и др.) и социологических позиций (Г.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Велтруска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>, И.П. Волков, В.М. Назаров, А.М. Омаров, П.П. Посохов, В.Е. Солдатов и другие), но и с позиции социальной психологии, психологии управления</w:t>
      </w:r>
      <w:proofErr w:type="gramEnd"/>
      <w:r w:rsidRPr="008B103D">
        <w:rPr>
          <w:rFonts w:ascii="Times New Roman" w:hAnsi="Times New Roman" w:cs="Times New Roman"/>
          <w:sz w:val="28"/>
          <w:szCs w:val="28"/>
        </w:rPr>
        <w:t>, психологии личности (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В.Г.Афанасьев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И.П.Волкова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, К.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Пав</w:t>
      </w:r>
      <w:proofErr w:type="gramStart"/>
      <w:r w:rsidRPr="008B103D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8B103D">
        <w:rPr>
          <w:rFonts w:ascii="Times New Roman" w:hAnsi="Times New Roman" w:cs="Times New Roman"/>
          <w:sz w:val="28"/>
          <w:szCs w:val="28"/>
        </w:rPr>
        <w:t>олкова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, К.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Павн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 и др.).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В работах философской и социологической направленности авторы убедительно показывают, что авторитет личности  – объективно существующее явление социальной действительности. В свою очередь, авторитет  выступает как существенный фактор организации социальных общностей, так как является одной из форм отноше</w:t>
      </w:r>
      <w:r w:rsidR="008B103D">
        <w:rPr>
          <w:rFonts w:ascii="Times New Roman" w:hAnsi="Times New Roman" w:cs="Times New Roman"/>
          <w:sz w:val="28"/>
          <w:szCs w:val="28"/>
        </w:rPr>
        <w:t>ния  «руководство – подчинение».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Большой массив работ по проблеме авторитета связан с анализом социально-психологических сторон этого феномена. Он изучался в психологии в нескольких направлениях: авторитет как фактор эффективного руководства деятельностью коллектива (авторитет руководителя); анализ авторитета в связи с исследованиями лидерства; изучение авторитета в контексте изучения стиля деятельности руководителя; изучение авторитета с позиции теории черт идеального руководителя.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В психологическом словаре (1985) уточняется, что авторитет может соотноситься и не соотносится с представлением о власти. Авторитет может и не совпадать с властью - им может пользоваться человек, не наделенный властными полномочиями, но обладающий высокой степен</w:t>
      </w:r>
      <w:r w:rsidR="008B103D">
        <w:rPr>
          <w:rFonts w:ascii="Times New Roman" w:hAnsi="Times New Roman" w:cs="Times New Roman"/>
          <w:sz w:val="28"/>
          <w:szCs w:val="28"/>
        </w:rPr>
        <w:t xml:space="preserve">ью </w:t>
      </w:r>
      <w:proofErr w:type="spellStart"/>
      <w:r w:rsidR="008B103D">
        <w:rPr>
          <w:rFonts w:ascii="Times New Roman" w:hAnsi="Times New Roman" w:cs="Times New Roman"/>
          <w:sz w:val="28"/>
          <w:szCs w:val="28"/>
        </w:rPr>
        <w:t>референтности</w:t>
      </w:r>
      <w:proofErr w:type="spellEnd"/>
      <w:r w:rsidR="008B103D">
        <w:rPr>
          <w:rFonts w:ascii="Times New Roman" w:hAnsi="Times New Roman" w:cs="Times New Roman"/>
          <w:sz w:val="28"/>
          <w:szCs w:val="28"/>
        </w:rPr>
        <w:t xml:space="preserve"> для окружающих.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lastRenderedPageBreak/>
        <w:t xml:space="preserve">              Понятие авторитет относят так же к статусу – должности, званию, организации и т.д. В этом смысле понятие авторитет сходно с понятиями престиж и лидерство. В психологии управления, в общем, отмечается единодушие в трактовке авторитета, который рассматривается как положительное мнение о личностном соответствии данного руководителя требованиям занимаемой должности, разделяемое большинством подчиненных, коллег и вышестоящих руководителей. Теоретической постановке и эмпирическому изучению авторитета личности как феномена межличностного общения людей посвящена основная масса работ этой тематики.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Общим недостатком работ раннего периода исследования авторитета можно считать позицию авторов свести понимание авторитета к перечислению профессиональных и личностных качеств, то есть провести анализ генезиса авторитета с позиции теории черт, путь, который прошли исследователи феномена лидерства.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Проблема авторитета также затрагивалась в связи с изучением стилей руководства. Работ этого плана достаточно много (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В.Г.Афанасьев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Е.Е.Вендров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Ф.Генов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А.Ю.Глоточкин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В.К.Калиничев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И.П.Волков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Ю.Н.Емельянов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, А.М. Омаров,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Ю.П.Степкин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 и др.).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Авторитет рождается не только от характера общения руководителя с подчиненными, но еще в большей степени зависит от стиля работы – деловых качеств, прямых результатов деятельности, способности к самостоятельным действиям. В частности А.М. Омаров, уделяя внимание вопросу авторитета руководителя, подчеркнул, что авторитет основывается на единстве интересов, целей и задач всех членов трудового коллектива</w:t>
      </w:r>
      <w:r w:rsidR="008B103D">
        <w:rPr>
          <w:rFonts w:ascii="Times New Roman" w:hAnsi="Times New Roman" w:cs="Times New Roman"/>
          <w:sz w:val="28"/>
          <w:szCs w:val="28"/>
        </w:rPr>
        <w:t>.</w:t>
      </w:r>
      <w:r w:rsidRPr="008B103D">
        <w:rPr>
          <w:rFonts w:ascii="Times New Roman" w:hAnsi="Times New Roman" w:cs="Times New Roman"/>
          <w:sz w:val="28"/>
          <w:szCs w:val="28"/>
        </w:rPr>
        <w:t xml:space="preserve"> Некоторая некорректность в понимании стиля допущена Омаровым А.М., поскольку стиль деятельности отождествляется с характером общения. 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Несколько неординарно рассматривается авторитет в сборнике «Пр</w:t>
      </w:r>
      <w:r w:rsidR="008B103D">
        <w:rPr>
          <w:rFonts w:ascii="Times New Roman" w:hAnsi="Times New Roman" w:cs="Times New Roman"/>
          <w:sz w:val="28"/>
          <w:szCs w:val="28"/>
        </w:rPr>
        <w:t xml:space="preserve">актические советы руководителю». </w:t>
      </w:r>
      <w:r w:rsidRPr="008B103D">
        <w:rPr>
          <w:rFonts w:ascii="Times New Roman" w:hAnsi="Times New Roman" w:cs="Times New Roman"/>
          <w:sz w:val="28"/>
          <w:szCs w:val="28"/>
        </w:rPr>
        <w:t xml:space="preserve">Авторы этого сборника рассматривают авторитет как определенную социальную роль, с которой связаны соответствующие ожидания окружающих. От авторитета, считают авторы, ожидают, что благодаря большим знаниям, а часто и высоким умственным способностям, он будет в состоянии указать другим, что и как они должны делать, причем правильность его советов подтвердится на практике. Но авторитет также ими рассматривается и как психическое состояние личности, играющей эту роль. Оно складывается из сознания своих возможностей и компетенции, понимания того, что ожидают от него </w:t>
      </w:r>
      <w:r w:rsidRPr="008B103D">
        <w:rPr>
          <w:rFonts w:ascii="Times New Roman" w:hAnsi="Times New Roman" w:cs="Times New Roman"/>
          <w:sz w:val="28"/>
          <w:szCs w:val="28"/>
        </w:rPr>
        <w:lastRenderedPageBreak/>
        <w:t>окружающие, сознания своих прав и привилегий, значения собственной деятельности. Авторы сборника, очевидно, свели в единый термин понятия лидер и авторитет.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Последними работами по изучению феномена авторитета, являются работы В.Е. Солдатова(1990), В.С. Богданова(1991), В.М. Назарова(1991),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Г.Велтруски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 (1991) и Д.Л.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Хао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 (1993). Работа В.Н. Назарова представляет интерес в понимании роли имиджа в построении авторитета. Работа В.С. Богданова представляет интерес в плане ретроспективы авторитета. Последняя указанная диссертация, как и диссертация Г.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Велтруски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  посвящена руководителю. Д.Л.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Хао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 акцентировал внимание на изучение динамики требований к авторитету руководителя в условиях экономической реформы, и изучалась на прим</w:t>
      </w:r>
      <w:r w:rsidR="008B103D">
        <w:rPr>
          <w:rFonts w:ascii="Times New Roman" w:hAnsi="Times New Roman" w:cs="Times New Roman"/>
          <w:sz w:val="28"/>
          <w:szCs w:val="28"/>
        </w:rPr>
        <w:t xml:space="preserve">ере Вьетнама. </w:t>
      </w:r>
      <w:r w:rsidRPr="008B103D">
        <w:rPr>
          <w:rFonts w:ascii="Times New Roman" w:hAnsi="Times New Roman" w:cs="Times New Roman"/>
          <w:sz w:val="28"/>
          <w:szCs w:val="28"/>
        </w:rPr>
        <w:t>Автор исследования попытался дать определение авторитету, обобщив как можно больше сторон этого явления. Объемность определения лишний раз показывает, насколько сложен феномен авторитета. Подводя итоги анализа, и обобщая различные представления об авторитете, автор предлагает следующее его понимание: под авторитетом понимается признанное значение или влияние, которым пользуется человек или группа, социальный институт или система взглядов (научные школы) благодаря своим качествам, достоинствам, заслугам и т.п.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В.Е. Солдатов, изучая авторитет должности и авторитет личности, рассматривает его как меру социальной значимости субъекта </w:t>
      </w:r>
      <w:proofErr w:type="gramStart"/>
      <w:r w:rsidRPr="008B103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8B103D">
        <w:rPr>
          <w:rFonts w:ascii="Times New Roman" w:hAnsi="Times New Roman" w:cs="Times New Roman"/>
          <w:sz w:val="28"/>
          <w:szCs w:val="28"/>
        </w:rPr>
        <w:t>индивида, группы, социального института, общества в целом), складывающейся в общественном мнении в процессе эффективной деятельности, направленной на удовлетворение объективных социальных потребностей и интересов, проявляется в «неформальном», « ненасильственном», влиянии субъекта н</w:t>
      </w:r>
      <w:r w:rsidR="008B103D">
        <w:rPr>
          <w:rFonts w:ascii="Times New Roman" w:hAnsi="Times New Roman" w:cs="Times New Roman"/>
          <w:sz w:val="28"/>
          <w:szCs w:val="28"/>
        </w:rPr>
        <w:t xml:space="preserve">а объект воздействия авторитета. </w:t>
      </w:r>
      <w:r w:rsidRPr="008B103D">
        <w:rPr>
          <w:rFonts w:ascii="Times New Roman" w:hAnsi="Times New Roman" w:cs="Times New Roman"/>
          <w:sz w:val="28"/>
          <w:szCs w:val="28"/>
        </w:rPr>
        <w:t>В этом определении, очевидно, прослеживается специфика работы.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Г.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Велтруска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 выделяет три группы определения авторитета: общественные источники – прежде всего, социально – экономические, политические факторы, исторические особенности, а также конкретная ситуация, в которой осуществляется работа руководителя. Качественные особенности руководимого объекта, то есть степень нравственно – политической зрелости подчиненных, их компетентность, дисциплинированность, ответственность, а так же социально – психологические особенности коллектива в целом. Личностные качества руководителя, их проявление в деятельности и отношение к </w:t>
      </w:r>
      <w:r w:rsidR="008B103D">
        <w:rPr>
          <w:rFonts w:ascii="Times New Roman" w:hAnsi="Times New Roman" w:cs="Times New Roman"/>
          <w:sz w:val="28"/>
          <w:szCs w:val="28"/>
        </w:rPr>
        <w:t>людям.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lastRenderedPageBreak/>
        <w:t xml:space="preserve">              Все  это доказывает многогранность феномена авторитета и его целостный характер. В зависимости от сферы приложения или проявления в том или ином виде деятельности выделяют авторитет политический, нравственный, религиозный, научный, авторитет родителей, авторитет учителя и т.п. Однако сфера деятельности вносит свои содержательные коррективы при раскрытии понятия авторитета.    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Феномен авторитета подвергался анализу в связи с рассмотрением феномена лидерства. Лидерство – явление, безусловно, близкое авторитету, но это не одно и то же. А.А. Ершов отмечает, что понятия «лидер» и «авторитет» перекрещиваются, но они не тождественны. Подход к рассмотрению авторитета исключительно с точки зрения наличия или отсутствия тех или иных качеств индивида должен быть расценен как устаревший. </w:t>
      </w:r>
      <w:r w:rsidR="008B103D">
        <w:rPr>
          <w:rFonts w:ascii="Times New Roman" w:hAnsi="Times New Roman" w:cs="Times New Roman"/>
          <w:sz w:val="28"/>
          <w:szCs w:val="28"/>
        </w:rPr>
        <w:t xml:space="preserve">С этим выводом А.В. Петровского, </w:t>
      </w:r>
      <w:r w:rsidRPr="008B103D">
        <w:rPr>
          <w:rFonts w:ascii="Times New Roman" w:hAnsi="Times New Roman" w:cs="Times New Roman"/>
          <w:sz w:val="28"/>
          <w:szCs w:val="28"/>
        </w:rPr>
        <w:t xml:space="preserve">нельзя не согласиться, потому что феномен авторитета не определяется только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интраиндивидной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 атрибуцией личности. В то же время нельзя не признать, что определённые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интраиндивидные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 качества, реализация которых осуществляется в условиях совместной деятельности, либо благоприятствуют, либо затрудняют завоевание авторитетной позиции, оказываясь при этом не причиной, а лишь предпосылкой его становления.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Учитывая специфику педагогической деятельности, в словарях этой профессиональной направленности, даются свои акценты в понимании оснований авторитета. В педагогическом словаре (1960г.) уточняется, что для построения авторитета педагога ему необходимы эрудированность, педагогическое мастерство, умение связывать теорию с практикой, оптимизм, справедливость, гражданское лицо и общественные идеалы. Профессиональный авторитет педагога, по мнению авторов словаря, во многом зависит также от его общественного авторитет</w:t>
      </w:r>
      <w:r w:rsidR="008B103D">
        <w:rPr>
          <w:rFonts w:ascii="Times New Roman" w:hAnsi="Times New Roman" w:cs="Times New Roman"/>
          <w:sz w:val="28"/>
          <w:szCs w:val="28"/>
        </w:rPr>
        <w:t xml:space="preserve">а, то есть положения в </w:t>
      </w:r>
      <w:proofErr w:type="spellStart"/>
      <w:r w:rsidR="008B103D">
        <w:rPr>
          <w:rFonts w:ascii="Times New Roman" w:hAnsi="Times New Roman" w:cs="Times New Roman"/>
          <w:sz w:val="28"/>
          <w:szCs w:val="28"/>
        </w:rPr>
        <w:t>обществе</w:t>
      </w:r>
      <w:proofErr w:type="gramStart"/>
      <w:r w:rsidR="008B103D">
        <w:rPr>
          <w:rFonts w:ascii="Times New Roman" w:hAnsi="Times New Roman" w:cs="Times New Roman"/>
          <w:sz w:val="28"/>
          <w:szCs w:val="28"/>
        </w:rPr>
        <w:t>.</w:t>
      </w:r>
      <w:r w:rsidRPr="008B103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B103D">
        <w:rPr>
          <w:rFonts w:ascii="Times New Roman" w:hAnsi="Times New Roman" w:cs="Times New Roman"/>
          <w:sz w:val="28"/>
          <w:szCs w:val="28"/>
        </w:rPr>
        <w:t>ледует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 отметить, что в словарях более позднего издания (1984г.) уже не упоминается о такой необходимой стороне авторитета педагога как его положение в обществе. Однако рассматривать общественный авторитет, как часть </w:t>
      </w:r>
      <w:proofErr w:type="gramStart"/>
      <w:r w:rsidRPr="008B103D">
        <w:rPr>
          <w:rFonts w:ascii="Times New Roman" w:hAnsi="Times New Roman" w:cs="Times New Roman"/>
          <w:sz w:val="28"/>
          <w:szCs w:val="28"/>
        </w:rPr>
        <w:t>профессионального</w:t>
      </w:r>
      <w:proofErr w:type="gramEnd"/>
      <w:r w:rsidRPr="008B103D">
        <w:rPr>
          <w:rFonts w:ascii="Times New Roman" w:hAnsi="Times New Roman" w:cs="Times New Roman"/>
          <w:sz w:val="28"/>
          <w:szCs w:val="28"/>
        </w:rPr>
        <w:t xml:space="preserve"> неправомерно. Корректнее рассматривать эти стороны авторитета педагога как компоненты, в определённой степени</w:t>
      </w:r>
      <w:r w:rsidR="008B103D">
        <w:rPr>
          <w:rFonts w:ascii="Times New Roman" w:hAnsi="Times New Roman" w:cs="Times New Roman"/>
          <w:sz w:val="28"/>
          <w:szCs w:val="28"/>
        </w:rPr>
        <w:t xml:space="preserve"> независимые.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В педагогическом словаре (1993г.) уточняется, что влияние авторитетного лица основывается на знаниях, нравственных достоинствах, жизненном опыте. </w:t>
      </w:r>
      <w:proofErr w:type="gramStart"/>
      <w:r w:rsidRPr="008B103D">
        <w:rPr>
          <w:rFonts w:ascii="Times New Roman" w:hAnsi="Times New Roman" w:cs="Times New Roman"/>
          <w:sz w:val="28"/>
          <w:szCs w:val="28"/>
        </w:rPr>
        <w:t xml:space="preserve">Авторитетные отношения отражаются в способности носителей авторитета направлять, не прибегая к принуждению, мысли, </w:t>
      </w:r>
      <w:r w:rsidRPr="008B103D">
        <w:rPr>
          <w:rFonts w:ascii="Times New Roman" w:hAnsi="Times New Roman" w:cs="Times New Roman"/>
          <w:sz w:val="28"/>
          <w:szCs w:val="28"/>
        </w:rPr>
        <w:lastRenderedPageBreak/>
        <w:t>чувства и поступки других людей, а также в признании последними за носителями авторитета права на руководство, в готовности с</w:t>
      </w:r>
      <w:r w:rsidR="008B103D">
        <w:rPr>
          <w:rFonts w:ascii="Times New Roman" w:hAnsi="Times New Roman" w:cs="Times New Roman"/>
          <w:sz w:val="28"/>
          <w:szCs w:val="28"/>
        </w:rPr>
        <w:t>ледовать их</w:t>
      </w:r>
      <w:proofErr w:type="gramEnd"/>
      <w:r w:rsidR="008B103D">
        <w:rPr>
          <w:rFonts w:ascii="Times New Roman" w:hAnsi="Times New Roman" w:cs="Times New Roman"/>
          <w:sz w:val="28"/>
          <w:szCs w:val="28"/>
        </w:rPr>
        <w:t xml:space="preserve"> указаниям и советам.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Подводя некоторый итог, можно отметить, что феномен авторитета привлекает к себе внимание со времен древней Греции, но активное его изучение получило динамический характер в последние десятилетия. Динамика интереса исследований к изучению проблемы авторитета на протяжении десятилетий была весьма неравномерной. </w:t>
      </w:r>
      <w:proofErr w:type="gramStart"/>
      <w:r w:rsidRPr="008B103D">
        <w:rPr>
          <w:rFonts w:ascii="Times New Roman" w:hAnsi="Times New Roman" w:cs="Times New Roman"/>
          <w:sz w:val="28"/>
          <w:szCs w:val="28"/>
        </w:rPr>
        <w:t>Период с 1940 - 1965 годы был в определенной мере застойным в плане изучения данной</w:t>
      </w:r>
      <w:proofErr w:type="gramEnd"/>
      <w:r w:rsidRPr="008B103D">
        <w:rPr>
          <w:rFonts w:ascii="Times New Roman" w:hAnsi="Times New Roman" w:cs="Times New Roman"/>
          <w:sz w:val="28"/>
          <w:szCs w:val="28"/>
        </w:rPr>
        <w:t xml:space="preserve"> проблемы. В этой связи А.С. Иншаков (1975) пишет, что за этот период проблеме особенностей и сущности авторитета, и в частности авторитет руководителя, не было посвящено ни одной монографии, брошюры, диссертации. Однако полностью </w:t>
      </w:r>
      <w:proofErr w:type="gramStart"/>
      <w:r w:rsidRPr="008B103D">
        <w:rPr>
          <w:rFonts w:ascii="Times New Roman" w:hAnsi="Times New Roman" w:cs="Times New Roman"/>
          <w:sz w:val="28"/>
          <w:szCs w:val="28"/>
        </w:rPr>
        <w:t>согласится</w:t>
      </w:r>
      <w:proofErr w:type="gramEnd"/>
      <w:r w:rsidRPr="008B103D">
        <w:rPr>
          <w:rFonts w:ascii="Times New Roman" w:hAnsi="Times New Roman" w:cs="Times New Roman"/>
          <w:sz w:val="28"/>
          <w:szCs w:val="28"/>
        </w:rPr>
        <w:t xml:space="preserve"> с А.С. Иншаковым нельзя. Принять </w:t>
      </w:r>
      <w:proofErr w:type="gramStart"/>
      <w:r w:rsidRPr="008B103D">
        <w:rPr>
          <w:rFonts w:ascii="Times New Roman" w:hAnsi="Times New Roman" w:cs="Times New Roman"/>
          <w:sz w:val="28"/>
          <w:szCs w:val="28"/>
        </w:rPr>
        <w:t>положение</w:t>
      </w:r>
      <w:proofErr w:type="gramEnd"/>
      <w:r w:rsidRPr="008B103D">
        <w:rPr>
          <w:rFonts w:ascii="Times New Roman" w:hAnsi="Times New Roman" w:cs="Times New Roman"/>
          <w:sz w:val="28"/>
          <w:szCs w:val="28"/>
        </w:rPr>
        <w:t xml:space="preserve"> что этот вопрос не рассматривался вовсе – это значит проигнорировать работу Н.Д.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Левитова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>, который в 1946г. изложил свои взгляды на проблему сущности авторитета, определил такое явление в авторитете как его спецификацию. Еще раньше, основываясь на своем практическом опыте и признавая важную роль авторитета в эффективном воздействии на воспитанника, А.С. Макаренко изложил свои воззрения по проблеме авторитета воспитателя. Однако широкий интерес к проблеме авторитета отмечается со второй половины 60-х годов. В работах этого периода можно отметить очевидную направленность в исследовании феномена авторитета на руководителя производства или</w:t>
      </w:r>
      <w:r w:rsidR="008B103D">
        <w:rPr>
          <w:rFonts w:ascii="Times New Roman" w:hAnsi="Times New Roman" w:cs="Times New Roman"/>
          <w:sz w:val="28"/>
          <w:szCs w:val="28"/>
        </w:rPr>
        <w:t xml:space="preserve"> партийного работника.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 w:rsidRPr="008B103D">
        <w:rPr>
          <w:rFonts w:ascii="Times New Roman" w:hAnsi="Times New Roman" w:cs="Times New Roman"/>
          <w:sz w:val="28"/>
          <w:szCs w:val="28"/>
        </w:rPr>
        <w:t xml:space="preserve">Многие исследователи основывались в своей методологии на их высказываниях об авторитете, что придавало работам некое однообразие (В.И.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Варивончик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, Н.М.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Гелашвили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 xml:space="preserve">, А.С. Иншаков, В.К. Калиничев, В.К.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Лущенко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>, А.А. Першин и др.), и в более поздних работах также прослеживается эта методологическая основа (А.М. Омаров, А.И. Соловьев,</w:t>
      </w:r>
      <w:proofErr w:type="gramEnd"/>
      <w:r w:rsidRPr="008B103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B103D">
        <w:rPr>
          <w:rFonts w:ascii="Times New Roman" w:hAnsi="Times New Roman" w:cs="Times New Roman"/>
          <w:sz w:val="28"/>
          <w:szCs w:val="28"/>
        </w:rPr>
        <w:t>Т.П. Соловьева).</w:t>
      </w:r>
      <w:proofErr w:type="gramEnd"/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Большинство исследователей феномена авторитета изучали это явление с позиции социальной психологии, работ прямо касающихся специфики педагогической деятельности крайне мало, но имеются исследования, которые вполне могут быть использованы в изучении феномена авторитета учителя, в частности философские, социологические и психологические исследования руководства и лидерства. Также следует отметить, что вследствие многофункциональности учителя, феномен его </w:t>
      </w:r>
      <w:r w:rsidRPr="008B103D">
        <w:rPr>
          <w:rFonts w:ascii="Times New Roman" w:hAnsi="Times New Roman" w:cs="Times New Roman"/>
          <w:sz w:val="28"/>
          <w:szCs w:val="28"/>
        </w:rPr>
        <w:lastRenderedPageBreak/>
        <w:t>авторитета невозможно понять без привлечения наработок в области авторитета с позиции философии, с</w:t>
      </w:r>
      <w:r w:rsidR="008B103D">
        <w:rPr>
          <w:rFonts w:ascii="Times New Roman" w:hAnsi="Times New Roman" w:cs="Times New Roman"/>
          <w:sz w:val="28"/>
          <w:szCs w:val="28"/>
        </w:rPr>
        <w:t>оциологии, психологии.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Реальное социальное содержание авторитета зависит от конкретных исторических условий и характера деятельности. Авторитет приобретается только в процессе значимой деятельности. Это существенная характеристика деятельности, в процессе которой могут сформироваться авторитетные отношения, в противном случае решение проблемы построения авторитетных отношений участников совместной деятельности – бесперспективно.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Все эти положения построения авторитетных отношений находят своё отражение в педагогической практике. Авторитет педагога, безусловно, отражает в себе общие закономерности этого явления, но также </w:t>
      </w:r>
      <w:proofErr w:type="gramStart"/>
      <w:r w:rsidRPr="008B103D">
        <w:rPr>
          <w:rFonts w:ascii="Times New Roman" w:hAnsi="Times New Roman" w:cs="Times New Roman"/>
          <w:sz w:val="28"/>
          <w:szCs w:val="28"/>
        </w:rPr>
        <w:t>очевидно</w:t>
      </w:r>
      <w:proofErr w:type="gramEnd"/>
      <w:r w:rsidRPr="008B103D">
        <w:rPr>
          <w:rFonts w:ascii="Times New Roman" w:hAnsi="Times New Roman" w:cs="Times New Roman"/>
          <w:sz w:val="28"/>
          <w:szCs w:val="28"/>
        </w:rPr>
        <w:t xml:space="preserve"> что он имеет и свою специфику. Содержание любого вида авторитета обязательно включает в себя две стороны: социальную и специфическую, соотношение которых определяется диалектикой общего и особенного. Если общее, социальная сторона, присутствует в каждом виде авторитета, то особенное - определяется сферой общественной жизни, а также способом воздействия и влияния. Основаниями функционального авторитета педагога выступают его деловые качества и профессиональная компетентность. Содержательная сторона функционального авторитета педагога представлена в исследованиях много богаче других управленческих профессий в силу специфики педагогической деятел</w:t>
      </w:r>
      <w:r w:rsidR="008B103D">
        <w:rPr>
          <w:rFonts w:ascii="Times New Roman" w:hAnsi="Times New Roman" w:cs="Times New Roman"/>
          <w:sz w:val="28"/>
          <w:szCs w:val="28"/>
        </w:rPr>
        <w:t>ьности.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Педагог – руководитель – многофункционален, поэтому профессиональные требования к нему представлены много шире: это собственно профессиональная эрудиция по преподаваемому предмету, это знание разнообразных методик обучения, это педагогическая технология. Функциональный авторитет педагога – руководителя будет определяться и другими его достоинствами. Чем шире функциональные обязанности руководителя, тем шире должны быть представлены и составляющие его авторитета. В феномене авторитет есть нечто общее, присущее любой личности, независимо от профессиональной деятельности, однако отдельные  составляющие звенья этого явления могут приобретать в той или иной профессиональной деятельности более выраженную значимость. Авторитет в большей мере личностно окрашен, нежели профессионально. Нельзя не согласиться с мнением А.В. Петровского, что у каждого человека есть своя концепция понимания авторит</w:t>
      </w:r>
      <w:r w:rsidR="008B103D">
        <w:rPr>
          <w:rFonts w:ascii="Times New Roman" w:hAnsi="Times New Roman" w:cs="Times New Roman"/>
          <w:sz w:val="28"/>
          <w:szCs w:val="28"/>
        </w:rPr>
        <w:t>етности субъекта.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lastRenderedPageBreak/>
        <w:t xml:space="preserve">              Что же оказывает наиболее существенное влияние на возможную личностную концепцию субъекта в понимании авторитета? Это будет во многом определяться ценностной ориентацией этой личности в широком её понимании. Это аспекты целеполагания, к чему личность стремится, каковы её потребности и интересы, причём не только в плане достижения определённого социального статуса, но и её культурных ценностей. В качестве факторов авторитета необходимо учитывать и индивидуально – психологические характеристики личности. Существенными оказываются такие психологические характеристики людей как восприятие и понимание друг друга, их оценки и самооценки, установки, ценности, особенности понимания, принятия и исполне</w:t>
      </w:r>
      <w:r w:rsidR="008B103D">
        <w:rPr>
          <w:rFonts w:ascii="Times New Roman" w:hAnsi="Times New Roman" w:cs="Times New Roman"/>
          <w:sz w:val="28"/>
          <w:szCs w:val="28"/>
        </w:rPr>
        <w:t>ния социальных ролей друг друга.</w:t>
      </w:r>
      <w:bookmarkStart w:id="0" w:name="_GoBack"/>
      <w:bookmarkEnd w:id="0"/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Таким образом, авторитет личности можно рассматривать как результат отражения в сознании людей социальной значимости, ценности тех свойств, которые присущи данному человеку как члену социальной общности и как субъекту социально – значимой деятельности.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Решающим моментом в формировании авторитетных отношений является не объективная ценность каких – то свойств личности, а их субъективная значимость для </w:t>
      </w:r>
      <w:proofErr w:type="gramStart"/>
      <w:r w:rsidRPr="008B103D">
        <w:rPr>
          <w:rFonts w:ascii="Times New Roman" w:hAnsi="Times New Roman" w:cs="Times New Roman"/>
          <w:sz w:val="28"/>
          <w:szCs w:val="28"/>
        </w:rPr>
        <w:t>другого</w:t>
      </w:r>
      <w:proofErr w:type="gramEnd"/>
      <w:r w:rsidRPr="008B103D">
        <w:rPr>
          <w:rFonts w:ascii="Times New Roman" w:hAnsi="Times New Roman" w:cs="Times New Roman"/>
          <w:sz w:val="28"/>
          <w:szCs w:val="28"/>
        </w:rPr>
        <w:t xml:space="preserve">. В феномене авторитет воплощается диалектическое единство объективных и субъективных факторов. Авторитет оказывается функцией двух переменных: </w:t>
      </w:r>
      <w:proofErr w:type="gramStart"/>
      <w:r w:rsidRPr="008B103D">
        <w:rPr>
          <w:rFonts w:ascii="Times New Roman" w:hAnsi="Times New Roman" w:cs="Times New Roman"/>
          <w:sz w:val="28"/>
          <w:szCs w:val="28"/>
        </w:rPr>
        <w:t>особенностей</w:t>
      </w:r>
      <w:proofErr w:type="gramEnd"/>
      <w:r w:rsidRPr="008B103D">
        <w:rPr>
          <w:rFonts w:ascii="Times New Roman" w:hAnsi="Times New Roman" w:cs="Times New Roman"/>
          <w:sz w:val="28"/>
          <w:szCs w:val="28"/>
        </w:rPr>
        <w:t xml:space="preserve"> как субъекта, так и объекта авторитетных отношений, в которых оба участника этих отношений – активны.</w:t>
      </w:r>
    </w:p>
    <w:p w:rsidR="00195B73" w:rsidRPr="008B103D" w:rsidRDefault="00195B73" w:rsidP="00195B73">
      <w:pPr>
        <w:rPr>
          <w:rFonts w:ascii="Times New Roman" w:hAnsi="Times New Roman" w:cs="Times New Roman"/>
          <w:sz w:val="28"/>
          <w:szCs w:val="28"/>
        </w:rPr>
      </w:pPr>
      <w:r w:rsidRPr="008B103D">
        <w:rPr>
          <w:rFonts w:ascii="Times New Roman" w:hAnsi="Times New Roman" w:cs="Times New Roman"/>
          <w:sz w:val="28"/>
          <w:szCs w:val="28"/>
        </w:rPr>
        <w:t xml:space="preserve">              Авторитет руководителя хореографического коллектива – это социально-психологический феномен детерминирующий успешность становления его профессионально-педагогической деятельности. Он определяется объективными (статусными) и субъективными (позиционными) характеристиками и обеспечивает функцию управления </w:t>
      </w:r>
      <w:proofErr w:type="spellStart"/>
      <w:r w:rsidRPr="008B103D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8B103D">
        <w:rPr>
          <w:rFonts w:ascii="Times New Roman" w:hAnsi="Times New Roman" w:cs="Times New Roman"/>
          <w:sz w:val="28"/>
          <w:szCs w:val="28"/>
        </w:rPr>
        <w:t>-образовательной деятельностью в хореографическом коллективе.</w:t>
      </w:r>
    </w:p>
    <w:p w:rsidR="008D3DAD" w:rsidRPr="00195B73" w:rsidRDefault="008D3DAD">
      <w:pPr>
        <w:rPr>
          <w:rFonts w:ascii="Times New Roman" w:hAnsi="Times New Roman" w:cs="Times New Roman"/>
          <w:sz w:val="24"/>
          <w:szCs w:val="24"/>
        </w:rPr>
      </w:pPr>
    </w:p>
    <w:sectPr w:rsidR="008D3DAD" w:rsidRPr="00195B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B73"/>
    <w:rsid w:val="00195B73"/>
    <w:rsid w:val="008B103D"/>
    <w:rsid w:val="008D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3730</Words>
  <Characters>21262</Characters>
  <Application>Microsoft Office Word</Application>
  <DocSecurity>0</DocSecurity>
  <Lines>177</Lines>
  <Paragraphs>49</Paragraphs>
  <ScaleCrop>false</ScaleCrop>
  <Company/>
  <LinksUpToDate>false</LinksUpToDate>
  <CharactersWithSpaces>24943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2018-02-18T13:51:00Z</dcterms:created>
  <dcterms:modified xsi:type="dcterms:W3CDTF">2018-02-18T13:59:00Z</dcterms:modified>
</cp:coreProperties>
</file>