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E5" w:rsidRDefault="00845578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A241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Муниципальное бюджетное дошкольное образовательное учреждение детский сад№16 п. Увильды Кыштымского округа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A241E5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shd w:val="clear" w:color="auto" w:fill="FFFFFF"/>
          <w:lang w:eastAsia="ru-RU"/>
        </w:rPr>
      </w:pPr>
    </w:p>
    <w:p w:rsidR="00A241E5" w:rsidRDefault="00A241E5" w:rsidP="00A241E5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shd w:val="clear" w:color="auto" w:fill="FFFFFF"/>
          <w:lang w:eastAsia="ru-RU"/>
        </w:rPr>
      </w:pPr>
    </w:p>
    <w:p w:rsidR="00A241E5" w:rsidRPr="00A241E5" w:rsidRDefault="00A241E5" w:rsidP="00A241E5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shd w:val="clear" w:color="auto" w:fill="FFFFFF"/>
          <w:lang w:eastAsia="ru-RU"/>
        </w:rPr>
      </w:pPr>
      <w:r w:rsidRPr="00A241E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shd w:val="clear" w:color="auto" w:fill="FFFFFF"/>
          <w:lang w:eastAsia="ru-RU"/>
        </w:rPr>
        <w:t>Консультация для родителей</w:t>
      </w: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Pr="00A241E5" w:rsidRDefault="00A241E5" w:rsidP="00A241E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A241E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«Совместная деятельность взрослого и детей в процессе     экологического  воспитания»</w:t>
      </w:r>
    </w:p>
    <w:p w:rsidR="00A241E5" w:rsidRPr="00A241E5" w:rsidRDefault="00A241E5" w:rsidP="00A241E5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Pr="00A241E5" w:rsidRDefault="00A241E5" w:rsidP="00A241E5">
      <w:pPr>
        <w:tabs>
          <w:tab w:val="left" w:pos="3915"/>
        </w:tabs>
        <w:spacing w:after="0" w:line="240" w:lineRule="auto"/>
        <w:ind w:firstLine="568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</w:t>
      </w:r>
      <w:r w:rsidR="007A6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Разработал: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Киртянова Надежда Васильевна</w:t>
      </w: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A241E5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A241E5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A241E5">
      <w:pPr>
        <w:tabs>
          <w:tab w:val="left" w:pos="3915"/>
        </w:tabs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ab/>
      </w: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Pr="007A6E46" w:rsidRDefault="007A6E46" w:rsidP="007A6E46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</w:pPr>
      <w:r w:rsidRPr="007A6E4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2018 год.</w:t>
      </w:r>
    </w:p>
    <w:p w:rsidR="007A6E46" w:rsidRDefault="007A6E46" w:rsidP="007A6E46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7A6E46" w:rsidRPr="007D4E03" w:rsidRDefault="007A6E46" w:rsidP="007A6E46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«Совместная деятельность взрослого и детей в процес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се     экологического 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воспитания»</w:t>
      </w:r>
    </w:p>
    <w:p w:rsidR="007A6E46" w:rsidRDefault="007A6E46" w:rsidP="007A6E46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повышение уровня компетентности педагогов ДОУ в вопросе реализации  экологического  воспитания дошкольников.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Экология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наука появилась еще в конце девятнадцатого века, однако долгое время она оставалась чисто биологической, которая интересовала лишь ученых. В настоящее время из-за ухудшения окружающей среды возникла необходимость в повышении грамотности каждого человека независимо от возраста и профессии. Человечество должно позаботиться о сохранении природной среды, естественной для его обитания и выживания.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 экологического образования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формирование человека нового типа с новым экологическим сознанием, мышлением, способного осознать последствия своих действий по отношению к окружающей среде и умеющего жить в относительной гармонии с природой. Именно дошкольный возраст является базой для формирования основ мировоззрения  и предоставляет широкие возможности для экологического воспитания</w:t>
      </w:r>
      <w:r w:rsidRPr="007D4E0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детского сада — главная, фигура педагогического процесса, в том числе и экологического воспитания. Являясь носителем экологической культуры, владея методикой экологического воспитания, он организует деятельность детей так, чтобы она была содержательной, эмоционально насыщенной, способствовала формированию практических навыков и необходимых представлений о природе и постепенно «переходила» в самостоятельное поведение детей. Ведущей в этом процессе должна стать совместная деятельность взрослого и ребенка.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Схема развития любого вида деятельности такова: сначала она осуществляется в совместной деятельности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взрослым, затем в совместной деятельности со сверстниками и становится самодеятельностью.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Сотрудничество, благодаря которому развиваются взаимопонимание, сочувствие и согласие, так необходимые при формировании экологической культуры, эффективней всего может проявляться в повторяющейся совместной деятельности воспитателя и детей, объединенных достижением общей цели.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 взрослого и детей  – основная модель организации образовательного процесса детей дошкольного возраста, отличается наличием партнерской (равноправной) позиции взрослого и партнерской формой организации (возможность свободного размещения, перемещения и общения детей в процессе образовательной деятельности). Предполагает индивидуальную, подгрупповую и групповую формы организации работы с воспитанниками.</w:t>
      </w:r>
    </w:p>
    <w:p w:rsidR="007A6E46" w:rsidRPr="007D4E03" w:rsidRDefault="007A6E46" w:rsidP="007A6E4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Федеральные государственные требования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определяли, что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DFDF7"/>
          <w:lang w:eastAsia="ru-RU"/>
        </w:rPr>
        <w:t>содержание образовательной области «Познание», в процессе изучения которой, ребенок получает экологическое воспитание,</w:t>
      </w:r>
      <w:r w:rsidRPr="007D4E03">
        <w:rPr>
          <w:rFonts w:ascii="Times New Roman" w:eastAsia="Times New Roman" w:hAnsi="Times New Roman" w:cs="Times New Roman"/>
          <w:color w:val="00AEEF"/>
          <w:sz w:val="28"/>
          <w:szCs w:val="28"/>
          <w:shd w:val="clear" w:color="auto" w:fill="FDFDF7"/>
          <w:lang w:eastAsia="ru-RU"/>
        </w:rPr>
        <w:t>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DFDF7"/>
          <w:lang w:eastAsia="ru-RU"/>
        </w:rPr>
        <w:t>направлено на достижение целей развития у детей познавательных интересов, интеллектуального развития детей,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через решение следующих задач: </w:t>
      </w:r>
    </w:p>
    <w:p w:rsidR="007A6E46" w:rsidRPr="007D4E03" w:rsidRDefault="007A6E46" w:rsidP="007A6E46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системы элементарных научных экологических знаний, (прежде всего как средства становления осознанно-правильного отношения к природе);</w:t>
      </w:r>
    </w:p>
    <w:p w:rsidR="007A6E46" w:rsidRPr="007D4E03" w:rsidRDefault="007A6E46" w:rsidP="007A6E46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познавательного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доступных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пониманию ребенка-дошкольника интереса к миру природы;</w:t>
      </w:r>
    </w:p>
    <w:p w:rsidR="007A6E46" w:rsidRPr="007D4E03" w:rsidRDefault="007A6E46" w:rsidP="007A6E46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первоначальных умений и навыков экологически грамотного и безопасного для природы и для самого ребенка поведения; воспитание гуманного, эмоционально-положительного, бережного, заботливого отношения к миру природы и окружающему миру в целом;  </w:t>
      </w:r>
    </w:p>
    <w:p w:rsidR="007A6E46" w:rsidRPr="007D4E03" w:rsidRDefault="007A6E46" w:rsidP="007A6E46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чувства </w:t>
      </w:r>
      <w:proofErr w:type="spell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эмпатии</w:t>
      </w:r>
      <w:proofErr w:type="spell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объектам природы;</w:t>
      </w:r>
    </w:p>
    <w:p w:rsidR="007A6E46" w:rsidRPr="007D4E03" w:rsidRDefault="007A6E46" w:rsidP="007A6E46">
      <w:pPr>
        <w:numPr>
          <w:ilvl w:val="0"/>
          <w:numId w:val="1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умений и навыков наблюдений за природными объектами и явлениями.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образования,</w:t>
      </w:r>
      <w:r w:rsidRPr="007D4E0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вступил в силу с 01.01.2014г., устанавливает, что образовательная область</w:t>
      </w:r>
      <w:proofErr w:type="gramStart"/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</w:t>
      </w:r>
      <w:proofErr w:type="gramEnd"/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ознавательное  развитие» 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предполагает:</w:t>
      </w:r>
    </w:p>
    <w:p w:rsidR="007A6E46" w:rsidRPr="007D4E03" w:rsidRDefault="007A6E46" w:rsidP="007A6E46">
      <w:pPr>
        <w:numPr>
          <w:ilvl w:val="0"/>
          <w:numId w:val="2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 интересов   детей, любознательности и познавательной мотивации;</w:t>
      </w:r>
    </w:p>
    <w:p w:rsidR="007A6E46" w:rsidRPr="007D4E03" w:rsidRDefault="007A6E46" w:rsidP="007A6E46">
      <w:pPr>
        <w:numPr>
          <w:ilvl w:val="0"/>
          <w:numId w:val="2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познавательных действий,  становление  сознания;  </w:t>
      </w:r>
    </w:p>
    <w:p w:rsidR="007A6E46" w:rsidRPr="007D4E03" w:rsidRDefault="007A6E46" w:rsidP="007A6E46">
      <w:pPr>
        <w:numPr>
          <w:ilvl w:val="0"/>
          <w:numId w:val="2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 воображения  и    творческой активности;</w:t>
      </w:r>
    </w:p>
    <w:p w:rsidR="007A6E46" w:rsidRPr="007D4E03" w:rsidRDefault="007A6E46" w:rsidP="007A6E46">
      <w:pPr>
        <w:numPr>
          <w:ilvl w:val="0"/>
          <w:numId w:val="2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первичных представлений о себе,  других   людях, объектах окружающего мира, о свойствах и отношениях объектов окружающего мира  (форме,  цвете,  размере,  материале,  звучании,  пространстве  и  времени,    движении и покое, причинах и  следствиях  и  др.),  о  малой  родине  и   Отечестве, представлений о </w:t>
      </w:r>
      <w:proofErr w:type="spell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социокультурных</w:t>
      </w:r>
      <w:proofErr w:type="spell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ценностях нашего народа, об отечественных традициях и праздниках,  о  планете  Земля  как  общем  доме    людей, об особенностях её природы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многообразии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 и народов мира.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ФГОС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первый план выходят задачи по развитию личности, мотивации  и  способностей  детей  в  различных  видах     деятельности, исследования объектов окружающего мира и экспериментирования с ними.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бы формы ни принимала совместная деятельность взрослых и дошкольников, наибольшее значение в ней имеет 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отношение воспитателя,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которое проявляется в его заинтересованном рассказе, эмоциональных реакциях, оценках, объяснениях и правильных — с экологической точки зрения — действиях. Взрослый своим поведением создает образец взаимодействия с природой, неравнодушного отношения к ней, демонстрирует необходимость и значимость всего того, что совершается на глазах у детей.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 может осуществляться в любом «экологическом пространстве» в помещении и на участке детского сада. Самая распространенная ее форма — создание и поддержание необходимых условий для обитателей группового уголка природы.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совместной деятельности  должны быть предусмотрены специальные мотивационные задачи, решение которых обеспечивает создание и сохранение высокого уровня эмоционально-положительного отношения к обучению.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следует организовать эту деятельность, чтобы реализовать ее ведущий мотив — воспитание у дошкольников начал экологической культуры — и достичь конкретных целей? Этих целей немало.</w:t>
      </w:r>
    </w:p>
    <w:p w:rsidR="007A6E46" w:rsidRPr="007D4E03" w:rsidRDefault="007A6E46" w:rsidP="007A6E46">
      <w:pPr>
        <w:numPr>
          <w:ilvl w:val="0"/>
          <w:numId w:val="3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 воспитателем, образца (эталона) взаимодействия человека с природой, в котором, реализуется экологический подход ко всему живому, гуманное отношение.</w:t>
      </w:r>
    </w:p>
    <w:p w:rsidR="007A6E46" w:rsidRPr="007D4E03" w:rsidRDefault="007A6E46" w:rsidP="007A6E46">
      <w:pPr>
        <w:numPr>
          <w:ilvl w:val="0"/>
          <w:numId w:val="3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   способов  общения   с объектами природы, обеспечивающих заинтересованное,   эмоционально   окрашенное,     практическое     взаимодействие     с ними.</w:t>
      </w:r>
    </w:p>
    <w:p w:rsidR="007A6E46" w:rsidRPr="007D4E03" w:rsidRDefault="007A6E46" w:rsidP="007A6E46">
      <w:pPr>
        <w:numPr>
          <w:ilvl w:val="0"/>
          <w:numId w:val="3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Ненавязчивое   обучение   детей   приемам и операциям  по уходу за растениями    и    животными,    построенное    на основе  понимания  потребностей  живого организма.</w:t>
      </w:r>
    </w:p>
    <w:p w:rsidR="007A6E46" w:rsidRPr="007D4E03" w:rsidRDefault="007A6E46" w:rsidP="007A6E46">
      <w:pPr>
        <w:numPr>
          <w:ilvl w:val="0"/>
          <w:numId w:val="3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Косвенное обучение диалогу, вопросно-ответной речи, умению слушать и слышать   другого   человека,   реагировать   на его слова.</w:t>
      </w:r>
    </w:p>
    <w:p w:rsidR="007A6E46" w:rsidRPr="007D4E03" w:rsidRDefault="007A6E46" w:rsidP="007A6E46">
      <w:pPr>
        <w:numPr>
          <w:ilvl w:val="0"/>
          <w:numId w:val="3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наблюдательности, формирование   понимания   причинно-следственных связей в природе.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   младшем   дошкольном   возрасте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в совместной деятельности являются больше наблюдателями, чем практическими исполнителями,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не менее именно в этом возрасте образец взаимодействия с природой имеет решающее значение: дети слышат и впитывают ласковый разговор взрослого с животными и растениями, спокойные и ясные пояснения о том, что и как надо делать, видят действия воспитателя и охотно принимают в них участие.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детей в этой совместной деятельности заключается в том, что они слушают речь воспитателя, наблюдают за его действиями, держат лейки, подают и принимают их, вместе наполняют их водой и ставят на место. Воспитатель на глазах у детей и вместе с ними заботится о растениях — это и есть образец взаимодействия с природой. Обучение как дидактическая задача не стоит на первом плане, оно получается само собой, естественно в процессе совместной практической деятельности. Постепенно функции воспитателя и степень самостоятельности дошкольников изменяются, но деятельность остается совместной.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средней группе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и дети действуют вместе, хотя приоритет принадлежит взрослому, что выражается в формуле: 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«Я делаю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 мне помогаете, вы мои помощники. Мы вместе заботимся о наших питомцах!»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старшем дошкольном возрасте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самостоятельность детей интенсивно нарастает,  становится  возможным  их дежурство в уголке природы. Взрослый и дети меняются ролями: дети делают все необходимое сами, а воспитатель им помогает (при этом неважно, что помощь на первых порах может быть очень большой). Обучение дошкольников в процессе создания необходимых условий для растений происходит косвенно — как помощь 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взрослого ребенку. Формула этого возраста:</w:t>
      </w: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«Вы делаете сами, а я вам помогаю. Я ваш помощник, помогу сделать все, что пока у вас не получается: напомню, подскажу, покажу».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обязательно отмечает все достижения детей, хвалит их за самостоятельность, уверенность и инициативу.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планировании в совместную деятельность в процессе экологического воспитания включаются:</w:t>
      </w:r>
    </w:p>
    <w:p w:rsidR="007A6E46" w:rsidRPr="007D4E03" w:rsidRDefault="007A6E46" w:rsidP="007A6E46">
      <w:pPr>
        <w:numPr>
          <w:ilvl w:val="0"/>
          <w:numId w:val="4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Наблюдение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специально организованное воспитателем, целенаправленное, более или менее длительное и планомерное, активное восприятие детьми объектов и явлений природы. Целью наблюдения может быть усвоение разных знаний – установление свойств и качеств, структуры и внешнего строения предметов, причин изменения и развития объектов (растений, животных), сезонных явлений. Метод наблюдения в ознакомлении детей с природой является основным. Наблюдение природы является неисчерпаемым источником эстетических впечатлений и эмоционального воздействия на детей. Воспитатель использует разные виды наблюдения. Для формирования у детей представлений о разнообразии растений и животных, объектов неживой природы, распознавание особенностей тех или иных объектов, их свойств, признаков используется распознающее наблюдение. Оно обеспечивает накопление у детей ярких, живых знаний о природе.</w:t>
      </w:r>
    </w:p>
    <w:p w:rsidR="007A6E46" w:rsidRPr="007D4E03" w:rsidRDefault="007A6E46" w:rsidP="007A6E46">
      <w:pPr>
        <w:numPr>
          <w:ilvl w:val="0"/>
          <w:numId w:val="4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Ознакомление детей с природой происходит в играх.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ознакомлении детей с природой широко используются разнообразные игры.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Дидактические игры-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правилами, имеющие готовое содержание. В процессе дидактических игр дети уточняют, закрепляют, расширяют имеющиеся у них представления о предметах и явлениях природы, растениях, животных. Дидактические игры по характеру используемого материала делятся на предметные игры, настольно-печатные и словесные. Дидактические игры проводят в часы досуга, на занятиях и прогулках.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Предметные игры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игры с использованием различных предметов природы (листья, семена, фрукты). В предметных играх уточняются, конкретизируются и обогащаются представления детей о свойствах и качествах тех или иных объектов природы.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Настольно-печатные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игры это игры типа лото, домино, разрезные и парные картинки. В этих играх уточняются, систематизируются и классифицируются знания детей о растениях, животных, явлениях неживой природы.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Словесные игры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игры, содержанием которых являются разнообразные знания, имеющиеся у детей, и само слово. Проводятся они для закрепления знаний у детей о свойствах и признаках тех или иных предметов.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Подвижные игры природоведческого характера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связаны с подражанием повадкам животных, их образу жизни. Подражая действиям, имитируя звуки, дети закрепляют знания; получаемая в ходе игры радость способствует углублению интереса к природе.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Творческие игры природоведческого содержания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них дошкольники отражают впечатления, полученные в процессе занятий и повседневной жизни. Основная особенность творческих игр: они организуются и проводятся по инициативе самих детей, которые действуют самостоятельно. Во время игр дети усваивают знания о труде взрослых в природе, идет процесс осознания значения труда взрослых, формируется положительное отношение к нему.</w:t>
      </w:r>
    </w:p>
    <w:p w:rsidR="007A6E46" w:rsidRPr="007D4E03" w:rsidRDefault="007A6E46" w:rsidP="007A6E46">
      <w:pPr>
        <w:numPr>
          <w:ilvl w:val="0"/>
          <w:numId w:val="5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Строительные игры с природным материалом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(песок, снег, глина, шишки и т. д.). В этих играх дети познают свойства и качества материалов, совершенствуют свой чувственный опыт. Воспитатель, руководя такой игрой, дает знания детям не в готовом виде, а с помощью поисковых действий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Целевые прогулки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широко используются для ознакомления детей с природой. Они дают возможность накопить у детей представления о таких явлениях природы, которые протекают длительное время. Педагог знакомит воспитанников с повседневными изменениями природы по сезонам, организует разнообразные игры с природным материало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песком, глиной, льдом, листьями и т. д. Целевая прогулка организуется по  участку, в цветнике, на огороде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Несложные опыты и экспериментирование.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знания детей о природе были осознанными, в детском саду используются несложные опыты. Опыт – это наблюдение, которое проводится в специально организованных условиях. Опыты способствуют формированию у детей познавательного интереса к природе, развивают наблюдательность, мыслительную деятельность. В детском саду проводятся опыты с предметами неживой природы, растениями. Несложные опыты могут быть использованы в играх детей; они могут быть связаны с их трудом в уголке природы и на огороде, включаться и в занятия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Моделирование.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познания окружающего мира непрост для ребенка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начинается он с чувственного восприятия. Однако многие явления природы невозможно воспринимать непосредственно. Часто на основе чувственного познания требуется «построить» в сознании абстрактное, обобщенное представление об объекте или целом явлении природы, составить схему изучаемого явления. Решить успешно эти задачи помогает воспитателю моделирование как метод ознакомления детей с природой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Рассматривание альбомов, иллюстраций. </w:t>
      </w:r>
      <w:proofErr w:type="gramStart"/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накомя детей с природой, педагог использует разнообразный иллюстративно-наглядный материал: дидактические картины, репродукции с художественных картин, фотографии, диапозитивы, модели, диафильмы, кино- и телефильмы.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Иллюстративно-наглядный материал помогает закреплять и уточнять представления детей, формировать знания об объектах и явлениях природы, которые в данный момент или в данной местности наблюдать невозможно (диких или домашних зверей других климатических зон), позволяет дать 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детям представление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длительно протекающих в природе явлений. С его помощью удается успешно обобщать и систематизировать знания детей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 воспитателя о предметах и явлениях природы.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цель этого метода – создать у детей точное, конкретное представление о наблюдаемом в данный момент или виденном ранее объекте, явлении природы. Рассказ используется и для того, чтобы сообщить детям о новых, неизвестных им фактах. Рассказ хорошо сопровождать демонстрацией иллюстраций, фотографий, слайдов и т. д. Это помогает детям понять его смысл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художественной природоведческой литературы.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художественного произведения для детей дошкольного возраста помогает воспитателю обогащать их знаниями, </w:t>
      </w:r>
      <w:proofErr w:type="gramStart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глубже всматриваться</w:t>
      </w:r>
      <w:proofErr w:type="gramEnd"/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окружающий мир, искать ответы на многие вопросы.</w:t>
      </w:r>
    </w:p>
    <w:p w:rsidR="007A6E46" w:rsidRPr="007D4E03" w:rsidRDefault="007A6E46" w:rsidP="007A6E46">
      <w:pPr>
        <w:numPr>
          <w:ilvl w:val="0"/>
          <w:numId w:val="6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как метод ознакомления детей с природой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используется с разными дидактическими целями. В зависимости от дидактических целей беседы о природе принято делить на следующие виды: установочные, эвристические и итоговые.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Установочная беседа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помогает воспитателю собрать внимание детей, вызвать интерес к предстоящей деятельности, актуализировать имеющийся опыт, для того чтобы установить связь между знаниями, полеченными ранее, и предстоящей экскурсией, наблюдением и т. д.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Эвристическая беседа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предполагает установление причин разнообразных явлений природы с помощью рассуждений. Такая беседа строится на имеющихся у детей знаниях, полученных в процессе наблюдений. Она направлена на углубление знаний о взаимосвязях, существующих в природе, самостоятельное решение детьми познавательных задач, развитие речи-доказательства.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Итоговая беседа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используется для обобщения и систематизации знаний детей о природе, полученных в процессе наблюдений, игр, чтения художественных произведений, труда.</w:t>
      </w:r>
    </w:p>
    <w:p w:rsidR="007A6E46" w:rsidRPr="007D4E03" w:rsidRDefault="007A6E46" w:rsidP="007A6E46">
      <w:pPr>
        <w:numPr>
          <w:ilvl w:val="0"/>
          <w:numId w:val="7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 детей в природе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доставляет детям много радости и содействует их всестороннему развитию. В процессе труда воспитываются любовь к природе, бережное отношение к ней. У детей развиваются интерес к трудовой деятельности, сознательное, ответственное отношение к ней. В коллективе дети приучаются трудиться сообща, помогать друг другу.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 </w:t>
      </w:r>
    </w:p>
    <w:p w:rsidR="007A6E46" w:rsidRPr="007D4E03" w:rsidRDefault="007A6E46" w:rsidP="007A6E46">
      <w:pPr>
        <w:numPr>
          <w:ilvl w:val="0"/>
          <w:numId w:val="7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Экологические праздники и досуги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быть посвящены временам года, урожаю, снежной и ледяной скульптуре, весеннему возрождению природы. Летом проводятся праздники, посвященные воде и солнцу, цветам, праздники оздоровительного характера</w:t>
      </w:r>
      <w:r w:rsidRPr="007D4E03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>.</w:t>
      </w:r>
    </w:p>
    <w:p w:rsidR="007A6E46" w:rsidRPr="007D4E03" w:rsidRDefault="007A6E46" w:rsidP="007A6E46">
      <w:pPr>
        <w:numPr>
          <w:ilvl w:val="0"/>
          <w:numId w:val="7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Художественно-творческая деятельность (книжки-малышки, коллажи, рисунки)</w:t>
      </w:r>
    </w:p>
    <w:p w:rsidR="007A6E46" w:rsidRPr="007D4E03" w:rsidRDefault="007A6E46" w:rsidP="007A6E46">
      <w:pPr>
        <w:numPr>
          <w:ilvl w:val="0"/>
          <w:numId w:val="7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Сбор коллекций семян, камней, оформление гербария.</w:t>
      </w:r>
    </w:p>
    <w:p w:rsidR="007A6E46" w:rsidRPr="007D4E03" w:rsidRDefault="007A6E46" w:rsidP="007A6E4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Коллекции предназначены для знакомства детей с различными природными объектами, для развития у них навыков классификации объектов по различным признакам, сенсорных навыков. Коллекционный материал служит 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качестве наглядного материала, должны быть доступны для детей. При сборе образцов следует учитывать следующие аспекты:</w:t>
      </w:r>
    </w:p>
    <w:p w:rsidR="007A6E46" w:rsidRPr="007D4E03" w:rsidRDefault="007A6E46" w:rsidP="007A6E46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Доступность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объектов сбора (камни, семена растений, сухие листья, ветви, образцы песка и глины, различных почв, речные и морские раковины и т.д.)</w:t>
      </w:r>
    </w:p>
    <w:p w:rsidR="007A6E46" w:rsidRPr="007D4E03" w:rsidRDefault="007A6E46" w:rsidP="007A6E46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Разнообразие</w:t>
      </w:r>
    </w:p>
    <w:p w:rsidR="007A6E46" w:rsidRPr="007D4E03" w:rsidRDefault="007A6E46" w:rsidP="007A6E46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Краеведческий аспект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(местный материал должен составлять основу, базовое ядро коллекций)</w:t>
      </w:r>
    </w:p>
    <w:p w:rsidR="007A6E46" w:rsidRPr="007D4E03" w:rsidRDefault="007A6E46" w:rsidP="007A6E46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Страноведческий аспект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(любой привезенный объект может послужить прекрасным поводом для разговора о странах, обычаях, природе, народах Земли и т.д.)</w:t>
      </w:r>
    </w:p>
    <w:p w:rsidR="007A6E46" w:rsidRPr="007D4E03" w:rsidRDefault="007A6E46" w:rsidP="007A6E46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Природоохранный аспект (плоские, потерявшие свой цвет, запах, а зачастую и форму, вырванные из природного окружения растения или наколотые на булавки неподвижные пчелы, бабочки с поникшими крыльями не способны вызвать у ребенка положительные эмоции и желание беречь объекты природы; не рекомендуется покупать готовые коллекции насекомых, чучела животных.)</w:t>
      </w:r>
    </w:p>
    <w:p w:rsidR="007A6E46" w:rsidRPr="007D4E03" w:rsidRDefault="007A6E46" w:rsidP="007A6E46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Безопасность</w:t>
      </w:r>
      <w:r w:rsidRPr="007D4E03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  <w:lang w:eastAsia="ru-RU"/>
        </w:rPr>
        <w:t> </w:t>
      </w:r>
    </w:p>
    <w:p w:rsidR="007A6E46" w:rsidRPr="007D4E03" w:rsidRDefault="007A6E46" w:rsidP="007A6E46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календарями природы, дневниками наблюдений.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 организованная работа с календарем природы и дневниками наблюдений имеет большое значение. У детей развиваются и уточняются представления о предметах и явлениях действительности, устанавливаются определенные логические связи и зависимости между ними, обогащается словарный запас, развивается наблюдательность.</w:t>
      </w:r>
    </w:p>
    <w:p w:rsidR="007A6E46" w:rsidRPr="007D4E03" w:rsidRDefault="007A6E46" w:rsidP="007A6E46">
      <w:pPr>
        <w:numPr>
          <w:ilvl w:val="0"/>
          <w:numId w:val="9"/>
        </w:numPr>
        <w:spacing w:after="0" w:line="240" w:lineRule="auto"/>
        <w:ind w:left="0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Походы и экскурсии.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Поход с детьми старшего дошкольного возраста в ближайшее природное окружение-это интересное и полезное педагогическое мероприятие. Одновременно решаются разные задачи: оздоровительные, познавательные, нравственные и эстетические.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 отличаются от похода меньшим объемом всех его параметров: продолжительности пребывания на природе, решаемых педагогических задач, видов деятельности, подготовки и оснащения. Они легче в организации, поэтому могут проводиться чаще, чем походы.</w:t>
      </w:r>
    </w:p>
    <w:p w:rsidR="007A6E46" w:rsidRPr="007D4E03" w:rsidRDefault="007A6E46" w:rsidP="007A6E4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Экскурсии - один из основных видов занятий и особая форма организации работы по ознакомлению детей с природой, одна из очень трудоемких и сложных форм обучения. Проводятся экскурсии вне дошкольного учреждения. Это своего рода занятие под открытым небом.</w:t>
      </w:r>
    </w:p>
    <w:p w:rsidR="007A6E46" w:rsidRPr="007D4E03" w:rsidRDefault="007A6E46" w:rsidP="007A6E4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Таким образом,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забота взрослых и дошкольников о растениях и животных, создание и поддержание необходимых условий для всех живых существ, находящихся в жизненном пространстве детей, являются главным методом экологического воспитания — методом, который обеспечивает развитие начал экологического сознания, формирование первых практических умений должного взаимодействия с природой ближайшего окружения.</w:t>
      </w:r>
    </w:p>
    <w:p w:rsidR="007A6E46" w:rsidRDefault="007A6E46" w:rsidP="007A6E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E46" w:rsidRPr="007D4E03" w:rsidRDefault="007A6E46" w:rsidP="007A6E46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 и источников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«Мы», программа экологического образования детей. СПб: «Детство - Пресс», 2001 г.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Николаева С.Н. «Как приобщить ребенка к природе». М., 1993 г.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 С.Н. «Воспитание экологической культуры в дошкольном детстве». М., 1995г.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Николаева С.Н. «Формирование начал экологической культуры», ж// Дошкольное воспитание, 1998 г. № 2, с. 13.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Попова Т.И. «Мир вокруг нас», материалы комплексной программы культурно-экологического воспитания детей дошкольного возраста и младшего школьного возраста. -1998 г. Педагогика - 2002 г. , № 7.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Федеральный государственный образовательный стандарт</w:t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дошкольного        образования        (утв. </w:t>
      </w:r>
      <w:hyperlink r:id="rId7" w:history="1">
        <w:r w:rsidRPr="007D4E0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приказом</w:t>
        </w:r>
      </w:hyperlink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Министерства образования и науки РФ от 17 октября 2013 г. N 1155)</w:t>
      </w:r>
    </w:p>
    <w:p w:rsidR="007A6E46" w:rsidRPr="007D4E03" w:rsidRDefault="007A6E46" w:rsidP="007A6E46">
      <w:pPr>
        <w:numPr>
          <w:ilvl w:val="0"/>
          <w:numId w:val="10"/>
        </w:numPr>
        <w:spacing w:after="0" w:line="240" w:lineRule="auto"/>
        <w:ind w:left="286"/>
        <w:jc w:val="both"/>
        <w:rPr>
          <w:rFonts w:ascii="Arial" w:eastAsia="Times New Roman" w:hAnsi="Arial" w:cs="Arial"/>
          <w:color w:val="000000"/>
          <w:lang w:eastAsia="ru-RU"/>
        </w:rPr>
      </w:pPr>
      <w:r w:rsidRPr="007D4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 С. Совместная деятельность взрослого и детей //Дошкольное воспитание. 2000.№ 5. С. 36-38</w:t>
      </w:r>
    </w:p>
    <w:p w:rsidR="007A6E46" w:rsidRDefault="007A6E46" w:rsidP="007A6E46"/>
    <w:p w:rsidR="007A6E46" w:rsidRDefault="007A6E46" w:rsidP="007A6E46"/>
    <w:p w:rsidR="007A6E46" w:rsidRDefault="007A6E46" w:rsidP="007A6E46"/>
    <w:p w:rsidR="007A6E46" w:rsidRDefault="007A6E46" w:rsidP="007A6E46"/>
    <w:p w:rsidR="007A6E46" w:rsidRDefault="007A6E46" w:rsidP="007A6E46"/>
    <w:p w:rsidR="00A241E5" w:rsidRPr="007A6E46" w:rsidRDefault="00A241E5" w:rsidP="007A6E46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A241E5" w:rsidRDefault="00A241E5" w:rsidP="00845578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7A6E46" w:rsidRDefault="007A6E46"/>
    <w:sectPr w:rsidR="007A6E46" w:rsidSect="00E36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93A" w:rsidRDefault="0090693A" w:rsidP="007A6E46">
      <w:pPr>
        <w:spacing w:after="0" w:line="240" w:lineRule="auto"/>
      </w:pPr>
      <w:r>
        <w:separator/>
      </w:r>
    </w:p>
  </w:endnote>
  <w:endnote w:type="continuationSeparator" w:id="0">
    <w:p w:rsidR="0090693A" w:rsidRDefault="0090693A" w:rsidP="007A6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93A" w:rsidRDefault="0090693A" w:rsidP="007A6E46">
      <w:pPr>
        <w:spacing w:after="0" w:line="240" w:lineRule="auto"/>
      </w:pPr>
      <w:r>
        <w:separator/>
      </w:r>
    </w:p>
  </w:footnote>
  <w:footnote w:type="continuationSeparator" w:id="0">
    <w:p w:rsidR="0090693A" w:rsidRDefault="0090693A" w:rsidP="007A6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04F1"/>
    <w:multiLevelType w:val="multilevel"/>
    <w:tmpl w:val="7E04EB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253470"/>
    <w:multiLevelType w:val="multilevel"/>
    <w:tmpl w:val="C870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953841"/>
    <w:multiLevelType w:val="multilevel"/>
    <w:tmpl w:val="CEF07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D17039"/>
    <w:multiLevelType w:val="multilevel"/>
    <w:tmpl w:val="2D98836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DA366C"/>
    <w:multiLevelType w:val="multilevel"/>
    <w:tmpl w:val="FF42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BD79A1"/>
    <w:multiLevelType w:val="multilevel"/>
    <w:tmpl w:val="C7D2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9B7418"/>
    <w:multiLevelType w:val="multilevel"/>
    <w:tmpl w:val="2FB6ABC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6F3CE3"/>
    <w:multiLevelType w:val="multilevel"/>
    <w:tmpl w:val="23223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386C08"/>
    <w:multiLevelType w:val="multilevel"/>
    <w:tmpl w:val="78B0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CE0810"/>
    <w:multiLevelType w:val="multilevel"/>
    <w:tmpl w:val="DB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5578"/>
    <w:rsid w:val="007A6E46"/>
    <w:rsid w:val="00845578"/>
    <w:rsid w:val="0090693A"/>
    <w:rsid w:val="00972C56"/>
    <w:rsid w:val="00A241E5"/>
    <w:rsid w:val="00E36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6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6E46"/>
  </w:style>
  <w:style w:type="paragraph" w:styleId="a5">
    <w:name w:val="footer"/>
    <w:basedOn w:val="a"/>
    <w:link w:val="a6"/>
    <w:uiPriority w:val="99"/>
    <w:semiHidden/>
    <w:unhideWhenUsed/>
    <w:rsid w:val="007A6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A6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base.garant.ru/70512244/&amp;sa=D&amp;usg=AFQjCNFAwytammQdPWFgbkLoBvoiZA4p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2952</Words>
  <Characters>16828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2018-02-07T10:59:00Z</dcterms:created>
  <dcterms:modified xsi:type="dcterms:W3CDTF">2018-02-07T11:22:00Z</dcterms:modified>
</cp:coreProperties>
</file>