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Загадка</w:t>
      </w:r>
      <w:r w:rsidRPr="00F50627">
        <w:rPr>
          <w:color w:val="333333"/>
          <w:sz w:val="28"/>
          <w:szCs w:val="28"/>
        </w:rPr>
        <w:t>- это короткое описание предмета или явления, чаще в поэтической форме, которое содержит в себе хитро мудрую задачу в виде вопроса, описательного рассказа.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Слово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«</w:t>
      </w:r>
      <w:r w:rsidRPr="00F50627">
        <w:rPr>
          <w:rStyle w:val="a3"/>
          <w:i/>
          <w:iCs/>
          <w:color w:val="333333"/>
          <w:sz w:val="28"/>
          <w:szCs w:val="28"/>
          <w:bdr w:val="none" w:sz="0" w:space="0" w:color="auto" w:frame="1"/>
        </w:rPr>
        <w:t>загадка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»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происходит от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«гадать»</w:t>
      </w:r>
      <w:r w:rsidRPr="00F50627">
        <w:rPr>
          <w:color w:val="333333"/>
          <w:sz w:val="28"/>
          <w:szCs w:val="28"/>
        </w:rPr>
        <w:t>, что означает думать и мыслить. В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загадках предмет не называют</w:t>
      </w:r>
      <w:r w:rsidRPr="00F50627">
        <w:rPr>
          <w:color w:val="333333"/>
          <w:sz w:val="28"/>
          <w:szCs w:val="28"/>
        </w:rPr>
        <w:t xml:space="preserve">, а лишь </w:t>
      </w:r>
      <w:proofErr w:type="gramStart"/>
      <w:r w:rsidRPr="00F50627">
        <w:rPr>
          <w:color w:val="333333"/>
          <w:sz w:val="28"/>
          <w:szCs w:val="28"/>
        </w:rPr>
        <w:t>описывают его намекают</w:t>
      </w:r>
      <w:proofErr w:type="gramEnd"/>
      <w:r w:rsidRPr="00F50627">
        <w:rPr>
          <w:color w:val="333333"/>
          <w:sz w:val="28"/>
          <w:szCs w:val="28"/>
        </w:rPr>
        <w:t>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с давних времён были одной из форм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обучения молодёжи</w:t>
      </w:r>
      <w:r w:rsidRPr="00F50627">
        <w:rPr>
          <w:color w:val="333333"/>
          <w:sz w:val="28"/>
          <w:szCs w:val="28"/>
        </w:rPr>
        <w:t xml:space="preserve">, через них передавался жизненный опыт народа, знания, а так же проверяли умственные способности, смекалку, оценивались знания, наблюдения, </w:t>
      </w:r>
      <w:proofErr w:type="spellStart"/>
      <w:r w:rsidRPr="00F50627">
        <w:rPr>
          <w:color w:val="333333"/>
          <w:sz w:val="28"/>
          <w:szCs w:val="28"/>
        </w:rPr>
        <w:t>допытливость</w:t>
      </w:r>
      <w:proofErr w:type="spellEnd"/>
      <w:r w:rsidRPr="00F50627">
        <w:rPr>
          <w:color w:val="333333"/>
          <w:sz w:val="28"/>
          <w:szCs w:val="28"/>
        </w:rPr>
        <w:t>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развивают абстрактное мышление, обогащают речь описаниями, сравнениями, эпитетами. Они влияют на развитие внимания, памяти, формируют умение творчески использовать ранее добытые знания, использовать анализ, синтез, проводить классификацию, обобщение, делать выводы.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Разгадывание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загадок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- это сложная умственная деятельность. Активизируется и обогащается словарный запас, усваивается синтаксис родного языка, развивается представление о возможности переносного использования значения слов.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  <w:u w:val="single"/>
          <w:bdr w:val="none" w:sz="0" w:space="0" w:color="auto" w:frame="1"/>
        </w:rPr>
        <w:t>Например</w:t>
      </w:r>
      <w:r w:rsidRPr="00F50627">
        <w:rPr>
          <w:color w:val="333333"/>
          <w:sz w:val="28"/>
          <w:szCs w:val="28"/>
        </w:rPr>
        <w:t>: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Вот иголки и булавки вылезают из-под лавки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На меня они глядят, молока они хотят.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(ёж)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 xml:space="preserve">Маленький мальчишка в </w:t>
      </w:r>
      <w:proofErr w:type="gramStart"/>
      <w:r w:rsidRPr="00F50627">
        <w:rPr>
          <w:color w:val="333333"/>
          <w:sz w:val="28"/>
          <w:szCs w:val="28"/>
        </w:rPr>
        <w:t>сером</w:t>
      </w:r>
      <w:proofErr w:type="gramEnd"/>
      <w:r w:rsidRPr="00F50627">
        <w:rPr>
          <w:color w:val="333333"/>
          <w:sz w:val="28"/>
          <w:szCs w:val="28"/>
        </w:rPr>
        <w:t xml:space="preserve"> </w:t>
      </w:r>
      <w:proofErr w:type="spellStart"/>
      <w:r w:rsidRPr="00F50627">
        <w:rPr>
          <w:color w:val="333333"/>
          <w:sz w:val="28"/>
          <w:szCs w:val="28"/>
        </w:rPr>
        <w:t>армячишке</w:t>
      </w:r>
      <w:proofErr w:type="spellEnd"/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 xml:space="preserve">По двору </w:t>
      </w:r>
      <w:proofErr w:type="gramStart"/>
      <w:r w:rsidRPr="00F50627">
        <w:rPr>
          <w:color w:val="333333"/>
          <w:sz w:val="28"/>
          <w:szCs w:val="28"/>
        </w:rPr>
        <w:t>шныряет крохи собирает</w:t>
      </w:r>
      <w:proofErr w:type="gramEnd"/>
      <w:r w:rsidRPr="00F50627">
        <w:rPr>
          <w:color w:val="333333"/>
          <w:sz w:val="28"/>
          <w:szCs w:val="28"/>
        </w:rPr>
        <w:t>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(воробей)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Стоит на поляне в красном</w:t>
      </w:r>
      <w:r w:rsidRPr="00F50627">
        <w:rPr>
          <w:rStyle w:val="apple-converted-space"/>
          <w:color w:val="333333"/>
          <w:sz w:val="28"/>
          <w:szCs w:val="28"/>
        </w:rPr>
        <w:t xml:space="preserve"> платье  </w:t>
      </w:r>
      <w:proofErr w:type="spellStart"/>
      <w:r w:rsidRPr="00F50627">
        <w:rPr>
          <w:color w:val="333333"/>
          <w:sz w:val="28"/>
          <w:szCs w:val="28"/>
        </w:rPr>
        <w:t>Татьянка</w:t>
      </w:r>
      <w:proofErr w:type="spellEnd"/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Вся в белых крапинках.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(мухомор)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Сидит красная девица в темнице,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А коса на улице.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(морковь)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Отгадывание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загадок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влияет на развитие мышления и представления, развивается наблюдательность на основе восприятия.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Летит, а не птица, воет, а не зверь.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(ветер)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lastRenderedPageBreak/>
        <w:t>Всегда во рту, а не проглотишь.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(язык)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содействуют развитию эстетического вкуса, морального воспитания, развивают способность эмоционально воспринимать окружающее, формировать любовь к народному творчеству, к родному краю, природе.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Что красно снаружи, бело внутри,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С зелёным хвостиком на голове.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(редиска)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Дел у меня немало – Я белым одеялом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Всю землю укрываю, в лёд реки одеваю,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Белю поля, дома, зовут меня …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(зима)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Он бывает с толокном, с рисом, мясом и пшеном,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 xml:space="preserve">С вишней сладкою бывает. В печь </w:t>
      </w:r>
      <w:proofErr w:type="gramStart"/>
      <w:r w:rsidRPr="00F50627">
        <w:rPr>
          <w:color w:val="333333"/>
          <w:sz w:val="28"/>
          <w:szCs w:val="28"/>
        </w:rPr>
        <w:t>сперва</w:t>
      </w:r>
      <w:proofErr w:type="gramEnd"/>
      <w:r w:rsidRPr="00F50627">
        <w:rPr>
          <w:color w:val="333333"/>
          <w:sz w:val="28"/>
          <w:szCs w:val="28"/>
        </w:rPr>
        <w:t xml:space="preserve"> его сажают.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А как выйдет он оттуда, то кладут его на блюдо.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Ну, теперь зови ребят, по кусочку всё съедят.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(пирог)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- один из давних народн</w:t>
      </w:r>
      <w:proofErr w:type="gramStart"/>
      <w:r w:rsidRPr="00F50627">
        <w:rPr>
          <w:color w:val="333333"/>
          <w:sz w:val="28"/>
          <w:szCs w:val="28"/>
        </w:rPr>
        <w:t>о-</w:t>
      </w:r>
      <w:proofErr w:type="gramEnd"/>
      <w:r w:rsidRPr="00F50627">
        <w:rPr>
          <w:color w:val="333333"/>
          <w:sz w:val="28"/>
          <w:szCs w:val="28"/>
        </w:rPr>
        <w:t xml:space="preserve"> поэтических жанров. На основе народных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загадок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писатели создали немало интересных литературных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загадок</w:t>
      </w:r>
      <w:r w:rsidRPr="00F50627">
        <w:rPr>
          <w:color w:val="333333"/>
          <w:sz w:val="28"/>
          <w:szCs w:val="28"/>
        </w:rPr>
        <w:t>. Со временем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перешли в детский фольклор. Как жанр народного творчества, литературная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загадка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продолжает народные традиции и базируется на таком же образном представлении предмета или явления, в сравнении и сопоставлении, но она существенно отличается от народной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</w:t>
      </w:r>
      <w:r w:rsidRPr="00F50627">
        <w:rPr>
          <w:color w:val="333333"/>
          <w:sz w:val="28"/>
          <w:szCs w:val="28"/>
        </w:rPr>
        <w:t>. Литературная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загадка отличается по форме</w:t>
      </w:r>
      <w:r w:rsidRPr="00F50627">
        <w:rPr>
          <w:color w:val="333333"/>
          <w:sz w:val="28"/>
          <w:szCs w:val="28"/>
        </w:rPr>
        <w:t>. Народная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загадка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сохраняется в памяти народа, поэтому она короткая, точная.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proofErr w:type="gramStart"/>
      <w:r w:rsidRPr="00F50627">
        <w:rPr>
          <w:color w:val="333333"/>
          <w:sz w:val="28"/>
          <w:szCs w:val="28"/>
        </w:rPr>
        <w:t>Сидит дед во сто шуб одет</w:t>
      </w:r>
      <w:proofErr w:type="gramEnd"/>
      <w:r w:rsidRPr="00F50627">
        <w:rPr>
          <w:color w:val="333333"/>
          <w:sz w:val="28"/>
          <w:szCs w:val="28"/>
        </w:rPr>
        <w:t>, кто его раздевает, Тот слёзы проливает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(лук)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Чёрен да не ворон, рогат, да не бык.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Шесть но</w:t>
      </w:r>
      <w:proofErr w:type="gramStart"/>
      <w:r w:rsidRPr="00F50627">
        <w:rPr>
          <w:color w:val="333333"/>
          <w:sz w:val="28"/>
          <w:szCs w:val="28"/>
        </w:rPr>
        <w:t>г-</w:t>
      </w:r>
      <w:proofErr w:type="gramEnd"/>
      <w:r w:rsidRPr="00F50627">
        <w:rPr>
          <w:color w:val="333333"/>
          <w:sz w:val="28"/>
          <w:szCs w:val="28"/>
        </w:rPr>
        <w:t xml:space="preserve"> без копыт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Летит-воет, сяде</w:t>
      </w:r>
      <w:proofErr w:type="gramStart"/>
      <w:r w:rsidRPr="00F50627">
        <w:rPr>
          <w:color w:val="333333"/>
          <w:sz w:val="28"/>
          <w:szCs w:val="28"/>
        </w:rPr>
        <w:t>т-</w:t>
      </w:r>
      <w:proofErr w:type="gramEnd"/>
      <w:r w:rsidRPr="00F50627">
        <w:rPr>
          <w:color w:val="333333"/>
          <w:sz w:val="28"/>
          <w:szCs w:val="28"/>
        </w:rPr>
        <w:t xml:space="preserve"> землю роет.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(жук)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Литературная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загадка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может иметь развёрнутое описание и множество признаков. Она имеет книжный стиль.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Вдоль по речке, по водице плывёт лодок вереница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lastRenderedPageBreak/>
        <w:t>Впереди корабль идёт, за собою их ведёт.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Вёсел нет у малых лодок, а корабль уж больно ходок.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Вправо, влево, взад, вперёд всю ватагу повернёт.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(утка с утятами)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  <w:u w:val="single"/>
          <w:bdr w:val="none" w:sz="0" w:space="0" w:color="auto" w:frame="1"/>
        </w:rPr>
        <w:t>У подъезда плакал мальчик</w:t>
      </w:r>
      <w:r w:rsidRPr="00F50627">
        <w:rPr>
          <w:color w:val="333333"/>
          <w:sz w:val="28"/>
          <w:szCs w:val="28"/>
        </w:rPr>
        <w:t>: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«Укусил мне кто-то пальчик»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  <w:u w:val="single"/>
          <w:bdr w:val="none" w:sz="0" w:space="0" w:color="auto" w:frame="1"/>
        </w:rPr>
        <w:t>А другой малыш кричал</w:t>
      </w:r>
      <w:r w:rsidRPr="00F50627">
        <w:rPr>
          <w:color w:val="333333"/>
          <w:sz w:val="28"/>
          <w:szCs w:val="28"/>
        </w:rPr>
        <w:t>: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«Кто-то уши мне надрал»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Третий трогал нос и щё</w:t>
      </w:r>
      <w:r w:rsidRPr="00F50627">
        <w:rPr>
          <w:color w:val="333333"/>
          <w:sz w:val="28"/>
          <w:szCs w:val="28"/>
          <w:u w:val="single"/>
          <w:bdr w:val="none" w:sz="0" w:space="0" w:color="auto" w:frame="1"/>
        </w:rPr>
        <w:t>ки</w:t>
      </w:r>
      <w:r w:rsidRPr="00F50627">
        <w:rPr>
          <w:color w:val="333333"/>
          <w:sz w:val="28"/>
          <w:szCs w:val="28"/>
        </w:rPr>
        <w:t>: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«Кто меня так больно щёлкал?»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Стало ясно детвор</w:t>
      </w:r>
      <w:proofErr w:type="gramStart"/>
      <w:r w:rsidRPr="00F50627">
        <w:rPr>
          <w:color w:val="333333"/>
          <w:sz w:val="28"/>
          <w:szCs w:val="28"/>
        </w:rPr>
        <w:t>е-</w:t>
      </w:r>
      <w:proofErr w:type="gramEnd"/>
      <w:r w:rsidRPr="00F50627">
        <w:rPr>
          <w:color w:val="333333"/>
          <w:sz w:val="28"/>
          <w:szCs w:val="28"/>
        </w:rPr>
        <w:t xml:space="preserve"> невидимка во дворе.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(мороз)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Краткость народной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 требовала чётких</w:t>
      </w:r>
      <w:r w:rsidRPr="00F50627">
        <w:rPr>
          <w:color w:val="333333"/>
          <w:sz w:val="28"/>
          <w:szCs w:val="28"/>
        </w:rPr>
        <w:t>, выразительных, иногда грубоватых, речевых способов, разговорного стиля, привычного для устной речи.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Тематика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загадок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чрезвычайно разнообразна. Много всего среди них произведений про явления природы.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Пусты поля. Мокнет земля.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Дождь поливает. Когда это бывает?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(осенью)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В синей чащ</w:t>
      </w:r>
      <w:proofErr w:type="gramStart"/>
      <w:r w:rsidRPr="00F50627">
        <w:rPr>
          <w:color w:val="333333"/>
          <w:sz w:val="28"/>
          <w:szCs w:val="28"/>
        </w:rPr>
        <w:t>е-</w:t>
      </w:r>
      <w:proofErr w:type="gramEnd"/>
      <w:r w:rsidRPr="00F50627">
        <w:rPr>
          <w:color w:val="333333"/>
          <w:sz w:val="28"/>
          <w:szCs w:val="28"/>
        </w:rPr>
        <w:t xml:space="preserve"> алый мяч,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Он и светел и горяч.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(Солнце)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Падают с ветки золотые монетки.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(Осенние листья)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Много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загадок бытового характера</w:t>
      </w:r>
      <w:r w:rsidRPr="00F50627">
        <w:rPr>
          <w:color w:val="333333"/>
          <w:sz w:val="28"/>
          <w:szCs w:val="28"/>
        </w:rPr>
        <w:t>: о хозяйстве, орудиях труда, предметы домашнего использования,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  <w:u w:val="single"/>
          <w:bdr w:val="none" w:sz="0" w:space="0" w:color="auto" w:frame="1"/>
        </w:rPr>
        <w:t>например</w:t>
      </w:r>
      <w:r w:rsidRPr="00F50627">
        <w:rPr>
          <w:color w:val="333333"/>
          <w:sz w:val="28"/>
          <w:szCs w:val="28"/>
        </w:rPr>
        <w:t>: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Зубов много, а ничего не ест.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(Пила)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В нашей</w:t>
      </w:r>
      <w:r w:rsidRPr="00F50627">
        <w:rPr>
          <w:rStyle w:val="apple-converted-space"/>
          <w:color w:val="333333"/>
          <w:sz w:val="28"/>
          <w:szCs w:val="28"/>
        </w:rPr>
        <w:t> </w:t>
      </w:r>
      <w:hyperlink r:id="rId4" w:tgtFrame="_blank" w:history="1">
        <w:r w:rsidRPr="00F50627">
          <w:rPr>
            <w:rStyle w:val="a6"/>
            <w:b/>
            <w:bCs/>
            <w:color w:val="009FD9"/>
            <w:sz w:val="28"/>
            <w:szCs w:val="28"/>
            <w:u w:val="none"/>
            <w:bdr w:val="none" w:sz="0" w:space="0" w:color="auto" w:frame="1"/>
          </w:rPr>
          <w:t>кухне</w:t>
        </w:r>
      </w:hyperlink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целый год Дед Мороз в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шкафу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живёт.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(Холодильник)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 о человеке</w:t>
      </w:r>
      <w:r w:rsidRPr="00F50627">
        <w:rPr>
          <w:color w:val="333333"/>
          <w:sz w:val="28"/>
          <w:szCs w:val="28"/>
        </w:rPr>
        <w:t>, строении его тела.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Стоят два кола, на кола</w:t>
      </w:r>
      <w:proofErr w:type="gramStart"/>
      <w:r w:rsidRPr="00F50627">
        <w:rPr>
          <w:color w:val="333333"/>
          <w:sz w:val="28"/>
          <w:szCs w:val="28"/>
        </w:rPr>
        <w:t>х-</w:t>
      </w:r>
      <w:proofErr w:type="gramEnd"/>
      <w:r w:rsidRPr="00F50627">
        <w:rPr>
          <w:color w:val="333333"/>
          <w:sz w:val="28"/>
          <w:szCs w:val="28"/>
        </w:rPr>
        <w:t xml:space="preserve"> бочка,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На бочке кочка, на кочке лес дремучий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(Человек)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Один говорит, двое глядят, двое слушают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(Глаза, рот, уши)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С появлением письменности и распространения грамоты возникли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 о книгах</w:t>
      </w:r>
      <w:r w:rsidRPr="00F50627">
        <w:rPr>
          <w:color w:val="333333"/>
          <w:sz w:val="28"/>
          <w:szCs w:val="28"/>
        </w:rPr>
        <w:t>, знании,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  <w:u w:val="single"/>
          <w:bdr w:val="none" w:sz="0" w:space="0" w:color="auto" w:frame="1"/>
        </w:rPr>
        <w:t>образовании</w:t>
      </w:r>
      <w:r w:rsidRPr="00F50627">
        <w:rPr>
          <w:color w:val="333333"/>
          <w:sz w:val="28"/>
          <w:szCs w:val="28"/>
        </w:rPr>
        <w:t>: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Языка нет, а рассказывает.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(Книга)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В белом поле, по дороге мчится конь мой одноногий.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 xml:space="preserve">И на много </w:t>
      </w:r>
      <w:proofErr w:type="spellStart"/>
      <w:proofErr w:type="gramStart"/>
      <w:r w:rsidRPr="00F50627">
        <w:rPr>
          <w:color w:val="333333"/>
          <w:sz w:val="28"/>
          <w:szCs w:val="28"/>
        </w:rPr>
        <w:t>много</w:t>
      </w:r>
      <w:proofErr w:type="spellEnd"/>
      <w:proofErr w:type="gramEnd"/>
      <w:r w:rsidRPr="00F50627">
        <w:rPr>
          <w:color w:val="333333"/>
          <w:sz w:val="28"/>
          <w:szCs w:val="28"/>
        </w:rPr>
        <w:t xml:space="preserve"> лет оставляет чёрный след.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(Карандаш)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Отдельно можно выделить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о средствах передвижения.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С рогами, а не коза. Есть седло, а не конь.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lastRenderedPageBreak/>
        <w:t>С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педалями</w:t>
      </w:r>
      <w:r w:rsidRPr="00F50627">
        <w:rPr>
          <w:color w:val="333333"/>
          <w:sz w:val="28"/>
          <w:szCs w:val="28"/>
        </w:rPr>
        <w:t>, а не рояль. Со звонком, а не двери.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</w:t>
      </w:r>
      <w:hyperlink r:id="rId5" w:tgtFrame="_blank" w:history="1">
        <w:r w:rsidRPr="00F50627">
          <w:rPr>
            <w:rStyle w:val="a6"/>
            <w:b/>
            <w:bCs/>
            <w:i/>
            <w:iCs/>
            <w:color w:val="009FD9"/>
            <w:sz w:val="28"/>
            <w:szCs w:val="28"/>
            <w:u w:val="none"/>
            <w:bdr w:val="none" w:sz="0" w:space="0" w:color="auto" w:frame="1"/>
          </w:rPr>
          <w:t>Велосипед</w:t>
        </w:r>
      </w:hyperlink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  <w:u w:val="single"/>
          <w:bdr w:val="none" w:sz="0" w:space="0" w:color="auto" w:frame="1"/>
        </w:rPr>
        <w:t>Что за птица</w:t>
      </w:r>
      <w:r w:rsidRPr="00F50627">
        <w:rPr>
          <w:color w:val="333333"/>
          <w:sz w:val="28"/>
          <w:szCs w:val="28"/>
        </w:rPr>
        <w:t>: песен не поёт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Гнёзд не вьёт, людей и груз везёт.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(Самолёт)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разнообразны не только по тематике, но и по содержанию. Об одном и том же явлении, предмете, животном может быть несколько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загадок</w:t>
      </w:r>
      <w:r w:rsidRPr="00F50627">
        <w:rPr>
          <w:color w:val="333333"/>
          <w:sz w:val="28"/>
          <w:szCs w:val="28"/>
        </w:rPr>
        <w:t>, каждая из которых характеризует его с разных сторо</w:t>
      </w:r>
      <w:proofErr w:type="gramStart"/>
      <w:r w:rsidRPr="00F50627">
        <w:rPr>
          <w:color w:val="333333"/>
          <w:sz w:val="28"/>
          <w:szCs w:val="28"/>
        </w:rPr>
        <w:t>н-</w:t>
      </w:r>
      <w:proofErr w:type="gramEnd"/>
      <w:r w:rsidRPr="00F50627">
        <w:rPr>
          <w:color w:val="333333"/>
          <w:sz w:val="28"/>
          <w:szCs w:val="28"/>
        </w:rPr>
        <w:t xml:space="preserve"> одна описывает внешний вид, другая характеристику применения. В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загадках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о предметах домашнего обихода обращается внимание на то, из чего сделан предмет, его назначение.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Два кольца, два конца, а посередине гвоздик.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(Ножницы)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Из горячего колодца через нос водица льётся.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(Чайник)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В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загадках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 xml:space="preserve">о животных дети </w:t>
      </w:r>
      <w:proofErr w:type="gramStart"/>
      <w:r w:rsidRPr="00F50627">
        <w:rPr>
          <w:color w:val="333333"/>
          <w:sz w:val="28"/>
          <w:szCs w:val="28"/>
        </w:rPr>
        <w:t>узнают</w:t>
      </w:r>
      <w:proofErr w:type="gramEnd"/>
      <w:r w:rsidRPr="00F50627">
        <w:rPr>
          <w:color w:val="333333"/>
          <w:sz w:val="28"/>
          <w:szCs w:val="28"/>
        </w:rPr>
        <w:t xml:space="preserve"> о величине, части тела, форме глаз, длине ног, ушей, хвоста. Некоторые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обращают внимание на то, где живёт животное, как защищается, какую пользу приносит людям, чем питается.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 xml:space="preserve">Летом </w:t>
      </w:r>
      <w:proofErr w:type="gramStart"/>
      <w:r w:rsidRPr="00F50627">
        <w:rPr>
          <w:color w:val="333333"/>
          <w:sz w:val="28"/>
          <w:szCs w:val="28"/>
        </w:rPr>
        <w:t>серый</w:t>
      </w:r>
      <w:proofErr w:type="gramEnd"/>
      <w:r w:rsidRPr="00F50627">
        <w:rPr>
          <w:color w:val="333333"/>
          <w:sz w:val="28"/>
          <w:szCs w:val="28"/>
        </w:rPr>
        <w:t xml:space="preserve"> зимой белый.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(Заяц)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Хвост пушистый, мех золотистый.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 xml:space="preserve">В лесу </w:t>
      </w:r>
      <w:proofErr w:type="gramStart"/>
      <w:r w:rsidRPr="00F50627">
        <w:rPr>
          <w:color w:val="333333"/>
          <w:sz w:val="28"/>
          <w:szCs w:val="28"/>
        </w:rPr>
        <w:t>живёт в деревне кур крадёт</w:t>
      </w:r>
      <w:proofErr w:type="gramEnd"/>
      <w:r w:rsidRPr="00F50627">
        <w:rPr>
          <w:color w:val="333333"/>
          <w:sz w:val="28"/>
          <w:szCs w:val="28"/>
        </w:rPr>
        <w:t>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(Лиса)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В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загадках о растениях</w:t>
      </w:r>
      <w:r w:rsidRPr="00F50627">
        <w:rPr>
          <w:color w:val="333333"/>
          <w:sz w:val="28"/>
          <w:szCs w:val="28"/>
        </w:rPr>
        <w:t>, овощах, фруктах отмечены особенности внешнего вид</w:t>
      </w:r>
      <w:proofErr w:type="gramStart"/>
      <w:r w:rsidRPr="00F50627">
        <w:rPr>
          <w:color w:val="333333"/>
          <w:sz w:val="28"/>
          <w:szCs w:val="28"/>
        </w:rPr>
        <w:t>а-</w:t>
      </w:r>
      <w:proofErr w:type="gramEnd"/>
      <w:r w:rsidRPr="00F50627">
        <w:rPr>
          <w:color w:val="333333"/>
          <w:sz w:val="28"/>
          <w:szCs w:val="28"/>
        </w:rPr>
        <w:t xml:space="preserve"> форма, цвет, вкус.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Что красно снаружи, бело внутри с зелёным хвостиком на голове.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(Редиска)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На сучках висят шары, посинели от жары.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(Слива)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В своей работе я использую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 как на занятиях</w:t>
      </w:r>
      <w:r w:rsidRPr="00F50627">
        <w:rPr>
          <w:color w:val="333333"/>
          <w:sz w:val="28"/>
          <w:szCs w:val="28"/>
        </w:rPr>
        <w:t>, так и в течени</w:t>
      </w:r>
      <w:proofErr w:type="gramStart"/>
      <w:r w:rsidRPr="00F50627">
        <w:rPr>
          <w:color w:val="333333"/>
          <w:sz w:val="28"/>
          <w:szCs w:val="28"/>
        </w:rPr>
        <w:t>и</w:t>
      </w:r>
      <w:proofErr w:type="gramEnd"/>
      <w:r w:rsidRPr="00F50627">
        <w:rPr>
          <w:color w:val="333333"/>
          <w:sz w:val="28"/>
          <w:szCs w:val="28"/>
        </w:rPr>
        <w:t xml:space="preserve"> дня, в игровой деятельности. Для закрепления знаний о характерных признаках предметов, их назначении,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загадка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- незаменимый способ. Использование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загадок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на занятия</w:t>
      </w:r>
      <w:proofErr w:type="gramStart"/>
      <w:r w:rsidRPr="00F50627">
        <w:rPr>
          <w:color w:val="333333"/>
          <w:sz w:val="28"/>
          <w:szCs w:val="28"/>
        </w:rPr>
        <w:t>х-</w:t>
      </w:r>
      <w:proofErr w:type="gramEnd"/>
      <w:r w:rsidRPr="00F50627">
        <w:rPr>
          <w:color w:val="333333"/>
          <w:sz w:val="28"/>
          <w:szCs w:val="28"/>
        </w:rPr>
        <w:t xml:space="preserve"> один из важных приёмов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обучения</w:t>
      </w:r>
      <w:r w:rsidRPr="00F50627">
        <w:rPr>
          <w:color w:val="333333"/>
          <w:sz w:val="28"/>
          <w:szCs w:val="28"/>
        </w:rPr>
        <w:t>. Они используются на всех занятиях из разных разделов программы.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Как правило, широко использую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на занятиях по развитию речи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  <w:u w:val="single"/>
          <w:bdr w:val="none" w:sz="0" w:space="0" w:color="auto" w:frame="1"/>
        </w:rPr>
        <w:t>детей</w:t>
      </w:r>
      <w:r w:rsidRPr="00F50627">
        <w:rPr>
          <w:color w:val="333333"/>
          <w:sz w:val="28"/>
          <w:szCs w:val="28"/>
        </w:rPr>
        <w:t>: во время наблюдений, экскурсий, экскурсий-осмотров, бесед, рассматривания картин, чтения художественных произведений, описания предметов, во время дидактических игр.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 использую как приём</w:t>
      </w:r>
      <w:r w:rsidRPr="00F50627">
        <w:rPr>
          <w:color w:val="333333"/>
          <w:sz w:val="28"/>
          <w:szCs w:val="28"/>
        </w:rPr>
        <w:t>, который способствует усвоению знаний, необходимых для наблюдения. Например, перед наблюдением за рыбкой предлагаю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загадку</w:t>
      </w:r>
      <w:r w:rsidRPr="00F50627">
        <w:rPr>
          <w:color w:val="333333"/>
          <w:sz w:val="28"/>
          <w:szCs w:val="28"/>
        </w:rPr>
        <w:t>: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Стеклянный домик на</w:t>
      </w:r>
      <w:r w:rsidRPr="00F50627">
        <w:rPr>
          <w:rStyle w:val="apple-converted-space"/>
          <w:color w:val="333333"/>
          <w:sz w:val="28"/>
          <w:szCs w:val="28"/>
        </w:rPr>
        <w:t> </w:t>
      </w:r>
      <w:hyperlink r:id="rId6" w:tgtFrame="_blank" w:history="1">
        <w:r w:rsidRPr="00F50627">
          <w:rPr>
            <w:rStyle w:val="a6"/>
            <w:b/>
            <w:bCs/>
            <w:color w:val="009FD9"/>
            <w:sz w:val="28"/>
            <w:szCs w:val="28"/>
            <w:u w:val="none"/>
            <w:bdr w:val="none" w:sz="0" w:space="0" w:color="auto" w:frame="1"/>
          </w:rPr>
          <w:t>окне</w:t>
        </w:r>
      </w:hyperlink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с прозрачною водой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С камнями и песком на дне и с рыбкой золотой.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(Аквариум)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  <w:u w:val="single"/>
          <w:bdr w:val="none" w:sz="0" w:space="0" w:color="auto" w:frame="1"/>
        </w:rPr>
        <w:t>Затем спрашиваю</w:t>
      </w:r>
      <w:r w:rsidRPr="00F50627">
        <w:rPr>
          <w:color w:val="333333"/>
          <w:sz w:val="28"/>
          <w:szCs w:val="28"/>
        </w:rPr>
        <w:t>: «Кто узнал этот домик? Как он называется? Чей это домик? Кто в нём живёт?» После этого дети внимательно рассматривают рыбку в аквариуме или на картинке.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lastRenderedPageBreak/>
        <w:t>Загадки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использую не только в начале занятия, но и в процессе наблюдений. Экскурсию-наблюдение групповой комнаты провожу с использованием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загадок о предметах</w:t>
      </w:r>
      <w:r w:rsidRPr="00F50627">
        <w:rPr>
          <w:color w:val="333333"/>
          <w:sz w:val="28"/>
          <w:szCs w:val="28"/>
        </w:rPr>
        <w:t xml:space="preserve">, которые есть в комнате. Начало занятия </w:t>
      </w:r>
      <w:proofErr w:type="gramStart"/>
      <w:r w:rsidRPr="00F50627">
        <w:rPr>
          <w:color w:val="333333"/>
          <w:sz w:val="28"/>
          <w:szCs w:val="28"/>
        </w:rPr>
        <w:t>-р</w:t>
      </w:r>
      <w:proofErr w:type="gramEnd"/>
      <w:r w:rsidRPr="00F50627">
        <w:rPr>
          <w:color w:val="333333"/>
          <w:sz w:val="28"/>
          <w:szCs w:val="28"/>
        </w:rPr>
        <w:t>ассматривание предметов с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  <w:u w:val="single"/>
          <w:bdr w:val="none" w:sz="0" w:space="0" w:color="auto" w:frame="1"/>
        </w:rPr>
        <w:t>вопросами</w:t>
      </w:r>
      <w:r w:rsidRPr="00F50627">
        <w:rPr>
          <w:color w:val="333333"/>
          <w:sz w:val="28"/>
          <w:szCs w:val="28"/>
        </w:rPr>
        <w:t>: «Из чего сделаны предметы? Для чего они нужны? Чем они похожи или отличаются?» Продолжение заняти</w:t>
      </w:r>
      <w:proofErr w:type="gramStart"/>
      <w:r w:rsidRPr="00F50627">
        <w:rPr>
          <w:color w:val="333333"/>
          <w:sz w:val="28"/>
          <w:szCs w:val="28"/>
        </w:rPr>
        <w:t>я-</w:t>
      </w:r>
      <w:proofErr w:type="gramEnd"/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загадывание загадок о предметах</w:t>
      </w:r>
      <w:r w:rsidRPr="00F50627">
        <w:rPr>
          <w:rStyle w:val="apple-converted-space"/>
          <w:b/>
          <w:bCs/>
          <w:color w:val="333333"/>
          <w:sz w:val="28"/>
          <w:szCs w:val="28"/>
          <w:bdr w:val="none" w:sz="0" w:space="0" w:color="auto" w:frame="1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(аквариум, часы, книга)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Четыре брата одним кушаком подпоясаны,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Под одной шляпой стоят.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</w:t>
      </w:r>
      <w:hyperlink r:id="rId7" w:tgtFrame="_blank" w:history="1">
        <w:r w:rsidRPr="00F50627">
          <w:rPr>
            <w:rStyle w:val="a6"/>
            <w:b/>
            <w:bCs/>
            <w:i/>
            <w:iCs/>
            <w:color w:val="009FD9"/>
            <w:sz w:val="28"/>
            <w:szCs w:val="28"/>
            <w:u w:val="none"/>
            <w:bdr w:val="none" w:sz="0" w:space="0" w:color="auto" w:frame="1"/>
          </w:rPr>
          <w:t>Стол</w:t>
        </w:r>
      </w:hyperlink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 xml:space="preserve">Ростом </w:t>
      </w:r>
      <w:proofErr w:type="gramStart"/>
      <w:r w:rsidRPr="00F50627">
        <w:rPr>
          <w:color w:val="333333"/>
          <w:sz w:val="28"/>
          <w:szCs w:val="28"/>
        </w:rPr>
        <w:t>мал</w:t>
      </w:r>
      <w:proofErr w:type="gramEnd"/>
      <w:r w:rsidRPr="00F50627">
        <w:rPr>
          <w:color w:val="333333"/>
          <w:sz w:val="28"/>
          <w:szCs w:val="28"/>
        </w:rPr>
        <w:t>, да удал от меня ускакал.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(Мяч)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С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начинаю беседу о временах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  <w:u w:val="single"/>
          <w:bdr w:val="none" w:sz="0" w:space="0" w:color="auto" w:frame="1"/>
        </w:rPr>
        <w:t>года</w:t>
      </w:r>
      <w:r w:rsidRPr="00F50627">
        <w:rPr>
          <w:color w:val="333333"/>
          <w:sz w:val="28"/>
          <w:szCs w:val="28"/>
        </w:rPr>
        <w:t>: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Дел у меня не мал</w:t>
      </w:r>
      <w:proofErr w:type="gramStart"/>
      <w:r w:rsidRPr="00F50627">
        <w:rPr>
          <w:color w:val="333333"/>
          <w:sz w:val="28"/>
          <w:szCs w:val="28"/>
        </w:rPr>
        <w:t>о-</w:t>
      </w:r>
      <w:proofErr w:type="gramEnd"/>
      <w:r w:rsidRPr="00F50627">
        <w:rPr>
          <w:color w:val="333333"/>
          <w:sz w:val="28"/>
          <w:szCs w:val="28"/>
        </w:rPr>
        <w:t xml:space="preserve"> я белым одеялом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Всю землю укрываю, в лёд реки одеваю,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Белю поля, дома зовут меня …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(Зима)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 о книге</w:t>
      </w:r>
      <w:r w:rsidRPr="00F50627">
        <w:rPr>
          <w:color w:val="333333"/>
          <w:sz w:val="28"/>
          <w:szCs w:val="28"/>
        </w:rPr>
        <w:t>, карандаше, ручке, портфеле, тетради использую во время бесед о школе для закрепления знаний, уточнения представления о предметах необходимых ученику.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Использую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во время рассказывания, чтения художественных произведений. Например, во время рассказывания сказки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«Рукавичка»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спрашиваю у детей, какие они знают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 о животных</w:t>
      </w:r>
      <w:r w:rsidRPr="00F50627">
        <w:rPr>
          <w:color w:val="333333"/>
          <w:sz w:val="28"/>
          <w:szCs w:val="28"/>
        </w:rPr>
        <w:t>, которые жили в рукавичке. Можно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загадывать загадки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о героях литературных произведений, мультфильмов. В старшей группе провожу специальные занятия на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загадывание и отгадывание загадок</w:t>
      </w:r>
      <w:r w:rsidRPr="00F50627">
        <w:rPr>
          <w:color w:val="333333"/>
          <w:sz w:val="28"/>
          <w:szCs w:val="28"/>
        </w:rPr>
        <w:t>. Их может быть насколько видов, разнообразных по своей структуре, чаще эти занятия провожу в виде дидактических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  <w:u w:val="single"/>
          <w:bdr w:val="none" w:sz="0" w:space="0" w:color="auto" w:frame="1"/>
        </w:rPr>
        <w:t>игр</w:t>
      </w:r>
      <w:r w:rsidRPr="00F50627">
        <w:rPr>
          <w:color w:val="333333"/>
          <w:sz w:val="28"/>
          <w:szCs w:val="28"/>
        </w:rPr>
        <w:t>: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«Кто здесь живёт?»</w:t>
      </w:r>
      <w:r w:rsidRPr="00F50627">
        <w:rPr>
          <w:color w:val="333333"/>
          <w:sz w:val="28"/>
          <w:szCs w:val="28"/>
        </w:rPr>
        <w:t>,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«Магазин»</w:t>
      </w:r>
      <w:r w:rsidRPr="00F50627">
        <w:rPr>
          <w:color w:val="333333"/>
          <w:sz w:val="28"/>
          <w:szCs w:val="28"/>
        </w:rPr>
        <w:t>,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«Соберём посылку»</w:t>
      </w:r>
      <w:r w:rsidRPr="00F50627">
        <w:rPr>
          <w:color w:val="333333"/>
          <w:sz w:val="28"/>
          <w:szCs w:val="28"/>
        </w:rPr>
        <w:t>,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«Отгадай»</w:t>
      </w:r>
      <w:r w:rsidRPr="00F50627">
        <w:rPr>
          <w:color w:val="333333"/>
          <w:sz w:val="28"/>
          <w:szCs w:val="28"/>
        </w:rPr>
        <w:t>,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«Назови цветок»</w:t>
      </w:r>
      <w:r w:rsidRPr="00F50627">
        <w:rPr>
          <w:color w:val="333333"/>
          <w:sz w:val="28"/>
          <w:szCs w:val="28"/>
        </w:rPr>
        <w:t>. Например, игра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«Подбери отгадку»</w:t>
      </w:r>
      <w:r w:rsidRPr="00F50627">
        <w:rPr>
          <w:color w:val="333333"/>
          <w:sz w:val="28"/>
          <w:szCs w:val="28"/>
        </w:rPr>
        <w:t>. На больших карточках написаны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 о времени</w:t>
      </w:r>
      <w:r w:rsidRPr="00F50627">
        <w:rPr>
          <w:color w:val="333333"/>
          <w:sz w:val="28"/>
          <w:szCs w:val="28"/>
        </w:rPr>
        <w:t>, на небольших полосках бумаги- отгадки. Воспитатель читает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загадку</w:t>
      </w:r>
      <w:r w:rsidRPr="00F50627">
        <w:rPr>
          <w:color w:val="333333"/>
          <w:sz w:val="28"/>
          <w:szCs w:val="28"/>
        </w:rPr>
        <w:t>, а дети подбирают отгадки.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 xml:space="preserve">Что </w:t>
      </w:r>
      <w:proofErr w:type="gramStart"/>
      <w:r w:rsidRPr="00F50627">
        <w:rPr>
          <w:color w:val="333333"/>
          <w:sz w:val="28"/>
          <w:szCs w:val="28"/>
        </w:rPr>
        <w:t>идёт</w:t>
      </w:r>
      <w:proofErr w:type="gramEnd"/>
      <w:r w:rsidRPr="00F50627">
        <w:rPr>
          <w:color w:val="333333"/>
          <w:sz w:val="28"/>
          <w:szCs w:val="28"/>
        </w:rPr>
        <w:t xml:space="preserve"> не двигаясь с места.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(Время)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Идут, идут, а всё тут да тут.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(Часы)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Чёрная корова весь свет поборола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(Ночь)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С целью научить детей самостоятельно составлять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 проводится игра</w:t>
      </w:r>
      <w:r w:rsidRPr="00F50627">
        <w:rPr>
          <w:rStyle w:val="apple-converted-space"/>
          <w:b/>
          <w:bCs/>
          <w:color w:val="333333"/>
          <w:sz w:val="28"/>
          <w:szCs w:val="28"/>
          <w:bdr w:val="none" w:sz="0" w:space="0" w:color="auto" w:frame="1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«Отгадай»</w:t>
      </w:r>
      <w:r w:rsidRPr="00F50627">
        <w:rPr>
          <w:color w:val="333333"/>
          <w:sz w:val="28"/>
          <w:szCs w:val="28"/>
        </w:rPr>
        <w:t>. На</w:t>
      </w:r>
      <w:r w:rsidRPr="00F50627">
        <w:rPr>
          <w:rStyle w:val="apple-converted-space"/>
          <w:color w:val="333333"/>
          <w:sz w:val="28"/>
          <w:szCs w:val="28"/>
        </w:rPr>
        <w:t> </w:t>
      </w:r>
      <w:hyperlink r:id="rId8" w:tgtFrame="_blank" w:history="1">
        <w:r w:rsidRPr="00F50627">
          <w:rPr>
            <w:rStyle w:val="a6"/>
            <w:b/>
            <w:bCs/>
            <w:color w:val="009FD9"/>
            <w:sz w:val="28"/>
            <w:szCs w:val="28"/>
            <w:u w:val="none"/>
            <w:bdr w:val="none" w:sz="0" w:space="0" w:color="auto" w:frame="1"/>
          </w:rPr>
          <w:t>столе</w:t>
        </w:r>
      </w:hyperlink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раскладываются картинки с изображением хорошо знакомых предметов. Ребёнок берёт картинку, не показывая и не называя её, описывает характерные признаки предмета. Все дети должны отгадать предмет по описанию.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Используются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и во время режимных процессо</w:t>
      </w:r>
      <w:proofErr w:type="gramStart"/>
      <w:r w:rsidRPr="00F50627">
        <w:rPr>
          <w:color w:val="333333"/>
          <w:sz w:val="28"/>
          <w:szCs w:val="28"/>
        </w:rPr>
        <w:t>в-</w:t>
      </w:r>
      <w:proofErr w:type="gramEnd"/>
      <w:r w:rsidRPr="00F50627">
        <w:rPr>
          <w:color w:val="333333"/>
          <w:sz w:val="28"/>
          <w:szCs w:val="28"/>
        </w:rPr>
        <w:t xml:space="preserve"> в раздевалке, в умывальной комнате, в спальне. В раздевальной комнате во время одевания или раздевания детей можно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загадать загадки об обуви и одежде</w:t>
      </w:r>
      <w:r w:rsidRPr="00F50627">
        <w:rPr>
          <w:color w:val="333333"/>
          <w:sz w:val="28"/>
          <w:szCs w:val="28"/>
        </w:rPr>
        <w:t>.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Всегда шагаем мы вдвоём, похожие, как братья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lastRenderedPageBreak/>
        <w:t>Мы за обедо</w:t>
      </w:r>
      <w:proofErr w:type="gramStart"/>
      <w:r w:rsidRPr="00F50627">
        <w:rPr>
          <w:color w:val="333333"/>
          <w:sz w:val="28"/>
          <w:szCs w:val="28"/>
        </w:rPr>
        <w:t>м-</w:t>
      </w:r>
      <w:proofErr w:type="gramEnd"/>
      <w:r w:rsidRPr="00F50627">
        <w:rPr>
          <w:color w:val="333333"/>
          <w:sz w:val="28"/>
          <w:szCs w:val="28"/>
        </w:rPr>
        <w:t xml:space="preserve"> под</w:t>
      </w:r>
      <w:r w:rsidRPr="00F50627">
        <w:rPr>
          <w:rStyle w:val="apple-converted-space"/>
          <w:color w:val="333333"/>
          <w:sz w:val="28"/>
          <w:szCs w:val="28"/>
        </w:rPr>
        <w:t> </w:t>
      </w:r>
      <w:hyperlink r:id="rId9" w:tgtFrame="_blank" w:history="1">
        <w:r w:rsidRPr="00F50627">
          <w:rPr>
            <w:rStyle w:val="a6"/>
            <w:b/>
            <w:bCs/>
            <w:color w:val="009FD9"/>
            <w:sz w:val="28"/>
            <w:szCs w:val="28"/>
            <w:u w:val="none"/>
            <w:bdr w:val="none" w:sz="0" w:space="0" w:color="auto" w:frame="1"/>
          </w:rPr>
          <w:t>столом</w:t>
        </w:r>
      </w:hyperlink>
      <w:r w:rsidRPr="00F50627">
        <w:rPr>
          <w:color w:val="333333"/>
          <w:sz w:val="28"/>
          <w:szCs w:val="28"/>
        </w:rPr>
        <w:t>, а ночью под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кроватью.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(Туфли)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Во время умывания целесообразно использовать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 о предметах туалета</w:t>
      </w:r>
      <w:r w:rsidRPr="00F50627">
        <w:rPr>
          <w:color w:val="333333"/>
          <w:sz w:val="28"/>
          <w:szCs w:val="28"/>
        </w:rPr>
        <w:t>: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Ускользает, как живое, но не выпущу его я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Белой пеной пенится, руки мыть не ленится</w:t>
      </w:r>
      <w:proofErr w:type="gramStart"/>
      <w:r w:rsidRPr="00F50627">
        <w:rPr>
          <w:color w:val="333333"/>
          <w:sz w:val="28"/>
          <w:szCs w:val="28"/>
        </w:rPr>
        <w:t>.</w:t>
      </w:r>
      <w:proofErr w:type="gramEnd"/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</w:t>
      </w:r>
      <w:proofErr w:type="gramStart"/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м</w:t>
      </w:r>
      <w:proofErr w:type="gramEnd"/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ыло)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proofErr w:type="gramStart"/>
      <w:r w:rsidRPr="00F50627">
        <w:rPr>
          <w:color w:val="333333"/>
          <w:sz w:val="28"/>
          <w:szCs w:val="28"/>
        </w:rPr>
        <w:t>Частый, зубастый вцепится в чуб вихрастый.</w:t>
      </w:r>
      <w:proofErr w:type="gramEnd"/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(Расчёска)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В сальной комнате можно использовать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загадку про постель</w:t>
      </w:r>
      <w:r w:rsidRPr="00F50627">
        <w:rPr>
          <w:color w:val="333333"/>
          <w:sz w:val="28"/>
          <w:szCs w:val="28"/>
        </w:rPr>
        <w:t>:</w:t>
      </w:r>
    </w:p>
    <w:p w:rsidR="00F50627" w:rsidRPr="00F50627" w:rsidRDefault="00F50627" w:rsidP="00F50627">
      <w:pPr>
        <w:pStyle w:val="a5"/>
        <w:spacing w:before="225" w:beforeAutospacing="0" w:after="225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Не зверь, а с ногами, не птица, а с перьями,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Не человек, а в одежде.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i/>
          <w:iCs/>
          <w:color w:val="333333"/>
          <w:sz w:val="28"/>
          <w:szCs w:val="28"/>
          <w:bdr w:val="none" w:sz="0" w:space="0" w:color="auto" w:frame="1"/>
        </w:rPr>
        <w:t>(Кровать с подушкой, одеяло)</w:t>
      </w:r>
    </w:p>
    <w:p w:rsidR="00F50627" w:rsidRPr="00F50627" w:rsidRDefault="00F50627" w:rsidP="00F50627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F50627">
        <w:rPr>
          <w:color w:val="333333"/>
          <w:sz w:val="28"/>
          <w:szCs w:val="28"/>
        </w:rPr>
        <w:t>Таким образом, использование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загадок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даёт мне возможность воспитывать любознательного, вдумчивого, творческого человека.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rStyle w:val="a3"/>
          <w:color w:val="333333"/>
          <w:sz w:val="28"/>
          <w:szCs w:val="28"/>
          <w:bdr w:val="none" w:sz="0" w:space="0" w:color="auto" w:frame="1"/>
        </w:rPr>
        <w:t>Загадки</w:t>
      </w:r>
      <w:r w:rsidRPr="00F50627">
        <w:rPr>
          <w:rStyle w:val="apple-converted-space"/>
          <w:color w:val="333333"/>
          <w:sz w:val="28"/>
          <w:szCs w:val="28"/>
        </w:rPr>
        <w:t> </w:t>
      </w:r>
      <w:r w:rsidRPr="00F50627">
        <w:rPr>
          <w:color w:val="333333"/>
          <w:sz w:val="28"/>
          <w:szCs w:val="28"/>
        </w:rPr>
        <w:t>обогащают знания детей, проверяют уровень интеллектуальной подготовки, учат мыслить, обосновывать своё мышление.</w:t>
      </w:r>
    </w:p>
    <w:p w:rsidR="00F50627" w:rsidRPr="00F50627" w:rsidRDefault="00F50627" w:rsidP="00F50627">
      <w:pPr>
        <w:rPr>
          <w:rFonts w:ascii="Times New Roman" w:hAnsi="Times New Roman" w:cs="Times New Roman"/>
          <w:sz w:val="28"/>
          <w:szCs w:val="28"/>
        </w:rPr>
      </w:pPr>
    </w:p>
    <w:p w:rsidR="00F50627" w:rsidRPr="00F50627" w:rsidRDefault="00F50627" w:rsidP="00F50627">
      <w:pPr>
        <w:rPr>
          <w:rFonts w:ascii="Times New Roman" w:hAnsi="Times New Roman" w:cs="Times New Roman"/>
          <w:sz w:val="28"/>
          <w:szCs w:val="28"/>
        </w:rPr>
      </w:pPr>
    </w:p>
    <w:p w:rsidR="00F50627" w:rsidRPr="00F50627" w:rsidRDefault="00F50627" w:rsidP="00F50627">
      <w:pPr>
        <w:rPr>
          <w:rFonts w:ascii="Times New Roman" w:hAnsi="Times New Roman" w:cs="Times New Roman"/>
          <w:sz w:val="28"/>
          <w:szCs w:val="28"/>
        </w:rPr>
      </w:pPr>
    </w:p>
    <w:p w:rsidR="00F50627" w:rsidRDefault="00F50627" w:rsidP="00F50627">
      <w:pPr>
        <w:rPr>
          <w:rFonts w:ascii="Times New Roman" w:hAnsi="Times New Roman" w:cs="Times New Roman"/>
          <w:sz w:val="28"/>
          <w:szCs w:val="28"/>
        </w:rPr>
      </w:pPr>
    </w:p>
    <w:p w:rsidR="00F734F3" w:rsidRDefault="00F734F3"/>
    <w:sectPr w:rsidR="00F734F3" w:rsidSect="00F734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0627"/>
    <w:rsid w:val="00186500"/>
    <w:rsid w:val="00F50627"/>
    <w:rsid w:val="00F734F3"/>
    <w:rsid w:val="00F94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627"/>
  </w:style>
  <w:style w:type="paragraph" w:styleId="1">
    <w:name w:val="heading 1"/>
    <w:basedOn w:val="a"/>
    <w:link w:val="10"/>
    <w:uiPriority w:val="9"/>
    <w:qFormat/>
    <w:rsid w:val="001865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65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86500"/>
    <w:rPr>
      <w:b/>
      <w:bCs/>
    </w:rPr>
  </w:style>
  <w:style w:type="paragraph" w:styleId="a4">
    <w:name w:val="No Spacing"/>
    <w:uiPriority w:val="1"/>
    <w:qFormat/>
    <w:rsid w:val="00186500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F50627"/>
  </w:style>
  <w:style w:type="paragraph" w:styleId="a5">
    <w:name w:val="Normal (Web)"/>
    <w:basedOn w:val="a"/>
    <w:uiPriority w:val="99"/>
    <w:semiHidden/>
    <w:unhideWhenUsed/>
    <w:rsid w:val="00F50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F506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am.ru/detskijsad/konsultacija-dlja-pedagogov-dou-rol-zagadki-v-obucheni-doshkolnikov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aam.ru/detskijsad/konsultacija-dlja-pedagogov-dou-rol-zagadki-v-obucheni-doshkolnikov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am.ru/detskijsad/konsultacija-dlja-pedagogov-dou-rol-zagadki-v-obucheni-doshkolnikov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maam.ru/detskijsad/konsultacija-dlja-pedagogov-dou-rol-zagadki-v-obucheni-doshkolnikov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maam.ru/detskijsad/konsultacija-dlja-pedagogov-dou-rol-zagadki-v-obucheni-doshkolnikov.html" TargetMode="External"/><Relationship Id="rId9" Type="http://schemas.openxmlformats.org/officeDocument/2006/relationships/hyperlink" Target="http://www.maam.ru/detskijsad/konsultacija-dlja-pedagogov-dou-rol-zagadki-v-obucheni-doshkolnikov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1535</Words>
  <Characters>8751</Characters>
  <Application>Microsoft Office Word</Application>
  <DocSecurity>0</DocSecurity>
  <Lines>72</Lines>
  <Paragraphs>20</Paragraphs>
  <ScaleCrop>false</ScaleCrop>
  <Company>Reanimator Extreme Edition</Company>
  <LinksUpToDate>false</LinksUpToDate>
  <CharactersWithSpaces>10266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Семья</dc:creator>
  <cp:lastModifiedBy>Семья</cp:lastModifiedBy>
  <cp:revision>1</cp:revision>
  <dcterms:created xsi:type="dcterms:W3CDTF">2018-01-16T15:18:00Z</dcterms:created>
  <dcterms:modified xsi:type="dcterms:W3CDTF">2018-01-16T15:19:00Z</dcterms:modified>
</cp:coreProperties>
</file>