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8FD" w:rsidRPr="00603C2B" w:rsidRDefault="00F92271" w:rsidP="00603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C2B">
        <w:rPr>
          <w:rFonts w:ascii="Times New Roman" w:hAnsi="Times New Roman" w:cs="Times New Roman"/>
          <w:b/>
          <w:sz w:val="28"/>
          <w:szCs w:val="28"/>
        </w:rPr>
        <w:t xml:space="preserve">Разработка внеклассного мероприятия </w:t>
      </w:r>
      <w:r w:rsidR="001E19E0">
        <w:rPr>
          <w:rFonts w:ascii="Times New Roman" w:hAnsi="Times New Roman" w:cs="Times New Roman"/>
          <w:b/>
          <w:sz w:val="28"/>
          <w:szCs w:val="28"/>
        </w:rPr>
        <w:t>на</w:t>
      </w:r>
      <w:r w:rsidRPr="00603C2B">
        <w:rPr>
          <w:rFonts w:ascii="Times New Roman" w:hAnsi="Times New Roman" w:cs="Times New Roman"/>
          <w:b/>
          <w:sz w:val="28"/>
          <w:szCs w:val="28"/>
        </w:rPr>
        <w:t xml:space="preserve"> тем</w:t>
      </w:r>
      <w:r w:rsidR="001E19E0">
        <w:rPr>
          <w:rFonts w:ascii="Times New Roman" w:hAnsi="Times New Roman" w:cs="Times New Roman"/>
          <w:b/>
          <w:sz w:val="28"/>
          <w:szCs w:val="28"/>
        </w:rPr>
        <w:t>у</w:t>
      </w:r>
      <w:r w:rsidRPr="00603C2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603C2B" w:rsidRPr="00603C2B">
        <w:rPr>
          <w:rFonts w:ascii="Times New Roman" w:hAnsi="Times New Roman" w:cs="Times New Roman"/>
          <w:b/>
          <w:sz w:val="28"/>
          <w:szCs w:val="28"/>
        </w:rPr>
        <w:t>Становление российского парл</w:t>
      </w:r>
      <w:r w:rsidR="00603C2B" w:rsidRPr="00603C2B">
        <w:rPr>
          <w:rFonts w:ascii="Times New Roman" w:hAnsi="Times New Roman" w:cs="Times New Roman"/>
          <w:b/>
          <w:sz w:val="28"/>
          <w:szCs w:val="28"/>
        </w:rPr>
        <w:t>а</w:t>
      </w:r>
      <w:r w:rsidR="00603C2B" w:rsidRPr="00603C2B">
        <w:rPr>
          <w:rFonts w:ascii="Times New Roman" w:hAnsi="Times New Roman" w:cs="Times New Roman"/>
          <w:b/>
          <w:sz w:val="28"/>
          <w:szCs w:val="28"/>
        </w:rPr>
        <w:t>ментаризма</w:t>
      </w:r>
      <w:r w:rsidRPr="00603C2B">
        <w:rPr>
          <w:rFonts w:ascii="Times New Roman" w:hAnsi="Times New Roman" w:cs="Times New Roman"/>
          <w:b/>
          <w:sz w:val="28"/>
          <w:szCs w:val="28"/>
        </w:rPr>
        <w:t>»</w:t>
      </w:r>
    </w:p>
    <w:p w:rsidR="00F92271" w:rsidRPr="00C44132" w:rsidRDefault="00F92271" w:rsidP="00C44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44132">
        <w:rPr>
          <w:rFonts w:ascii="Times New Roman" w:hAnsi="Times New Roman" w:cs="Times New Roman"/>
          <w:sz w:val="28"/>
          <w:szCs w:val="28"/>
        </w:rPr>
        <w:t>Цели:</w:t>
      </w:r>
      <w:r w:rsidRPr="00C441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F92271" w:rsidRPr="00C44132" w:rsidRDefault="00F92271" w:rsidP="00C44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1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Образовательные</w:t>
      </w:r>
      <w:r w:rsidRPr="00C441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F92271" w:rsidRPr="00C44132" w:rsidRDefault="00F92271" w:rsidP="00C44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13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учащихся с вековой историей Государственной Думы России, помочь п</w:t>
      </w:r>
      <w:r w:rsidRPr="00C4413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44132">
        <w:rPr>
          <w:rFonts w:ascii="Times New Roman" w:eastAsia="Times New Roman" w:hAnsi="Times New Roman" w:cs="Times New Roman"/>
          <w:sz w:val="28"/>
          <w:szCs w:val="28"/>
          <w:lang w:eastAsia="ru-RU"/>
        </w:rPr>
        <w:t>нять роль и место народного представительства в политической системе современной России;</w:t>
      </w:r>
    </w:p>
    <w:p w:rsidR="00F92271" w:rsidRPr="00C44132" w:rsidRDefault="00F92271" w:rsidP="00C44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13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определить структуру парламента и основные функции;</w:t>
      </w:r>
    </w:p>
    <w:p w:rsidR="00F92271" w:rsidRPr="00C44132" w:rsidRDefault="00F92271" w:rsidP="001E19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обсудить проблемы становления гражданского общества и правового государства </w:t>
      </w:r>
      <w:proofErr w:type="gramStart"/>
      <w:r w:rsidRPr="00C4413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C44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2271" w:rsidRPr="00C44132" w:rsidRDefault="00F92271" w:rsidP="00C44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1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Развивающие:</w:t>
      </w:r>
      <w:r w:rsidRPr="00C44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продолжить формирование у учащихся умений высказывать свою точку зрения и аргументировать ее.</w:t>
      </w:r>
    </w:p>
    <w:p w:rsidR="00F92271" w:rsidRPr="00C44132" w:rsidRDefault="00F92271" w:rsidP="00C44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1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Воспитательные:</w:t>
      </w:r>
    </w:p>
    <w:p w:rsidR="00F92271" w:rsidRPr="00C44132" w:rsidRDefault="00F92271" w:rsidP="00C44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13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правовой культуры, социализация личности, чувство патриотизма к Родине;</w:t>
      </w:r>
    </w:p>
    <w:p w:rsidR="00F92271" w:rsidRPr="00C44132" w:rsidRDefault="00F92271" w:rsidP="00C44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13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оказать влияние на формирование у учащихся гражданского самосознания и показать важность участия человека в выборах.</w:t>
      </w:r>
    </w:p>
    <w:p w:rsidR="00F92271" w:rsidRPr="00C44132" w:rsidRDefault="00F92271" w:rsidP="00C44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132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Pr="00C441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компьютер, проектор, презентация, Конституция РФ.</w:t>
      </w:r>
    </w:p>
    <w:p w:rsidR="00F92271" w:rsidRPr="00603C2B" w:rsidRDefault="00F92271" w:rsidP="00603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C2B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603C2B" w:rsidRDefault="00603C2B" w:rsidP="00603C2B">
      <w:pPr>
        <w:rPr>
          <w:rFonts w:ascii="Times New Roman" w:hAnsi="Times New Roman" w:cs="Times New Roman"/>
          <w:sz w:val="28"/>
          <w:szCs w:val="28"/>
        </w:rPr>
      </w:pPr>
      <w:r w:rsidRPr="00603C2B">
        <w:rPr>
          <w:rFonts w:ascii="Times New Roman" w:hAnsi="Times New Roman" w:cs="Times New Roman"/>
          <w:b/>
          <w:sz w:val="28"/>
          <w:szCs w:val="28"/>
        </w:rPr>
        <w:t>Введение.</w:t>
      </w:r>
      <w:r w:rsidRPr="00603C2B">
        <w:rPr>
          <w:rFonts w:ascii="Times New Roman" w:hAnsi="Times New Roman" w:cs="Times New Roman"/>
          <w:sz w:val="28"/>
          <w:szCs w:val="28"/>
        </w:rPr>
        <w:t xml:space="preserve"> Слово учителя.</w:t>
      </w:r>
      <w:r w:rsidR="004D537F">
        <w:rPr>
          <w:rFonts w:ascii="Times New Roman" w:hAnsi="Times New Roman" w:cs="Times New Roman"/>
          <w:sz w:val="28"/>
          <w:szCs w:val="28"/>
        </w:rPr>
        <w:t xml:space="preserve"> 1 слайд.</w:t>
      </w:r>
    </w:p>
    <w:p w:rsidR="00603C2B" w:rsidRDefault="00603C2B" w:rsidP="00603C2B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 нашего мероприятия «Становление российского парламентаризма». Прологом к нашему разговору я выбрала несколько фраз ставших практически афоризмами. Посл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шайте:</w:t>
      </w:r>
    </w:p>
    <w:p w:rsidR="00603C2B" w:rsidRPr="00E6129A" w:rsidRDefault="00603C2B" w:rsidP="00603C2B">
      <w:pPr>
        <w:pStyle w:val="a3"/>
        <w:numPr>
          <w:ilvl w:val="0"/>
          <w:numId w:val="14"/>
        </w:numPr>
        <w:spacing w:after="200" w:line="276" w:lineRule="auto"/>
        <w:rPr>
          <w:sz w:val="28"/>
          <w:szCs w:val="28"/>
        </w:rPr>
      </w:pPr>
      <w:r w:rsidRPr="00E6129A">
        <w:rPr>
          <w:sz w:val="28"/>
          <w:szCs w:val="28"/>
        </w:rPr>
        <w:t xml:space="preserve">Яков </w:t>
      </w:r>
      <w:r w:rsidRPr="00E6129A">
        <w:rPr>
          <w:sz w:val="28"/>
          <w:szCs w:val="28"/>
          <w:lang w:val="en-US"/>
        </w:rPr>
        <w:t>I</w:t>
      </w:r>
      <w:r w:rsidRPr="00E6129A">
        <w:rPr>
          <w:sz w:val="28"/>
          <w:szCs w:val="28"/>
        </w:rPr>
        <w:t xml:space="preserve"> Стюарт заявил «Не понимаю, как мои предки могли допустить такое учр</w:t>
      </w:r>
      <w:r w:rsidRPr="00E6129A">
        <w:rPr>
          <w:sz w:val="28"/>
          <w:szCs w:val="28"/>
        </w:rPr>
        <w:t>е</w:t>
      </w:r>
      <w:r w:rsidRPr="00E6129A">
        <w:rPr>
          <w:sz w:val="28"/>
          <w:szCs w:val="28"/>
        </w:rPr>
        <w:t>ждение. Я должен мириться с тем, от чего не могу избавиться»</w:t>
      </w:r>
    </w:p>
    <w:p w:rsidR="00603C2B" w:rsidRPr="00E6129A" w:rsidRDefault="00603C2B" w:rsidP="00603C2B">
      <w:pPr>
        <w:pStyle w:val="a3"/>
        <w:numPr>
          <w:ilvl w:val="0"/>
          <w:numId w:val="14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Pr="00E6129A">
        <w:rPr>
          <w:sz w:val="28"/>
          <w:szCs w:val="28"/>
        </w:rPr>
        <w:t>Когда конгресс заседает,  вся страна испытывает такое же чувство, как если бы р</w:t>
      </w:r>
      <w:r w:rsidRPr="00E6129A">
        <w:rPr>
          <w:sz w:val="28"/>
          <w:szCs w:val="28"/>
        </w:rPr>
        <w:t>е</w:t>
      </w:r>
      <w:r w:rsidRPr="00E6129A">
        <w:rPr>
          <w:sz w:val="28"/>
          <w:szCs w:val="28"/>
        </w:rPr>
        <w:t>бенок играл с молотком</w:t>
      </w:r>
      <w:r>
        <w:rPr>
          <w:sz w:val="28"/>
          <w:szCs w:val="28"/>
        </w:rPr>
        <w:t>»</w:t>
      </w:r>
      <w:r w:rsidRPr="00E612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proofErr w:type="spellStart"/>
      <w:r w:rsidRPr="00E6129A">
        <w:rPr>
          <w:sz w:val="28"/>
          <w:szCs w:val="28"/>
        </w:rPr>
        <w:t>Роджерс</w:t>
      </w:r>
      <w:proofErr w:type="spellEnd"/>
      <w:r w:rsidRPr="00E6129A">
        <w:rPr>
          <w:sz w:val="28"/>
          <w:szCs w:val="28"/>
        </w:rPr>
        <w:t xml:space="preserve">  </w:t>
      </w:r>
      <w:proofErr w:type="spellStart"/>
      <w:r w:rsidRPr="00E6129A">
        <w:rPr>
          <w:sz w:val="28"/>
          <w:szCs w:val="28"/>
        </w:rPr>
        <w:t>Уилл</w:t>
      </w:r>
      <w:proofErr w:type="spellEnd"/>
    </w:p>
    <w:p w:rsidR="00603C2B" w:rsidRPr="00E6129A" w:rsidRDefault="00603C2B" w:rsidP="00603C2B">
      <w:pPr>
        <w:pStyle w:val="a3"/>
        <w:numPr>
          <w:ilvl w:val="0"/>
          <w:numId w:val="14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Pr="00E6129A">
        <w:rPr>
          <w:sz w:val="28"/>
          <w:szCs w:val="28"/>
        </w:rPr>
        <w:t>Они как санитарные волки в лесу</w:t>
      </w:r>
      <w:r>
        <w:rPr>
          <w:sz w:val="28"/>
          <w:szCs w:val="28"/>
        </w:rPr>
        <w:t xml:space="preserve">» </w:t>
      </w:r>
      <w:r w:rsidRPr="00E6129A">
        <w:rPr>
          <w:sz w:val="28"/>
          <w:szCs w:val="28"/>
        </w:rPr>
        <w:t xml:space="preserve"> Борис Немцов </w:t>
      </w:r>
    </w:p>
    <w:p w:rsidR="00603C2B" w:rsidRDefault="00603C2B" w:rsidP="00603C2B">
      <w:pPr>
        <w:pStyle w:val="a3"/>
        <w:numPr>
          <w:ilvl w:val="0"/>
          <w:numId w:val="14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Pr="00E6129A">
        <w:rPr>
          <w:sz w:val="28"/>
          <w:szCs w:val="28"/>
        </w:rPr>
        <w:t>Думцы законов не читают</w:t>
      </w:r>
      <w:r>
        <w:rPr>
          <w:sz w:val="28"/>
          <w:szCs w:val="28"/>
        </w:rPr>
        <w:t xml:space="preserve">—  </w:t>
      </w:r>
      <w:proofErr w:type="gramStart"/>
      <w:r>
        <w:rPr>
          <w:sz w:val="28"/>
          <w:szCs w:val="28"/>
        </w:rPr>
        <w:t>он</w:t>
      </w:r>
      <w:proofErr w:type="gramEnd"/>
      <w:r>
        <w:rPr>
          <w:sz w:val="28"/>
          <w:szCs w:val="28"/>
        </w:rPr>
        <w:t>и их пишут!» пресса</w:t>
      </w:r>
    </w:p>
    <w:p w:rsidR="00603C2B" w:rsidRDefault="00603C2B" w:rsidP="00603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из них вы бы хотели прокомментировать? (ответы учащихся)</w:t>
      </w:r>
    </w:p>
    <w:p w:rsidR="001E19E0" w:rsidRDefault="001E19E0" w:rsidP="00603C2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03C2B" w:rsidRDefault="00603C2B" w:rsidP="00603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так ли это давайте сделаем выводы,  прослушав короткие сообщения.</w:t>
      </w:r>
    </w:p>
    <w:p w:rsidR="00603C2B" w:rsidRDefault="00603C2B" w:rsidP="00603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603C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F90886" wp14:editId="36C8D2B3">
            <wp:extent cx="4572000" cy="3429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37F" w:rsidRPr="00603C2B" w:rsidRDefault="00603C2B" w:rsidP="00603C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C2B">
        <w:rPr>
          <w:rFonts w:ascii="Times New Roman" w:hAnsi="Times New Roman" w:cs="Times New Roman"/>
          <w:b/>
          <w:sz w:val="28"/>
          <w:szCs w:val="28"/>
        </w:rPr>
        <w:t xml:space="preserve">Выступление учащихся: </w:t>
      </w:r>
    </w:p>
    <w:p w:rsidR="00AB297C" w:rsidRDefault="00AB297C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="00603C2B"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ученик</w:t>
      </w:r>
      <w:r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603C2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День российского парламентаризма был учрежден 27 июня 2012 года, когда были внесены изменения в Федеральный закон «О днях воинской славы и памятных датах России». Установление нового праздника призвано способствовать привлечению вним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ния населения к деятельности Федерального Собрания РФ и законодательных органов власти в регионах. В качестве даты празднования было выбрано 27 апреля. В этот день в 1906 году начала работу Государственная дума Российской Империи — первый в истории страны демократический институт.</w:t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 слайд.</w:t>
      </w:r>
    </w:p>
    <w:p w:rsidR="00AB297C" w:rsidRPr="00821C6C" w:rsidRDefault="00AB297C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1C6C">
        <w:rPr>
          <w:rFonts w:ascii="Times New Roman" w:hAnsi="Times New Roman" w:cs="Times New Roman"/>
          <w:sz w:val="28"/>
          <w:szCs w:val="28"/>
          <w:lang w:eastAsia="ru-RU"/>
        </w:rPr>
        <w:t>Энциклопедический словарь определяет парламент - как высший выборный законод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тельный орган, осуществляющий представительство основных социально и политически активных групп населения, а парламентаризм - как политическую систему, при которой, согласно Конституции, парламенту принадлежит важная роль в системе государственных органов. </w:t>
      </w:r>
    </w:p>
    <w:p w:rsidR="00AB297C" w:rsidRPr="00821C6C" w:rsidRDefault="00AB297C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Понимание роли и места органов народного представительства в политической системе современной России невозможно без всестороннего осмысления многовековой истории законодательных учреждений - </w:t>
      </w:r>
      <w:proofErr w:type="gramStart"/>
      <w:r w:rsidRPr="00821C6C">
        <w:rPr>
          <w:rFonts w:ascii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21C6C">
        <w:rPr>
          <w:rFonts w:ascii="Times New Roman" w:hAnsi="Times New Roman" w:cs="Times New Roman"/>
          <w:sz w:val="28"/>
          <w:szCs w:val="28"/>
          <w:lang w:eastAsia="ru-RU"/>
        </w:rPr>
        <w:t>вече</w:t>
      </w:r>
      <w:proofErr w:type="gramEnd"/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и боярской думы, революционных Государстве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ных Дум и Государственного Совета, советского народовластия, до  современных форм парламентской демократии.</w:t>
      </w:r>
    </w:p>
    <w:p w:rsidR="00AB297C" w:rsidRPr="00821C6C" w:rsidRDefault="00AB297C" w:rsidP="00603C2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97C" w:rsidRDefault="00603C2B" w:rsidP="00603C2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603C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30782D" wp14:editId="5E7F1596">
            <wp:extent cx="4572000" cy="3429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37F" w:rsidRPr="00821C6C" w:rsidRDefault="004D537F" w:rsidP="00603C2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слайд.</w:t>
      </w:r>
    </w:p>
    <w:p w:rsidR="00AB297C" w:rsidRDefault="00AB297C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603C2B"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ученик</w:t>
      </w:r>
      <w:r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821C6C">
        <w:rPr>
          <w:rFonts w:ascii="Times New Roman" w:hAnsi="Times New Roman" w:cs="Times New Roman"/>
          <w:sz w:val="28"/>
          <w:szCs w:val="28"/>
        </w:rPr>
        <w:t xml:space="preserve">Вече - один из политических институтов Русского государства X - начала XVI века. Представляет собой общее собрание свободных жителей городов, созываемое для решения наиболее важных вопросов. Существовал определенный порядок ведения вече: Решения принимались большинством </w:t>
      </w:r>
      <w:proofErr w:type="gramStart"/>
      <w:r w:rsidRPr="00821C6C">
        <w:rPr>
          <w:rFonts w:ascii="Times New Roman" w:hAnsi="Times New Roman" w:cs="Times New Roman"/>
          <w:sz w:val="28"/>
          <w:szCs w:val="28"/>
        </w:rPr>
        <w:t>присутствовавших</w:t>
      </w:r>
      <w:proofErr w:type="gramEnd"/>
      <w:r w:rsidRPr="00821C6C">
        <w:rPr>
          <w:rFonts w:ascii="Times New Roman" w:hAnsi="Times New Roman" w:cs="Times New Roman"/>
          <w:sz w:val="28"/>
          <w:szCs w:val="28"/>
        </w:rPr>
        <w:t>. Постановление вече оформл</w:t>
      </w:r>
      <w:r w:rsidRPr="00821C6C">
        <w:rPr>
          <w:rFonts w:ascii="Times New Roman" w:hAnsi="Times New Roman" w:cs="Times New Roman"/>
          <w:sz w:val="28"/>
          <w:szCs w:val="28"/>
        </w:rPr>
        <w:t>я</w:t>
      </w:r>
      <w:r w:rsidRPr="00821C6C">
        <w:rPr>
          <w:rFonts w:ascii="Times New Roman" w:hAnsi="Times New Roman" w:cs="Times New Roman"/>
          <w:sz w:val="28"/>
          <w:szCs w:val="28"/>
        </w:rPr>
        <w:t>лось вечевыми грамотами.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 Однако</w:t>
      </w:r>
      <w:proofErr w:type="gramStart"/>
      <w:r w:rsidRPr="00821C6C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 веча Древней Руси могут с некоторой долей условн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сти рассматриваться как представительства различных слоев общества. Во-первых, сосл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вия как определенные слои населения в России появляются лишь в процессе централиз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ции единого Русского государства в XV-XVI вв.; во-вторых, своими корнями вече уходит во времена родоплеменного строя у восточных славян и является архаическим общ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ственным институтом. </w:t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 слайд.</w:t>
      </w:r>
    </w:p>
    <w:p w:rsidR="00AB297C" w:rsidRPr="00821C6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   Поэтому, первым прообразом парламентаризма в истории России  можно считать Зе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ские Соборы.  </w:t>
      </w:r>
      <w:r w:rsidRPr="00821C6C">
        <w:rPr>
          <w:rFonts w:ascii="Times New Roman" w:hAnsi="Times New Roman" w:cs="Times New Roman"/>
          <w:sz w:val="28"/>
          <w:szCs w:val="28"/>
        </w:rPr>
        <w:t xml:space="preserve">Земскими соборами назывались сословно-представительные учреждения, существовавшие с середины XVI до конца XVII вв. </w:t>
      </w:r>
      <w:r w:rsidRPr="00821C6C">
        <w:rPr>
          <w:rFonts w:ascii="Times New Roman" w:hAnsi="Times New Roman" w:cs="Times New Roman"/>
          <w:sz w:val="28"/>
          <w:szCs w:val="28"/>
        </w:rPr>
        <w:br/>
        <w:t>Первый собор 1549 г. был созван на Красной площади, молодой  царь Иван Грозный обр</w:t>
      </w:r>
      <w:r w:rsidRPr="00821C6C">
        <w:rPr>
          <w:rFonts w:ascii="Times New Roman" w:hAnsi="Times New Roman" w:cs="Times New Roman"/>
          <w:sz w:val="28"/>
          <w:szCs w:val="28"/>
        </w:rPr>
        <w:t>а</w:t>
      </w:r>
      <w:r w:rsidRPr="00821C6C">
        <w:rPr>
          <w:rFonts w:ascii="Times New Roman" w:hAnsi="Times New Roman" w:cs="Times New Roman"/>
          <w:sz w:val="28"/>
          <w:szCs w:val="28"/>
        </w:rPr>
        <w:t xml:space="preserve">тился к народу со своей речью. Последующие соборы заседали в Кремле в Столовой или </w:t>
      </w:r>
      <w:proofErr w:type="spellStart"/>
      <w:r w:rsidRPr="00821C6C">
        <w:rPr>
          <w:rFonts w:ascii="Times New Roman" w:hAnsi="Times New Roman" w:cs="Times New Roman"/>
          <w:sz w:val="28"/>
          <w:szCs w:val="28"/>
        </w:rPr>
        <w:t>Грановитой</w:t>
      </w:r>
      <w:proofErr w:type="spellEnd"/>
      <w:r w:rsidRPr="00821C6C">
        <w:rPr>
          <w:rFonts w:ascii="Times New Roman" w:hAnsi="Times New Roman" w:cs="Times New Roman"/>
          <w:sz w:val="28"/>
          <w:szCs w:val="28"/>
        </w:rPr>
        <w:t xml:space="preserve"> палате. И только самый многолюдный собор 1613 г. собирался в Успенском соборе. Открывал собор или сам царь или дьяк, зачитывавший "письмо", то есть перечень вопросов, составлявших обращение царя к выборным. Ответы давались по отдельным ст</w:t>
      </w:r>
      <w:r w:rsidRPr="00821C6C">
        <w:rPr>
          <w:rFonts w:ascii="Times New Roman" w:hAnsi="Times New Roman" w:cs="Times New Roman"/>
          <w:sz w:val="28"/>
          <w:szCs w:val="28"/>
        </w:rPr>
        <w:t>а</w:t>
      </w:r>
      <w:r w:rsidRPr="00821C6C">
        <w:rPr>
          <w:rFonts w:ascii="Times New Roman" w:hAnsi="Times New Roman" w:cs="Times New Roman"/>
          <w:sz w:val="28"/>
          <w:szCs w:val="28"/>
        </w:rPr>
        <w:t>тьям каждым сословием. На некоторых соборах выборные от различных сословий подав</w:t>
      </w:r>
      <w:r w:rsidRPr="00821C6C">
        <w:rPr>
          <w:rFonts w:ascii="Times New Roman" w:hAnsi="Times New Roman" w:cs="Times New Roman"/>
          <w:sz w:val="28"/>
          <w:szCs w:val="28"/>
        </w:rPr>
        <w:t>а</w:t>
      </w:r>
      <w:r w:rsidRPr="00821C6C">
        <w:rPr>
          <w:rFonts w:ascii="Times New Roman" w:hAnsi="Times New Roman" w:cs="Times New Roman"/>
          <w:sz w:val="28"/>
          <w:szCs w:val="28"/>
        </w:rPr>
        <w:lastRenderedPageBreak/>
        <w:t xml:space="preserve">ли "сказки", то есть записки и проекты, отражавшие сословные интересы. С 1549 и до 1680-х гг. состоялось около 50 соборов. </w:t>
      </w:r>
    </w:p>
    <w:p w:rsidR="00603C2B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 xml:space="preserve">   Вот наиболее значительные. </w:t>
      </w:r>
    </w:p>
    <w:p w:rsidR="004D537F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 xml:space="preserve">Земский собор 1613 г. начал свою работу в январе и избрал царем Михаила Федоровича Романова. </w:t>
      </w:r>
    </w:p>
    <w:p w:rsidR="004D537F" w:rsidRDefault="004D537F" w:rsidP="004D5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слайд.</w:t>
      </w:r>
      <w:r w:rsidR="00AB297C" w:rsidRPr="00821C6C">
        <w:rPr>
          <w:rFonts w:ascii="Times New Roman" w:hAnsi="Times New Roman" w:cs="Times New Roman"/>
          <w:sz w:val="28"/>
          <w:szCs w:val="28"/>
        </w:rPr>
        <w:br/>
        <w:t xml:space="preserve">Собор 1648-49 г. был созван после Соляного бунта в Москве. Он заседал почти полгода. Главным деянием этого собора было постатейное обсуждение и утверждение Соборного Уложения. </w:t>
      </w:r>
    </w:p>
    <w:p w:rsidR="00AB297C" w:rsidRPr="00821C6C" w:rsidRDefault="004D537F" w:rsidP="004D537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6 слайд.</w:t>
      </w:r>
      <w:r w:rsidR="00AB297C" w:rsidRPr="00821C6C">
        <w:rPr>
          <w:rFonts w:ascii="Times New Roman" w:hAnsi="Times New Roman" w:cs="Times New Roman"/>
          <w:sz w:val="28"/>
          <w:szCs w:val="28"/>
        </w:rPr>
        <w:br/>
        <w:t>Собор 1653 г. принял решение о принятии казачьего войска и Малороссии в русское по</w:t>
      </w:r>
      <w:r w:rsidR="00AB297C" w:rsidRPr="00821C6C">
        <w:rPr>
          <w:rFonts w:ascii="Times New Roman" w:hAnsi="Times New Roman" w:cs="Times New Roman"/>
          <w:sz w:val="28"/>
          <w:szCs w:val="28"/>
        </w:rPr>
        <w:t>д</w:t>
      </w:r>
      <w:r w:rsidR="00AB297C" w:rsidRPr="00821C6C">
        <w:rPr>
          <w:rFonts w:ascii="Times New Roman" w:hAnsi="Times New Roman" w:cs="Times New Roman"/>
          <w:sz w:val="28"/>
          <w:szCs w:val="28"/>
        </w:rPr>
        <w:t xml:space="preserve">данство. После этого соборы в полном составе не созывались. </w:t>
      </w:r>
      <w:r w:rsidR="00AB297C" w:rsidRPr="00821C6C">
        <w:rPr>
          <w:rFonts w:ascii="Times New Roman" w:hAnsi="Times New Roman" w:cs="Times New Roman"/>
          <w:sz w:val="28"/>
          <w:szCs w:val="28"/>
          <w:lang w:eastAsia="ru-RU"/>
        </w:rPr>
        <w:t>К концу XVII столетия с</w:t>
      </w:r>
      <w:r w:rsidR="00AB297C" w:rsidRPr="00821C6C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AB297C"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модержавная власть усиливается, и институт Земских Соборов ликвидируется. </w:t>
      </w:r>
    </w:p>
    <w:p w:rsidR="00AB297C" w:rsidRDefault="00603C2B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603C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767A1F" wp14:editId="6A37D705">
            <wp:extent cx="4572000" cy="3429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слайд.</w:t>
      </w:r>
    </w:p>
    <w:p w:rsidR="00AB297C" w:rsidRDefault="00AB297C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603C2B"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ученик</w:t>
      </w:r>
      <w:r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Во второй половине XVIII - XIX столетий представителями государства и общества был выдвинут целый ряд конституционных проектов, например Сперанского, Новосильцева, </w:t>
      </w:r>
      <w:proofErr w:type="spellStart"/>
      <w:r w:rsidRPr="00821C6C">
        <w:rPr>
          <w:rFonts w:ascii="Times New Roman" w:hAnsi="Times New Roman" w:cs="Times New Roman"/>
          <w:sz w:val="28"/>
          <w:szCs w:val="28"/>
          <w:lang w:eastAsia="ru-RU"/>
        </w:rPr>
        <w:t>Лорис</w:t>
      </w:r>
      <w:proofErr w:type="spellEnd"/>
      <w:r w:rsidRPr="00821C6C">
        <w:rPr>
          <w:rFonts w:ascii="Times New Roman" w:hAnsi="Times New Roman" w:cs="Times New Roman"/>
          <w:sz w:val="28"/>
          <w:szCs w:val="28"/>
          <w:lang w:eastAsia="ru-RU"/>
        </w:rPr>
        <w:t>-Меликова,  предполагавших внедрение парламентских начал в го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ударственное устройство Российской империи. Большая их часть даже и не предполагала формирования законодательных учреждений народного представительства. Тем не менее, 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они не были реализованы, так как российская монархия отрицательно относилась к народному представительству.</w:t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 слайд.</w:t>
      </w:r>
    </w:p>
    <w:p w:rsidR="00AB297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  Начало XX века привело к появлению первого Парламента в России — Государственной Думы. Первая российская  революция 1905-1907 гг.  вынудила Николая II пойти на ко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промисс с обществом. </w:t>
      </w:r>
      <w:r w:rsidRPr="00821C6C">
        <w:rPr>
          <w:rFonts w:ascii="Times New Roman" w:hAnsi="Times New Roman" w:cs="Times New Roman"/>
          <w:sz w:val="28"/>
          <w:szCs w:val="28"/>
        </w:rPr>
        <w:t>Манифест 17 октября 1905 г. провозглашал, наряду с другими пр</w:t>
      </w:r>
      <w:r w:rsidRPr="00821C6C">
        <w:rPr>
          <w:rFonts w:ascii="Times New Roman" w:hAnsi="Times New Roman" w:cs="Times New Roman"/>
          <w:sz w:val="28"/>
          <w:szCs w:val="28"/>
        </w:rPr>
        <w:t>е</w:t>
      </w:r>
      <w:r w:rsidRPr="00821C6C">
        <w:rPr>
          <w:rFonts w:ascii="Times New Roman" w:hAnsi="Times New Roman" w:cs="Times New Roman"/>
          <w:sz w:val="28"/>
          <w:szCs w:val="28"/>
        </w:rPr>
        <w:t>образованиями политической системы Российской империи, созыв Государственной Д</w:t>
      </w:r>
      <w:r w:rsidRPr="00821C6C">
        <w:rPr>
          <w:rFonts w:ascii="Times New Roman" w:hAnsi="Times New Roman" w:cs="Times New Roman"/>
          <w:sz w:val="28"/>
          <w:szCs w:val="28"/>
        </w:rPr>
        <w:t>у</w:t>
      </w:r>
      <w:r w:rsidRPr="00821C6C">
        <w:rPr>
          <w:rFonts w:ascii="Times New Roman" w:hAnsi="Times New Roman" w:cs="Times New Roman"/>
          <w:sz w:val="28"/>
          <w:szCs w:val="28"/>
        </w:rPr>
        <w:t xml:space="preserve">мы. </w:t>
      </w:r>
      <w:proofErr w:type="gramStart"/>
      <w:r w:rsidRPr="00821C6C">
        <w:rPr>
          <w:rFonts w:ascii="Times New Roman" w:hAnsi="Times New Roman" w:cs="Times New Roman"/>
          <w:sz w:val="28"/>
          <w:szCs w:val="28"/>
        </w:rPr>
        <w:t>Само название</w:t>
      </w:r>
      <w:proofErr w:type="gramEnd"/>
      <w:r w:rsidRPr="00821C6C">
        <w:rPr>
          <w:rFonts w:ascii="Times New Roman" w:hAnsi="Times New Roman" w:cs="Times New Roman"/>
          <w:sz w:val="28"/>
          <w:szCs w:val="28"/>
        </w:rPr>
        <w:t xml:space="preserve"> учреждения было позаимствовано у Михаила Сперанского.  Более поздние указы царя оформили «конституционный строй». Указ от 11 декабря 1905 года объявил об организации выборов по четырем куриям: землевладельческой, крестьянской, городской и рабочей. Выборы были не прямые, не всеобщие и неравные: так  1 голос п</w:t>
      </w:r>
      <w:r w:rsidRPr="00821C6C">
        <w:rPr>
          <w:rFonts w:ascii="Times New Roman" w:hAnsi="Times New Roman" w:cs="Times New Roman"/>
          <w:sz w:val="28"/>
          <w:szCs w:val="28"/>
        </w:rPr>
        <w:t>о</w:t>
      </w:r>
      <w:r w:rsidRPr="00821C6C">
        <w:rPr>
          <w:rFonts w:ascii="Times New Roman" w:hAnsi="Times New Roman" w:cs="Times New Roman"/>
          <w:sz w:val="28"/>
          <w:szCs w:val="28"/>
        </w:rPr>
        <w:t>мещика приравнивался к 3 голосам городской буржуазии, 15 голосам крестьян,  45 гол</w:t>
      </w:r>
      <w:r w:rsidRPr="00821C6C">
        <w:rPr>
          <w:rFonts w:ascii="Times New Roman" w:hAnsi="Times New Roman" w:cs="Times New Roman"/>
          <w:sz w:val="28"/>
          <w:szCs w:val="28"/>
        </w:rPr>
        <w:t>о</w:t>
      </w:r>
      <w:r w:rsidRPr="00821C6C">
        <w:rPr>
          <w:rFonts w:ascii="Times New Roman" w:hAnsi="Times New Roman" w:cs="Times New Roman"/>
          <w:sz w:val="28"/>
          <w:szCs w:val="28"/>
        </w:rPr>
        <w:t>сам рабочих. 20 февраля 1906 года Государственный Совет преобразуется в Верхнюю з</w:t>
      </w:r>
      <w:r w:rsidRPr="00821C6C">
        <w:rPr>
          <w:rFonts w:ascii="Times New Roman" w:hAnsi="Times New Roman" w:cs="Times New Roman"/>
          <w:sz w:val="28"/>
          <w:szCs w:val="28"/>
        </w:rPr>
        <w:t>а</w:t>
      </w:r>
      <w:r w:rsidRPr="00821C6C">
        <w:rPr>
          <w:rFonts w:ascii="Times New Roman" w:hAnsi="Times New Roman" w:cs="Times New Roman"/>
          <w:sz w:val="28"/>
          <w:szCs w:val="28"/>
        </w:rPr>
        <w:t xml:space="preserve">конодательную палату парламента. </w:t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слайд.</w:t>
      </w:r>
    </w:p>
    <w:p w:rsidR="00AB297C" w:rsidRDefault="00AB297C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 На основе избирательного закона были проведены выборы в I Государственную Думу. Первое заседание  было назначено на 27 апреля 1906 года. В здании Зимнего дворца с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брались представители различных партий и беспартийные депутаты. Никогда ещё дворец не видел столь различных оде</w:t>
      </w:r>
      <w:proofErr w:type="gramStart"/>
      <w:r w:rsidRPr="00821C6C">
        <w:rPr>
          <w:rFonts w:ascii="Times New Roman" w:hAnsi="Times New Roman" w:cs="Times New Roman"/>
          <w:sz w:val="28"/>
          <w:szCs w:val="28"/>
          <w:lang w:eastAsia="ru-RU"/>
        </w:rPr>
        <w:t>жд в св</w:t>
      </w:r>
      <w:proofErr w:type="gramEnd"/>
      <w:r w:rsidRPr="00821C6C">
        <w:rPr>
          <w:rFonts w:ascii="Times New Roman" w:hAnsi="Times New Roman" w:cs="Times New Roman"/>
          <w:sz w:val="28"/>
          <w:szCs w:val="28"/>
          <w:lang w:eastAsia="ru-RU"/>
        </w:rPr>
        <w:t>оих залах: здесь были военные мундиры, сюртуки, кафтаны крестьян. Депутаты, поддерживающие императора, заняли места справа от пре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седателя Думы, оппоненты расположились слева. Отсюда пошло дальнейшее название – правые и левые. Дума оказалась по своему составу совсем не той, которую ожидал ув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деть царь. По многим вопросам уже с первого заседания появились разногласия. Она пр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существовала 72 дня и 8 июля 1906 года была распущена.  За время работы Думы импер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тор подписал около 300 новых законов и только 2 из них были проведены через Госуда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ственную Думу.</w:t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 слайд.</w:t>
      </w:r>
    </w:p>
    <w:p w:rsidR="00AB297C" w:rsidRDefault="00AB297C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1C6C">
        <w:rPr>
          <w:rFonts w:ascii="Times New Roman" w:hAnsi="Times New Roman" w:cs="Times New Roman"/>
          <w:sz w:val="28"/>
          <w:szCs w:val="28"/>
          <w:lang w:eastAsia="ru-RU"/>
        </w:rPr>
        <w:t>Всего в царской России было созвано четыре Государственные Думы, но полный срок р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боты  пять лет был отведен только третьей Думе.</w:t>
      </w:r>
    </w:p>
    <w:p w:rsidR="00AB297C" w:rsidRDefault="00603C2B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</w:t>
      </w:r>
      <w:r w:rsidRPr="00603C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B589A4" wp14:editId="1E6E1DF7">
            <wp:extent cx="4572000" cy="3429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11 слайд.</w:t>
      </w:r>
    </w:p>
    <w:p w:rsidR="004D537F" w:rsidRDefault="00AB297C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>4</w:t>
      </w:r>
      <w:r w:rsidR="00603C2B"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ученик</w:t>
      </w:r>
      <w:r w:rsidRPr="00603C2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   Октябрьская революция 1917 года и последовавшее за ней государственное переустройство выдвинули новый тип народного представительства - Советы, провозгл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шенные полновластными и единовластными органами народного представительства. С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веты родились как орган стачечной борьбы еще в ходе революции 1905-1907 годов. В п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риод после Февральской революции 1917 г.  стали вторым, наряду с Временным прав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тельством, центром политической власти в стране. А после прихода большевиков к власти в октябре 17 года  Всероссийский съезд Советов стал высшим законодательным органом власти. В 1930-е гг. Советы стали «демократическим фасадом» сложившейся тоталита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ной системы. А с  течением времени происходила формализация избирательных процедур и практической деятельности Советов всех уровней.</w:t>
      </w:r>
    </w:p>
    <w:p w:rsidR="004D537F" w:rsidRDefault="004D537F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12 слайд.</w:t>
      </w:r>
    </w:p>
    <w:p w:rsidR="00AB297C" w:rsidRDefault="00AB297C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Последняя попытка демократизации советского политического строя была связана с с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зывом Съездов народных депутатов СССР в 1989 г.</w:t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13 слайд.</w:t>
      </w:r>
    </w:p>
    <w:p w:rsidR="00AB297C" w:rsidRPr="00821C6C" w:rsidRDefault="00AB297C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1C6C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После распада СССР началась история суверенной России.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 xml:space="preserve"> Введение института през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821C6C">
        <w:rPr>
          <w:rFonts w:ascii="Times New Roman" w:hAnsi="Times New Roman" w:cs="Times New Roman"/>
          <w:sz w:val="28"/>
          <w:szCs w:val="28"/>
          <w:lang w:eastAsia="ru-RU"/>
        </w:rPr>
        <w:t>дентства находилась в явном противоречии с идеей полновластия Советов; нарастающий конфликт между Президентом и Верховным Советом РФ привели к трагической развязке: в октябре 1993 г. Советы были распущены. Так закончилась история советского народного представительства, и начался новый этап российского парламентаризма.</w:t>
      </w:r>
    </w:p>
    <w:p w:rsidR="00AB297C" w:rsidRDefault="00603C2B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    </w:t>
      </w:r>
      <w:r w:rsidRPr="00603C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4C00A0" wp14:editId="4CC0B970">
            <wp:extent cx="4572000" cy="3429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14 слайд.</w:t>
      </w:r>
    </w:p>
    <w:p w:rsidR="00AB297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603C2B">
        <w:rPr>
          <w:rFonts w:ascii="Times New Roman" w:hAnsi="Times New Roman" w:cs="Times New Roman"/>
          <w:b/>
          <w:sz w:val="28"/>
          <w:szCs w:val="28"/>
        </w:rPr>
        <w:t>5</w:t>
      </w:r>
      <w:r w:rsidR="00603C2B" w:rsidRPr="00603C2B">
        <w:rPr>
          <w:rFonts w:ascii="Times New Roman" w:hAnsi="Times New Roman" w:cs="Times New Roman"/>
          <w:b/>
          <w:sz w:val="28"/>
          <w:szCs w:val="28"/>
        </w:rPr>
        <w:t xml:space="preserve"> ученик</w:t>
      </w:r>
      <w:r w:rsidRPr="00821C6C">
        <w:rPr>
          <w:rFonts w:ascii="Times New Roman" w:hAnsi="Times New Roman" w:cs="Times New Roman"/>
          <w:sz w:val="28"/>
          <w:szCs w:val="28"/>
        </w:rPr>
        <w:t>. 12 декабря 1993 года одновременно  с выборами депутатов Государственной Думы первого созыва состоялось всенародное голосование по проекту Конституции РФ. Большинством голосов избирателей Конституция РФ была принята, что стало началом принципиально новой эпохи в общественно-политическом развитии нашей страны.</w:t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слайд.</w:t>
      </w:r>
    </w:p>
    <w:p w:rsidR="00AB297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>По новому основному закону  законодательная власть в Российской Федерации предста</w:t>
      </w:r>
      <w:r w:rsidRPr="00821C6C">
        <w:rPr>
          <w:rFonts w:ascii="Times New Roman" w:hAnsi="Times New Roman" w:cs="Times New Roman"/>
          <w:sz w:val="28"/>
          <w:szCs w:val="28"/>
        </w:rPr>
        <w:t>в</w:t>
      </w:r>
      <w:r w:rsidRPr="00821C6C">
        <w:rPr>
          <w:rFonts w:ascii="Times New Roman" w:hAnsi="Times New Roman" w:cs="Times New Roman"/>
          <w:sz w:val="28"/>
          <w:szCs w:val="28"/>
        </w:rPr>
        <w:t>лена Федеральным Собранием, которое состоит из двух палат: Совета Федерации и Гос</w:t>
      </w:r>
      <w:r w:rsidRPr="00821C6C">
        <w:rPr>
          <w:rFonts w:ascii="Times New Roman" w:hAnsi="Times New Roman" w:cs="Times New Roman"/>
          <w:sz w:val="28"/>
          <w:szCs w:val="28"/>
        </w:rPr>
        <w:t>у</w:t>
      </w:r>
      <w:r w:rsidRPr="00821C6C">
        <w:rPr>
          <w:rFonts w:ascii="Times New Roman" w:hAnsi="Times New Roman" w:cs="Times New Roman"/>
          <w:sz w:val="28"/>
          <w:szCs w:val="28"/>
        </w:rPr>
        <w:t>дарственной Думы.  В Совет Федерации входят по два представителя от каждого субъекта Российской Федерации: по одному от законодательного и исполнительного органов гос</w:t>
      </w:r>
      <w:r w:rsidRPr="00821C6C">
        <w:rPr>
          <w:rFonts w:ascii="Times New Roman" w:hAnsi="Times New Roman" w:cs="Times New Roman"/>
          <w:sz w:val="28"/>
          <w:szCs w:val="28"/>
        </w:rPr>
        <w:t>у</w:t>
      </w:r>
      <w:r w:rsidRPr="00821C6C">
        <w:rPr>
          <w:rFonts w:ascii="Times New Roman" w:hAnsi="Times New Roman" w:cs="Times New Roman"/>
          <w:sz w:val="28"/>
          <w:szCs w:val="28"/>
        </w:rPr>
        <w:t xml:space="preserve">дарственной власти субъекта Российской Федерации. </w:t>
      </w:r>
      <w:proofErr w:type="gramStart"/>
      <w:r w:rsidRPr="00821C6C">
        <w:rPr>
          <w:rFonts w:ascii="Times New Roman" w:hAnsi="Times New Roman" w:cs="Times New Roman"/>
          <w:sz w:val="28"/>
          <w:szCs w:val="28"/>
        </w:rPr>
        <w:t>Кандидатом для наделения полн</w:t>
      </w:r>
      <w:r w:rsidRPr="00821C6C">
        <w:rPr>
          <w:rFonts w:ascii="Times New Roman" w:hAnsi="Times New Roman" w:cs="Times New Roman"/>
          <w:sz w:val="28"/>
          <w:szCs w:val="28"/>
        </w:rPr>
        <w:t>о</w:t>
      </w:r>
      <w:r w:rsidRPr="00821C6C">
        <w:rPr>
          <w:rFonts w:ascii="Times New Roman" w:hAnsi="Times New Roman" w:cs="Times New Roman"/>
          <w:sz w:val="28"/>
          <w:szCs w:val="28"/>
        </w:rPr>
        <w:t>мочиями члена Совета Федерации может быть гражданин Российской Федерации, д</w:t>
      </w:r>
      <w:r w:rsidRPr="00821C6C">
        <w:rPr>
          <w:rFonts w:ascii="Times New Roman" w:hAnsi="Times New Roman" w:cs="Times New Roman"/>
          <w:sz w:val="28"/>
          <w:szCs w:val="28"/>
        </w:rPr>
        <w:t>о</w:t>
      </w:r>
      <w:r w:rsidRPr="00821C6C">
        <w:rPr>
          <w:rFonts w:ascii="Times New Roman" w:hAnsi="Times New Roman" w:cs="Times New Roman"/>
          <w:sz w:val="28"/>
          <w:szCs w:val="28"/>
        </w:rPr>
        <w:t>стигший возраста тридцати лет, обладающий безупречной репутацией и постоянно пр</w:t>
      </w:r>
      <w:r w:rsidRPr="00821C6C">
        <w:rPr>
          <w:rFonts w:ascii="Times New Roman" w:hAnsi="Times New Roman" w:cs="Times New Roman"/>
          <w:sz w:val="28"/>
          <w:szCs w:val="28"/>
        </w:rPr>
        <w:t>о</w:t>
      </w:r>
      <w:r w:rsidRPr="00821C6C">
        <w:rPr>
          <w:rFonts w:ascii="Times New Roman" w:hAnsi="Times New Roman" w:cs="Times New Roman"/>
          <w:sz w:val="28"/>
          <w:szCs w:val="28"/>
        </w:rPr>
        <w:t xml:space="preserve">живающий на территории соответствующего субъекта Российской Федерации в течение пяти лет, предшествующих выдвижению кандидатом для наделения полномочиями члена Совета Федерации </w:t>
      </w:r>
      <w:proofErr w:type="gramEnd"/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слайд.</w:t>
      </w:r>
    </w:p>
    <w:p w:rsidR="00AB297C" w:rsidRPr="00821C6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  <w:u w:val="single"/>
        </w:rPr>
        <w:t>К ведению Совета Федерации относятся:</w:t>
      </w:r>
    </w:p>
    <w:p w:rsidR="00AB297C" w:rsidRPr="00821C6C" w:rsidRDefault="00AB297C" w:rsidP="00603C2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21C6C">
        <w:rPr>
          <w:rFonts w:ascii="Times New Roman" w:hAnsi="Times New Roman" w:cs="Times New Roman"/>
          <w:sz w:val="28"/>
          <w:szCs w:val="28"/>
        </w:rPr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изменение границ между субъектами Российской Федерации;</w:t>
      </w:r>
      <w:r w:rsidRPr="00821C6C">
        <w:rPr>
          <w:rFonts w:ascii="Times New Roman" w:hAnsi="Times New Roman" w:cs="Times New Roman"/>
          <w:sz w:val="28"/>
          <w:szCs w:val="28"/>
        </w:rPr>
        <w:br/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утверждение указа Президента РФ о введении военного положения;</w:t>
      </w:r>
      <w:r w:rsidRPr="00821C6C">
        <w:rPr>
          <w:rFonts w:ascii="Times New Roman" w:hAnsi="Times New Roman" w:cs="Times New Roman"/>
          <w:sz w:val="28"/>
          <w:szCs w:val="28"/>
        </w:rPr>
        <w:br/>
      </w:r>
      <w:r w:rsidRPr="00821C6C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утверждение указа Президента РФ о введении чрезвычайного положения;</w:t>
      </w:r>
      <w:r w:rsidRPr="00821C6C">
        <w:rPr>
          <w:rFonts w:ascii="Times New Roman" w:hAnsi="Times New Roman" w:cs="Times New Roman"/>
          <w:sz w:val="28"/>
          <w:szCs w:val="28"/>
        </w:rPr>
        <w:br/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решение об использовании Вооруженных Сил РФ за пределами государства;</w:t>
      </w:r>
      <w:r w:rsidRPr="00821C6C">
        <w:rPr>
          <w:rFonts w:ascii="Times New Roman" w:hAnsi="Times New Roman" w:cs="Times New Roman"/>
          <w:sz w:val="28"/>
          <w:szCs w:val="28"/>
        </w:rPr>
        <w:br/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назначение выборов Пре</w:t>
      </w:r>
      <w:r w:rsidR="00603C2B">
        <w:rPr>
          <w:rFonts w:ascii="Times New Roman" w:hAnsi="Times New Roman" w:cs="Times New Roman"/>
          <w:sz w:val="28"/>
          <w:szCs w:val="28"/>
        </w:rPr>
        <w:t>зидента Российской Федерации;</w:t>
      </w:r>
      <w:r w:rsidR="00603C2B">
        <w:rPr>
          <w:rFonts w:ascii="Times New Roman" w:hAnsi="Times New Roman" w:cs="Times New Roman"/>
          <w:sz w:val="28"/>
          <w:szCs w:val="28"/>
        </w:rPr>
        <w:br/>
        <w:t>- о</w:t>
      </w:r>
      <w:r w:rsidRPr="00821C6C">
        <w:rPr>
          <w:rFonts w:ascii="Times New Roman" w:hAnsi="Times New Roman" w:cs="Times New Roman"/>
          <w:sz w:val="28"/>
          <w:szCs w:val="28"/>
        </w:rPr>
        <w:t>трешение Президента Российской Федерации от должности;</w:t>
      </w:r>
      <w:r w:rsidRPr="00821C6C">
        <w:rPr>
          <w:rFonts w:ascii="Times New Roman" w:hAnsi="Times New Roman" w:cs="Times New Roman"/>
          <w:sz w:val="28"/>
          <w:szCs w:val="28"/>
        </w:rPr>
        <w:br/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назначение на должность судей Конституционного Суда Российской Федерации, Высш</w:t>
      </w:r>
      <w:r w:rsidRPr="00821C6C">
        <w:rPr>
          <w:rFonts w:ascii="Times New Roman" w:hAnsi="Times New Roman" w:cs="Times New Roman"/>
          <w:sz w:val="28"/>
          <w:szCs w:val="28"/>
        </w:rPr>
        <w:t>е</w:t>
      </w:r>
      <w:r w:rsidRPr="00821C6C">
        <w:rPr>
          <w:rFonts w:ascii="Times New Roman" w:hAnsi="Times New Roman" w:cs="Times New Roman"/>
          <w:sz w:val="28"/>
          <w:szCs w:val="28"/>
        </w:rPr>
        <w:t>го Арбитражного Суда Российской Федерации, Верховного Суда Российской Федерации;</w:t>
      </w:r>
      <w:proofErr w:type="gramEnd"/>
    </w:p>
    <w:p w:rsidR="00AB297C" w:rsidRPr="00821C6C" w:rsidRDefault="00AB297C" w:rsidP="00603C2B">
      <w:pPr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назначение и освобождение от должности Генерального прокурора РФ;</w:t>
      </w:r>
      <w:r w:rsidRPr="00821C6C">
        <w:rPr>
          <w:rFonts w:ascii="Times New Roman" w:hAnsi="Times New Roman" w:cs="Times New Roman"/>
          <w:sz w:val="28"/>
          <w:szCs w:val="28"/>
        </w:rPr>
        <w:br/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назначение и освобождение от должности заместителя Председателя Счетной палаты и половины состава ее аудиторов.</w:t>
      </w:r>
    </w:p>
    <w:p w:rsidR="00AB297C" w:rsidRDefault="00603C2B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603C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5329B9" wp14:editId="287458A7">
            <wp:extent cx="4572000" cy="3429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слайд.</w:t>
      </w:r>
    </w:p>
    <w:p w:rsidR="00AB297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603C2B">
        <w:rPr>
          <w:rFonts w:ascii="Times New Roman" w:hAnsi="Times New Roman" w:cs="Times New Roman"/>
          <w:b/>
          <w:sz w:val="28"/>
          <w:szCs w:val="28"/>
        </w:rPr>
        <w:t xml:space="preserve">  6</w:t>
      </w:r>
      <w:r w:rsidR="00603C2B" w:rsidRPr="00603C2B">
        <w:rPr>
          <w:rFonts w:ascii="Times New Roman" w:hAnsi="Times New Roman" w:cs="Times New Roman"/>
          <w:b/>
          <w:sz w:val="28"/>
          <w:szCs w:val="28"/>
        </w:rPr>
        <w:t xml:space="preserve"> ученик</w:t>
      </w:r>
      <w:r w:rsidRPr="00603C2B">
        <w:rPr>
          <w:rFonts w:ascii="Times New Roman" w:hAnsi="Times New Roman" w:cs="Times New Roman"/>
          <w:b/>
          <w:sz w:val="28"/>
          <w:szCs w:val="28"/>
        </w:rPr>
        <w:t>.</w:t>
      </w:r>
      <w:r w:rsidRPr="00821C6C">
        <w:rPr>
          <w:rFonts w:ascii="Times New Roman" w:hAnsi="Times New Roman" w:cs="Times New Roman"/>
          <w:sz w:val="28"/>
          <w:szCs w:val="28"/>
        </w:rPr>
        <w:t xml:space="preserve"> Государственная дума состоит из 450 депутатов, избирается сроком на пять лет. Стать депутатом может гражданин России, достигший 21 года.</w:t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слайд.</w:t>
      </w:r>
    </w:p>
    <w:p w:rsidR="00AB297C" w:rsidRPr="00821C6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  <w:u w:val="single"/>
        </w:rPr>
        <w:t>К ведению Государственной Думы относятся:</w:t>
      </w:r>
    </w:p>
    <w:p w:rsidR="00AB297C" w:rsidRPr="00821C6C" w:rsidRDefault="00AB297C" w:rsidP="00603C2B">
      <w:pPr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>- принятие кандидатуры на пост Председателя Правительства Российской Федерации, предложенной Президентом;</w:t>
      </w:r>
    </w:p>
    <w:p w:rsidR="00AB297C" w:rsidRPr="00821C6C" w:rsidRDefault="00AB297C" w:rsidP="00603C2B">
      <w:pPr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вопросы о доверии Правительству Российской Федерации;</w:t>
      </w:r>
      <w:r w:rsidRPr="00821C6C">
        <w:rPr>
          <w:rFonts w:ascii="Times New Roman" w:hAnsi="Times New Roman" w:cs="Times New Roman"/>
          <w:sz w:val="28"/>
          <w:szCs w:val="28"/>
        </w:rPr>
        <w:br/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заслушивание ежегодных отчетов Правительства РФ о результатах деятельности;</w:t>
      </w:r>
      <w:r w:rsidRPr="00821C6C">
        <w:rPr>
          <w:rFonts w:ascii="Times New Roman" w:hAnsi="Times New Roman" w:cs="Times New Roman"/>
          <w:sz w:val="28"/>
          <w:szCs w:val="28"/>
        </w:rPr>
        <w:br/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назначение и освобождение от должности Председателя Центрального банка Российской Федерации;</w:t>
      </w:r>
    </w:p>
    <w:p w:rsidR="00AB297C" w:rsidRPr="00821C6C" w:rsidRDefault="00AB297C" w:rsidP="00603C2B">
      <w:pPr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назначение и освобождение от должности Председателя Счетной палаты и половины с</w:t>
      </w:r>
      <w:r w:rsidRPr="00821C6C">
        <w:rPr>
          <w:rFonts w:ascii="Times New Roman" w:hAnsi="Times New Roman" w:cs="Times New Roman"/>
          <w:sz w:val="28"/>
          <w:szCs w:val="28"/>
        </w:rPr>
        <w:t>о</w:t>
      </w:r>
      <w:r w:rsidRPr="00821C6C">
        <w:rPr>
          <w:rFonts w:ascii="Times New Roman" w:hAnsi="Times New Roman" w:cs="Times New Roman"/>
          <w:sz w:val="28"/>
          <w:szCs w:val="28"/>
        </w:rPr>
        <w:t>става ее аудиторов;</w:t>
      </w:r>
    </w:p>
    <w:p w:rsidR="00AB297C" w:rsidRPr="00821C6C" w:rsidRDefault="00AB297C" w:rsidP="00603C2B">
      <w:pPr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назначение и освобождение от должности Уполномоченного по правам человека;</w:t>
      </w:r>
    </w:p>
    <w:p w:rsidR="00AB297C" w:rsidRPr="00821C6C" w:rsidRDefault="00AB297C" w:rsidP="00603C2B">
      <w:pPr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объявление амнистии;</w:t>
      </w:r>
    </w:p>
    <w:p w:rsidR="00AB297C" w:rsidRDefault="00AB297C" w:rsidP="00603C2B">
      <w:pPr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>-</w:t>
      </w:r>
      <w:r w:rsidR="00603C2B">
        <w:rPr>
          <w:rFonts w:ascii="Times New Roman" w:hAnsi="Times New Roman" w:cs="Times New Roman"/>
          <w:sz w:val="28"/>
          <w:szCs w:val="28"/>
        </w:rPr>
        <w:t xml:space="preserve"> </w:t>
      </w:r>
      <w:r w:rsidRPr="00821C6C">
        <w:rPr>
          <w:rFonts w:ascii="Times New Roman" w:hAnsi="Times New Roman" w:cs="Times New Roman"/>
          <w:sz w:val="28"/>
          <w:szCs w:val="28"/>
        </w:rPr>
        <w:t>выдвижение обвинения против Президента РФ и последующего отрешения его от дол</w:t>
      </w:r>
      <w:r w:rsidRPr="00821C6C">
        <w:rPr>
          <w:rFonts w:ascii="Times New Roman" w:hAnsi="Times New Roman" w:cs="Times New Roman"/>
          <w:sz w:val="28"/>
          <w:szCs w:val="28"/>
        </w:rPr>
        <w:t>ж</w:t>
      </w:r>
      <w:r w:rsidR="00603C2B">
        <w:rPr>
          <w:rFonts w:ascii="Times New Roman" w:hAnsi="Times New Roman" w:cs="Times New Roman"/>
          <w:sz w:val="28"/>
          <w:szCs w:val="28"/>
        </w:rPr>
        <w:t>ности.</w:t>
      </w:r>
    </w:p>
    <w:p w:rsidR="004D537F" w:rsidRPr="00821C6C" w:rsidRDefault="004D537F" w:rsidP="00603C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слайд.</w:t>
      </w:r>
    </w:p>
    <w:p w:rsidR="00AB297C" w:rsidRPr="00821C6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603C2B">
        <w:rPr>
          <w:rFonts w:ascii="Times New Roman" w:hAnsi="Times New Roman" w:cs="Times New Roman"/>
          <w:b/>
          <w:sz w:val="28"/>
          <w:szCs w:val="28"/>
        </w:rPr>
        <w:t>7</w:t>
      </w:r>
      <w:r w:rsidR="00603C2B" w:rsidRPr="00603C2B">
        <w:rPr>
          <w:rFonts w:ascii="Times New Roman" w:hAnsi="Times New Roman" w:cs="Times New Roman"/>
          <w:b/>
          <w:sz w:val="28"/>
          <w:szCs w:val="28"/>
        </w:rPr>
        <w:t xml:space="preserve"> ученик</w:t>
      </w:r>
      <w:r w:rsidRPr="00603C2B">
        <w:rPr>
          <w:rFonts w:ascii="Times New Roman" w:hAnsi="Times New Roman" w:cs="Times New Roman"/>
          <w:b/>
          <w:sz w:val="28"/>
          <w:szCs w:val="28"/>
        </w:rPr>
        <w:t>.</w:t>
      </w:r>
      <w:r w:rsidRPr="00821C6C">
        <w:rPr>
          <w:rFonts w:ascii="Times New Roman" w:hAnsi="Times New Roman" w:cs="Times New Roman"/>
          <w:sz w:val="28"/>
          <w:szCs w:val="28"/>
        </w:rPr>
        <w:t xml:space="preserve"> Выборы в Государственную Думу первого созыва проводились по смешанной, мажоритарно-пропорциональной избирательной системе.  Она заседала с 11 января 1994 до 22 декабря 1995 года. Председателем Государственной Думы был Иван Рыбкин.  Ит</w:t>
      </w:r>
      <w:r w:rsidRPr="00821C6C">
        <w:rPr>
          <w:rFonts w:ascii="Times New Roman" w:hAnsi="Times New Roman" w:cs="Times New Roman"/>
          <w:sz w:val="28"/>
          <w:szCs w:val="28"/>
        </w:rPr>
        <w:t>о</w:t>
      </w:r>
      <w:r w:rsidRPr="00821C6C">
        <w:rPr>
          <w:rFonts w:ascii="Times New Roman" w:hAnsi="Times New Roman" w:cs="Times New Roman"/>
          <w:sz w:val="28"/>
          <w:szCs w:val="28"/>
        </w:rPr>
        <w:t xml:space="preserve">гом ее деятельности стали Федеральные конституционные законы: </w:t>
      </w:r>
    </w:p>
    <w:p w:rsidR="00AB297C" w:rsidRPr="00821C6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 xml:space="preserve">«Об арбитражных судах в Российской Федерации» </w:t>
      </w:r>
    </w:p>
    <w:p w:rsidR="00AB297C" w:rsidRPr="00821C6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>«О Конституционном Суде Российской Федерации»,</w:t>
      </w:r>
    </w:p>
    <w:p w:rsidR="00AB297C" w:rsidRPr="00821C6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 xml:space="preserve"> «О референдуме Российской Федерации»; </w:t>
      </w:r>
    </w:p>
    <w:p w:rsidR="00AB297C" w:rsidRPr="00821C6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 xml:space="preserve">Первая часть Гражданского кодекса, Семейный, Водный, Арбитражный процессуальный кодексы. </w:t>
      </w:r>
    </w:p>
    <w:p w:rsidR="00AB297C" w:rsidRDefault="00AB297C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 w:rsidRPr="00821C6C">
        <w:rPr>
          <w:rFonts w:ascii="Times New Roman" w:hAnsi="Times New Roman" w:cs="Times New Roman"/>
          <w:sz w:val="28"/>
          <w:szCs w:val="28"/>
        </w:rPr>
        <w:t>Дума первого созыва в первую очередь принимала законы, определяющие порядок фо</w:t>
      </w:r>
      <w:r w:rsidRPr="00821C6C">
        <w:rPr>
          <w:rFonts w:ascii="Times New Roman" w:hAnsi="Times New Roman" w:cs="Times New Roman"/>
          <w:sz w:val="28"/>
          <w:szCs w:val="28"/>
        </w:rPr>
        <w:t>р</w:t>
      </w:r>
      <w:r w:rsidRPr="00821C6C">
        <w:rPr>
          <w:rFonts w:ascii="Times New Roman" w:hAnsi="Times New Roman" w:cs="Times New Roman"/>
          <w:sz w:val="28"/>
          <w:szCs w:val="28"/>
        </w:rPr>
        <w:t>мирования и функционирования системы органов государственной власти, обеспечения правовых гарантий конституционных прав и свобод.</w:t>
      </w:r>
    </w:p>
    <w:p w:rsidR="004D537F" w:rsidRPr="00821C6C" w:rsidRDefault="004D537F" w:rsidP="00603C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слайд.</w:t>
      </w:r>
    </w:p>
    <w:p w:rsidR="002565F5" w:rsidRDefault="00132AB3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 w:rsidRPr="00132AB3">
        <w:rPr>
          <w:rFonts w:ascii="Times New Roman" w:hAnsi="Times New Roman" w:cs="Times New Roman"/>
          <w:b/>
          <w:sz w:val="28"/>
          <w:szCs w:val="28"/>
        </w:rPr>
        <w:t>8 ученик.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32AB3">
        <w:rPr>
          <w:rFonts w:ascii="Times New Roman" w:hAnsi="Times New Roman" w:cs="Times New Roman"/>
          <w:sz w:val="28"/>
          <w:szCs w:val="28"/>
        </w:rPr>
        <w:t>Государственная Дума РФ второго созыва</w:t>
      </w:r>
      <w:r>
        <w:rPr>
          <w:rFonts w:ascii="Times New Roman" w:hAnsi="Times New Roman" w:cs="Times New Roman"/>
          <w:sz w:val="28"/>
          <w:szCs w:val="28"/>
        </w:rPr>
        <w:t xml:space="preserve"> работала с 16 января 1996 г. по 24 декабря 1999 г. Председателем был избран Геннадий Селезнев, партия КПРФ. Дума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няла 1395 законов, из них 749 вступили в силу. Среди них федеральные конституционные законы:</w:t>
      </w:r>
    </w:p>
    <w:p w:rsidR="00132AB3" w:rsidRDefault="00132AB3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</w:t>
      </w:r>
      <w:r w:rsidR="005F735A">
        <w:rPr>
          <w:rFonts w:ascii="Times New Roman" w:hAnsi="Times New Roman" w:cs="Times New Roman"/>
          <w:sz w:val="28"/>
          <w:szCs w:val="28"/>
        </w:rPr>
        <w:t>судебной системе РФ»</w:t>
      </w:r>
    </w:p>
    <w:p w:rsidR="005F735A" w:rsidRDefault="005F735A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Правительстве РФ»</w:t>
      </w:r>
    </w:p>
    <w:p w:rsidR="005F735A" w:rsidRDefault="005F735A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Уполномоченном по правам человека в РФ»</w:t>
      </w:r>
    </w:p>
    <w:p w:rsidR="005F735A" w:rsidRDefault="005F735A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военных судах РФ»</w:t>
      </w:r>
    </w:p>
    <w:p w:rsidR="004D537F" w:rsidRDefault="004D537F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слайд.</w:t>
      </w:r>
    </w:p>
    <w:p w:rsidR="005F735A" w:rsidRDefault="005F735A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 w:rsidRPr="005F735A">
        <w:rPr>
          <w:rFonts w:ascii="Times New Roman" w:hAnsi="Times New Roman" w:cs="Times New Roman"/>
          <w:b/>
          <w:sz w:val="28"/>
          <w:szCs w:val="28"/>
        </w:rPr>
        <w:lastRenderedPageBreak/>
        <w:t>9 ученик</w:t>
      </w:r>
      <w:r>
        <w:rPr>
          <w:rFonts w:ascii="Times New Roman" w:hAnsi="Times New Roman" w:cs="Times New Roman"/>
          <w:sz w:val="28"/>
          <w:szCs w:val="28"/>
        </w:rPr>
        <w:t>.   Государственная Дума РФ третьего созыва заседала с 18 января 2000 г. по 11 декабря 2003 г. Геннадий Селезнев сохранил свой пост Председателя. В целом Дума 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держивала Президента и Правительство.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 сессий депутатами был принят 781 закон, в том числе о государственной символике, о введении в действие второй части налогового Кодекса, Таможенный Кодекс, о Центральном Банке, о страховании банко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ских вкладов, о страховании ответственности владельцев транспортных средств.</w:t>
      </w:r>
    </w:p>
    <w:p w:rsidR="004D537F" w:rsidRDefault="004D537F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слайд.</w:t>
      </w:r>
    </w:p>
    <w:p w:rsidR="00487C7D" w:rsidRDefault="00487C7D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 w:rsidRPr="00487C7D">
        <w:rPr>
          <w:rFonts w:ascii="Times New Roman" w:hAnsi="Times New Roman" w:cs="Times New Roman"/>
          <w:b/>
          <w:sz w:val="28"/>
          <w:szCs w:val="28"/>
        </w:rPr>
        <w:t>10 ученик</w:t>
      </w:r>
      <w:r>
        <w:rPr>
          <w:rFonts w:ascii="Times New Roman" w:hAnsi="Times New Roman" w:cs="Times New Roman"/>
          <w:sz w:val="28"/>
          <w:szCs w:val="28"/>
        </w:rPr>
        <w:t>.  Государственная Дума четвертого созыва работала с 29 декабря 2003 г. по 16 ноября 2007 г. Председателем был избран Борис Грызлов, выдвинутый от фракции «Ед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ная Россия». Всего нижняя палата парламента рассмотрела 2712 законопроектов, из них принято 1062 федеральных закона, одобрено 25 федеральных конституционных законов. Во многих случаях были разработаны принципиально новые законы, ликвидированы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белы в тех сферах, где правовая база устарела или просто отсутствовала.</w:t>
      </w:r>
    </w:p>
    <w:p w:rsidR="004D537F" w:rsidRDefault="004D537F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слайд.</w:t>
      </w:r>
    </w:p>
    <w:p w:rsidR="00487C7D" w:rsidRDefault="00487C7D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 w:rsidRPr="00487C7D">
        <w:rPr>
          <w:rFonts w:ascii="Times New Roman" w:hAnsi="Times New Roman" w:cs="Times New Roman"/>
          <w:b/>
          <w:sz w:val="28"/>
          <w:szCs w:val="28"/>
        </w:rPr>
        <w:t>11 ученик</w:t>
      </w:r>
      <w:r>
        <w:rPr>
          <w:rFonts w:ascii="Times New Roman" w:hAnsi="Times New Roman" w:cs="Times New Roman"/>
          <w:sz w:val="28"/>
          <w:szCs w:val="28"/>
        </w:rPr>
        <w:t>.   Государственная Дума пятого созыва — 24 декабря 2007 г. по 2011 г. На пе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вом заседании Думы нового созыва ее Председателем был вновь избран Борис Грызлов. Выборы проходили в соответствии с законом, принятым депутатами предыдущего созыва. Положения избирательного закона устраняли нижний порог явки избирателей и возмо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ность голосовать против всех. Была отменена мажоритарная система  и голо</w:t>
      </w:r>
      <w:r w:rsidR="00FA2DF9">
        <w:rPr>
          <w:rFonts w:ascii="Times New Roman" w:hAnsi="Times New Roman" w:cs="Times New Roman"/>
          <w:sz w:val="28"/>
          <w:szCs w:val="28"/>
        </w:rPr>
        <w:t>сование по одномандатным округам, членам одной партии запрещено проходить по спискам другой, партиям запрещено объединяться в выборные блоки. Для получения депутатских манд</w:t>
      </w:r>
      <w:r w:rsidR="00FA2DF9">
        <w:rPr>
          <w:rFonts w:ascii="Times New Roman" w:hAnsi="Times New Roman" w:cs="Times New Roman"/>
          <w:sz w:val="28"/>
          <w:szCs w:val="28"/>
        </w:rPr>
        <w:t>а</w:t>
      </w:r>
      <w:r w:rsidR="00FA2DF9">
        <w:rPr>
          <w:rFonts w:ascii="Times New Roman" w:hAnsi="Times New Roman" w:cs="Times New Roman"/>
          <w:sz w:val="28"/>
          <w:szCs w:val="28"/>
        </w:rPr>
        <w:t>тов партиям нужно было набрать не менее семи процентов голосов.</w:t>
      </w:r>
    </w:p>
    <w:p w:rsidR="00FA2DF9" w:rsidRDefault="00FA2DF9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результаты законодательной деятельности:</w:t>
      </w:r>
    </w:p>
    <w:p w:rsidR="00FA2DF9" w:rsidRDefault="00FA2DF9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 РФ о поправке к Конституции РФ «Об изменениях срока полномочий Президента РФ и Государственной Думы»;  Федеральный закон «О противодействии коррупции»; Ф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деральный закон «О содействии развитию жилищного строительства»; Федеральный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кон «Об обязательном медицинском страховании»; Федеральный закон «О защите детей от информации, причиняющей вред их здоровью».</w:t>
      </w:r>
    </w:p>
    <w:p w:rsidR="004D537F" w:rsidRDefault="004D537F" w:rsidP="00C441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37F" w:rsidRDefault="004D537F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видеоролика.</w:t>
      </w:r>
    </w:p>
    <w:p w:rsidR="004D537F" w:rsidRDefault="004D537F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слайд.</w:t>
      </w:r>
    </w:p>
    <w:p w:rsidR="004D537F" w:rsidRDefault="00FA2DF9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 w:rsidRPr="00FA2DF9">
        <w:rPr>
          <w:rFonts w:ascii="Times New Roman" w:hAnsi="Times New Roman" w:cs="Times New Roman"/>
          <w:b/>
          <w:sz w:val="28"/>
          <w:szCs w:val="28"/>
        </w:rPr>
        <w:t>12 ученик</w:t>
      </w:r>
      <w:r>
        <w:rPr>
          <w:rFonts w:ascii="Times New Roman" w:hAnsi="Times New Roman" w:cs="Times New Roman"/>
          <w:sz w:val="28"/>
          <w:szCs w:val="28"/>
        </w:rPr>
        <w:t>.  Государственная Дума Российской Федерации шестого созыва начала свою работу с 4 декабря 2011 года. Спикером Думы избран экс-руководитель Президентской администрации Сергей Нарышкин. Наиболее важными федеральными законами, прин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lastRenderedPageBreak/>
        <w:t>тыми Думой являются объединение Верховного и Высшего Арбитражного судов, а так же переход к смешанной избирательной системе.</w:t>
      </w:r>
    </w:p>
    <w:p w:rsidR="00FA2DF9" w:rsidRDefault="00FA2DF9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российского парламентаризма имеет глубокие корни. 27 апреля исполнится 108 лет со дня учреждения Российского парламента. Существование современного демокр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тического государства </w:t>
      </w:r>
      <w:r w:rsidR="004A7F34">
        <w:rPr>
          <w:rFonts w:ascii="Times New Roman" w:hAnsi="Times New Roman" w:cs="Times New Roman"/>
          <w:sz w:val="28"/>
          <w:szCs w:val="28"/>
        </w:rPr>
        <w:t>немыслимо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7F34">
        <w:rPr>
          <w:rFonts w:ascii="Times New Roman" w:hAnsi="Times New Roman" w:cs="Times New Roman"/>
          <w:sz w:val="28"/>
          <w:szCs w:val="28"/>
        </w:rPr>
        <w:t>без парламента, являющегося высшим законодател</w:t>
      </w:r>
      <w:r w:rsidR="004A7F34">
        <w:rPr>
          <w:rFonts w:ascii="Times New Roman" w:hAnsi="Times New Roman" w:cs="Times New Roman"/>
          <w:sz w:val="28"/>
          <w:szCs w:val="28"/>
        </w:rPr>
        <w:t>ь</w:t>
      </w:r>
      <w:r w:rsidR="004A7F34">
        <w:rPr>
          <w:rFonts w:ascii="Times New Roman" w:hAnsi="Times New Roman" w:cs="Times New Roman"/>
          <w:sz w:val="28"/>
          <w:szCs w:val="28"/>
        </w:rPr>
        <w:t>ным и представительным органом в государстве. Он призван выражать волю народа, р</w:t>
      </w:r>
      <w:r w:rsidR="004A7F34">
        <w:rPr>
          <w:rFonts w:ascii="Times New Roman" w:hAnsi="Times New Roman" w:cs="Times New Roman"/>
          <w:sz w:val="28"/>
          <w:szCs w:val="28"/>
        </w:rPr>
        <w:t>е</w:t>
      </w:r>
      <w:r w:rsidR="004A7F34">
        <w:rPr>
          <w:rFonts w:ascii="Times New Roman" w:hAnsi="Times New Roman" w:cs="Times New Roman"/>
          <w:sz w:val="28"/>
          <w:szCs w:val="28"/>
        </w:rPr>
        <w:t>гулировать важнейшие общественные отношения, главным образом путем принятия зак</w:t>
      </w:r>
      <w:r w:rsidR="004A7F34">
        <w:rPr>
          <w:rFonts w:ascii="Times New Roman" w:hAnsi="Times New Roman" w:cs="Times New Roman"/>
          <w:sz w:val="28"/>
          <w:szCs w:val="28"/>
        </w:rPr>
        <w:t>о</w:t>
      </w:r>
      <w:r w:rsidR="004A7F34">
        <w:rPr>
          <w:rFonts w:ascii="Times New Roman" w:hAnsi="Times New Roman" w:cs="Times New Roman"/>
          <w:sz w:val="28"/>
          <w:szCs w:val="28"/>
        </w:rPr>
        <w:t>нов, осуществлять контроль над деятельностью органов исполнительной власти и дол</w:t>
      </w:r>
      <w:r w:rsidR="004A7F34">
        <w:rPr>
          <w:rFonts w:ascii="Times New Roman" w:hAnsi="Times New Roman" w:cs="Times New Roman"/>
          <w:sz w:val="28"/>
          <w:szCs w:val="28"/>
        </w:rPr>
        <w:t>ж</w:t>
      </w:r>
      <w:r w:rsidR="004A7F34">
        <w:rPr>
          <w:rFonts w:ascii="Times New Roman" w:hAnsi="Times New Roman" w:cs="Times New Roman"/>
          <w:sz w:val="28"/>
          <w:szCs w:val="28"/>
        </w:rPr>
        <w:t>ностных лиц. Это предполагает, что законы, как нормативно правовые акты, принимаются народными представителями, и, таким образом, обеспечивается реализация общих соц</w:t>
      </w:r>
      <w:r w:rsidR="004A7F34">
        <w:rPr>
          <w:rFonts w:ascii="Times New Roman" w:hAnsi="Times New Roman" w:cs="Times New Roman"/>
          <w:sz w:val="28"/>
          <w:szCs w:val="28"/>
        </w:rPr>
        <w:t>и</w:t>
      </w:r>
      <w:r w:rsidR="004A7F34">
        <w:rPr>
          <w:rFonts w:ascii="Times New Roman" w:hAnsi="Times New Roman" w:cs="Times New Roman"/>
          <w:sz w:val="28"/>
          <w:szCs w:val="28"/>
        </w:rPr>
        <w:t>альных интересов.</w:t>
      </w:r>
    </w:p>
    <w:p w:rsidR="004A7F34" w:rsidRDefault="004A7F34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A7F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EDBF5B" wp14:editId="50D2B51D">
            <wp:extent cx="4572000" cy="3429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37F" w:rsidRDefault="004D537F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слайд.</w:t>
      </w:r>
    </w:p>
    <w:p w:rsidR="004A7F34" w:rsidRDefault="004A7F34" w:rsidP="00C441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F34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4A7F34" w:rsidRDefault="004A7F34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 </w:t>
      </w:r>
      <w:r>
        <w:rPr>
          <w:rFonts w:ascii="Times New Roman" w:hAnsi="Times New Roman" w:cs="Times New Roman"/>
          <w:sz w:val="28"/>
          <w:szCs w:val="28"/>
        </w:rPr>
        <w:t>Основной функцией законодательной власти является принятие законов. Перед вами тексты Конституции РФ.  Глава 5 «Федеральное Собрание» раскрывает функцион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рование российского парламента. Давайте остановимся на статьях 105 и 107. Задание: 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ков порядок законодательного процесса в РФ.  (Обсуждение с учащимися)</w:t>
      </w:r>
    </w:p>
    <w:p w:rsidR="004A7F34" w:rsidRPr="004A7F34" w:rsidRDefault="004D537F" w:rsidP="00C441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Придет время, и вы примерите на себя роли избирателя, или кандидата в депутаты, </w:t>
      </w:r>
      <w:r w:rsidR="00C77DF9">
        <w:rPr>
          <w:rFonts w:ascii="Times New Roman" w:hAnsi="Times New Roman" w:cs="Times New Roman"/>
          <w:sz w:val="28"/>
          <w:szCs w:val="28"/>
        </w:rPr>
        <w:t>во</w:t>
      </w:r>
      <w:r w:rsidR="00C77DF9">
        <w:rPr>
          <w:rFonts w:ascii="Times New Roman" w:hAnsi="Times New Roman" w:cs="Times New Roman"/>
          <w:sz w:val="28"/>
          <w:szCs w:val="28"/>
        </w:rPr>
        <w:t>з</w:t>
      </w:r>
      <w:r w:rsidR="00C77DF9">
        <w:rPr>
          <w:rFonts w:ascii="Times New Roman" w:hAnsi="Times New Roman" w:cs="Times New Roman"/>
          <w:sz w:val="28"/>
          <w:szCs w:val="28"/>
        </w:rPr>
        <w:t>можно,</w:t>
      </w:r>
      <w:r>
        <w:rPr>
          <w:rFonts w:ascii="Times New Roman" w:hAnsi="Times New Roman" w:cs="Times New Roman"/>
          <w:sz w:val="28"/>
          <w:szCs w:val="28"/>
        </w:rPr>
        <w:t xml:space="preserve">  наше мероприятие поможет вам в будущем уметь ориентироваться в мире пол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тики.</w:t>
      </w:r>
    </w:p>
    <w:sectPr w:rsidR="004A7F34" w:rsidRPr="004A7F34" w:rsidSect="00C44132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4320"/>
    <w:multiLevelType w:val="hybridMultilevel"/>
    <w:tmpl w:val="C2F25B16"/>
    <w:lvl w:ilvl="0" w:tplc="EC9A6F6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586B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56EAF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B0E39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E38065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19CF61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2072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25A14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8E49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1891ACF"/>
    <w:multiLevelType w:val="hybridMultilevel"/>
    <w:tmpl w:val="6E4E2D0E"/>
    <w:lvl w:ilvl="0" w:tplc="F43E917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D86E0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B4E3B8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BE435C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0C6BE3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97E960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DA36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69C9F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45E8B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D7D0A81"/>
    <w:multiLevelType w:val="hybridMultilevel"/>
    <w:tmpl w:val="4790C0E0"/>
    <w:lvl w:ilvl="0" w:tplc="D89A27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EA25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068366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22433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3E5C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12CCF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78C723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F6C0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AAE6DA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0854650"/>
    <w:multiLevelType w:val="hybridMultilevel"/>
    <w:tmpl w:val="55FE707E"/>
    <w:lvl w:ilvl="0" w:tplc="0AA263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82EAC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91E1FF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B20EE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0EF0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A4311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E8E51B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2A019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4C1DF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6A24B7C"/>
    <w:multiLevelType w:val="hybridMultilevel"/>
    <w:tmpl w:val="3D2088A8"/>
    <w:lvl w:ilvl="0" w:tplc="F5C2D0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98220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D74B7F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36B46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B6EBA6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2AC97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9BCAD8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1E661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60A88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A635FAC"/>
    <w:multiLevelType w:val="hybridMultilevel"/>
    <w:tmpl w:val="2EB2BEFC"/>
    <w:lvl w:ilvl="0" w:tplc="69962EA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53EA75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2B5D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97E91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0E696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8E48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69A54D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381D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4C5C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F551936"/>
    <w:multiLevelType w:val="hybridMultilevel"/>
    <w:tmpl w:val="4878B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5F3B44"/>
    <w:multiLevelType w:val="hybridMultilevel"/>
    <w:tmpl w:val="24567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A15C5D"/>
    <w:multiLevelType w:val="hybridMultilevel"/>
    <w:tmpl w:val="5CACCBF8"/>
    <w:lvl w:ilvl="0" w:tplc="83BE901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C249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070D1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90C00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18F0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2AEED6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952BC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5642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5AC8BB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39A3281"/>
    <w:multiLevelType w:val="hybridMultilevel"/>
    <w:tmpl w:val="74705FAE"/>
    <w:lvl w:ilvl="0" w:tplc="19EE35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1325F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4A696F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21B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AC2E4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2AB7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D202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706E5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FC6F4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BC86BBC"/>
    <w:multiLevelType w:val="hybridMultilevel"/>
    <w:tmpl w:val="D89ED92C"/>
    <w:lvl w:ilvl="0" w:tplc="ECB812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7EE189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3CBBC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3047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3960A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2708C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70C48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D82552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F3254D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68FB3279"/>
    <w:multiLevelType w:val="hybridMultilevel"/>
    <w:tmpl w:val="2E9C92E6"/>
    <w:lvl w:ilvl="0" w:tplc="00DC62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52669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448C23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48331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E7A180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A86D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B886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9E60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D5240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72916A89"/>
    <w:multiLevelType w:val="hybridMultilevel"/>
    <w:tmpl w:val="8FB6A722"/>
    <w:lvl w:ilvl="0" w:tplc="3EBAD3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9C88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F7E208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85003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3ECAB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C4DF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69EA6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15EEA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84BB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72B96197"/>
    <w:multiLevelType w:val="hybridMultilevel"/>
    <w:tmpl w:val="310E6DB8"/>
    <w:lvl w:ilvl="0" w:tplc="A2E49DD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B6A3E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A6CDEF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08B8A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E21F2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3C17E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DADBB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622B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2944D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4"/>
  </w:num>
  <w:num w:numId="5">
    <w:abstractNumId w:val="13"/>
  </w:num>
  <w:num w:numId="6">
    <w:abstractNumId w:val="1"/>
  </w:num>
  <w:num w:numId="7">
    <w:abstractNumId w:val="3"/>
  </w:num>
  <w:num w:numId="8">
    <w:abstractNumId w:val="12"/>
  </w:num>
  <w:num w:numId="9">
    <w:abstractNumId w:val="5"/>
  </w:num>
  <w:num w:numId="10">
    <w:abstractNumId w:val="0"/>
  </w:num>
  <w:num w:numId="11">
    <w:abstractNumId w:val="11"/>
  </w:num>
  <w:num w:numId="12">
    <w:abstractNumId w:val="2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271"/>
    <w:rsid w:val="00015107"/>
    <w:rsid w:val="000F0891"/>
    <w:rsid w:val="00132AB3"/>
    <w:rsid w:val="001D7382"/>
    <w:rsid w:val="001E19E0"/>
    <w:rsid w:val="0023316C"/>
    <w:rsid w:val="002565F5"/>
    <w:rsid w:val="002B17CE"/>
    <w:rsid w:val="003330FE"/>
    <w:rsid w:val="003351C4"/>
    <w:rsid w:val="003D48FD"/>
    <w:rsid w:val="00487C7D"/>
    <w:rsid w:val="004A7F34"/>
    <w:rsid w:val="004D537F"/>
    <w:rsid w:val="00580054"/>
    <w:rsid w:val="005F735A"/>
    <w:rsid w:val="00603C2B"/>
    <w:rsid w:val="00665D3D"/>
    <w:rsid w:val="007767B5"/>
    <w:rsid w:val="007E573B"/>
    <w:rsid w:val="007E72A8"/>
    <w:rsid w:val="009349B5"/>
    <w:rsid w:val="00A81825"/>
    <w:rsid w:val="00A84E5B"/>
    <w:rsid w:val="00AB297C"/>
    <w:rsid w:val="00BF36AA"/>
    <w:rsid w:val="00C44132"/>
    <w:rsid w:val="00C77DF9"/>
    <w:rsid w:val="00D944C3"/>
    <w:rsid w:val="00DD124A"/>
    <w:rsid w:val="00E8235D"/>
    <w:rsid w:val="00F061A9"/>
    <w:rsid w:val="00F92271"/>
    <w:rsid w:val="00FA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1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44132"/>
    <w:pPr>
      <w:spacing w:after="0" w:line="240" w:lineRule="auto"/>
    </w:pPr>
  </w:style>
  <w:style w:type="character" w:styleId="a5">
    <w:name w:val="Emphasis"/>
    <w:basedOn w:val="a0"/>
    <w:uiPriority w:val="20"/>
    <w:qFormat/>
    <w:rsid w:val="000F0891"/>
    <w:rPr>
      <w:i/>
      <w:iCs/>
    </w:rPr>
  </w:style>
  <w:style w:type="character" w:styleId="a6">
    <w:name w:val="Hyperlink"/>
    <w:basedOn w:val="a0"/>
    <w:uiPriority w:val="99"/>
    <w:semiHidden/>
    <w:unhideWhenUsed/>
    <w:rsid w:val="000F0891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2B1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C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1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44132"/>
    <w:pPr>
      <w:spacing w:after="0" w:line="240" w:lineRule="auto"/>
    </w:pPr>
  </w:style>
  <w:style w:type="character" w:styleId="a5">
    <w:name w:val="Emphasis"/>
    <w:basedOn w:val="a0"/>
    <w:uiPriority w:val="20"/>
    <w:qFormat/>
    <w:rsid w:val="000F0891"/>
    <w:rPr>
      <w:i/>
      <w:iCs/>
    </w:rPr>
  </w:style>
  <w:style w:type="character" w:styleId="a6">
    <w:name w:val="Hyperlink"/>
    <w:basedOn w:val="a0"/>
    <w:uiPriority w:val="99"/>
    <w:semiHidden/>
    <w:unhideWhenUsed/>
    <w:rsid w:val="000F0891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2B1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C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910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44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63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6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898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72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3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1509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0483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49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320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5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62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39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6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72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79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48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415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17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720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15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54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4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1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185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07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25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7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46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6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14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7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733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3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510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3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973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16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61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18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62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2436</Words>
  <Characters>13889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2014-04-30T20:08:00Z</cp:lastPrinted>
  <dcterms:created xsi:type="dcterms:W3CDTF">2014-04-16T17:36:00Z</dcterms:created>
  <dcterms:modified xsi:type="dcterms:W3CDTF">2014-04-30T20:08:00Z</dcterms:modified>
</cp:coreProperties>
</file>