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BCC" w:rsidRPr="006E7060" w:rsidRDefault="007F2BCC" w:rsidP="007F2BCC">
      <w:pPr>
        <w:jc w:val="center"/>
        <w:rPr>
          <w:b/>
          <w:sz w:val="32"/>
          <w:szCs w:val="32"/>
        </w:rPr>
      </w:pPr>
      <w:r w:rsidRPr="006E7060">
        <w:rPr>
          <w:b/>
          <w:sz w:val="32"/>
          <w:szCs w:val="32"/>
        </w:rPr>
        <w:t>МБОУ «Красноярская средняя общеобразовательная школа№2»</w:t>
      </w:r>
    </w:p>
    <w:p w:rsidR="007F2BCC" w:rsidRDefault="007F2BCC" w:rsidP="007F2BCC">
      <w:pPr>
        <w:jc w:val="center"/>
      </w:pPr>
    </w:p>
    <w:p w:rsidR="007F2BCC" w:rsidRDefault="007F2BCC" w:rsidP="007F2BCC">
      <w:pPr>
        <w:jc w:val="center"/>
      </w:pPr>
    </w:p>
    <w:p w:rsidR="007F2BCC" w:rsidRDefault="007F2BCC" w:rsidP="007F2BCC">
      <w:pPr>
        <w:jc w:val="center"/>
      </w:pPr>
    </w:p>
    <w:p w:rsidR="007F2BCC" w:rsidRDefault="007F2BCC" w:rsidP="007F2BCC">
      <w:pPr>
        <w:jc w:val="center"/>
      </w:pPr>
    </w:p>
    <w:p w:rsidR="007F2BCC" w:rsidRDefault="007F2BCC" w:rsidP="007F2BCC">
      <w:pPr>
        <w:jc w:val="center"/>
        <w:rPr>
          <w:b/>
          <w:sz w:val="36"/>
          <w:szCs w:val="36"/>
        </w:rPr>
      </w:pPr>
    </w:p>
    <w:p w:rsidR="007F2BCC" w:rsidRDefault="007F2BCC" w:rsidP="007F2BCC">
      <w:pPr>
        <w:jc w:val="center"/>
        <w:rPr>
          <w:b/>
          <w:sz w:val="36"/>
          <w:szCs w:val="36"/>
        </w:rPr>
      </w:pPr>
    </w:p>
    <w:p w:rsidR="007F2BCC" w:rsidRDefault="007F2BCC" w:rsidP="007F2BCC">
      <w:pPr>
        <w:jc w:val="center"/>
        <w:rPr>
          <w:b/>
          <w:sz w:val="36"/>
          <w:szCs w:val="36"/>
        </w:rPr>
      </w:pPr>
    </w:p>
    <w:p w:rsidR="007F2BCC" w:rsidRDefault="007F2BCC" w:rsidP="007F2BCC">
      <w:pPr>
        <w:jc w:val="center"/>
        <w:rPr>
          <w:b/>
          <w:sz w:val="36"/>
          <w:szCs w:val="36"/>
        </w:rPr>
      </w:pPr>
    </w:p>
    <w:p w:rsidR="007F2BCC" w:rsidRDefault="007F2BCC" w:rsidP="007F2BCC">
      <w:pPr>
        <w:jc w:val="center"/>
        <w:rPr>
          <w:b/>
          <w:sz w:val="36"/>
          <w:szCs w:val="36"/>
        </w:rPr>
      </w:pPr>
    </w:p>
    <w:p w:rsidR="007F2BCC" w:rsidRDefault="007F2BCC" w:rsidP="007F2BC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Обобщение педагогического опыта работы</w:t>
      </w:r>
    </w:p>
    <w:p w:rsidR="007F2BCC" w:rsidRDefault="007F2BCC" w:rsidP="007F2BCC">
      <w:pPr>
        <w:jc w:val="center"/>
        <w:rPr>
          <w:b/>
          <w:sz w:val="36"/>
          <w:szCs w:val="36"/>
        </w:rPr>
      </w:pPr>
    </w:p>
    <w:p w:rsidR="007F2BCC" w:rsidRDefault="007F2BCC" w:rsidP="007F2BCC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Наименование материала: статья</w:t>
      </w:r>
    </w:p>
    <w:p w:rsidR="007F2BCC" w:rsidRDefault="007F2BCC" w:rsidP="007F2BCC">
      <w:pPr>
        <w:spacing w:line="360" w:lineRule="auto"/>
        <w:jc w:val="center"/>
        <w:rPr>
          <w:b/>
          <w:sz w:val="36"/>
          <w:szCs w:val="36"/>
        </w:rPr>
      </w:pPr>
    </w:p>
    <w:p w:rsidR="007F2BCC" w:rsidRDefault="007F2BCC" w:rsidP="007F2BCC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Тема:</w:t>
      </w:r>
    </w:p>
    <w:p w:rsidR="007F2BCC" w:rsidRPr="00E54C9C" w:rsidRDefault="007F2BCC" w:rsidP="007F2BCC">
      <w:pPr>
        <w:spacing w:line="360" w:lineRule="auto"/>
        <w:jc w:val="center"/>
        <w:rPr>
          <w:b/>
          <w:sz w:val="32"/>
          <w:szCs w:val="32"/>
        </w:rPr>
      </w:pPr>
      <w:r w:rsidRPr="00E54C9C">
        <w:rPr>
          <w:b/>
          <w:sz w:val="32"/>
          <w:szCs w:val="32"/>
        </w:rPr>
        <w:t xml:space="preserve"> «АКТИВИЗАЦИЯ ПОЗНАВАТЕЛЬНОЙ ДЕЯТЕЛЬНОСТИ </w:t>
      </w:r>
      <w:r>
        <w:rPr>
          <w:b/>
          <w:sz w:val="32"/>
          <w:szCs w:val="32"/>
        </w:rPr>
        <w:t>УЧАЩИХСЯ</w:t>
      </w:r>
      <w:r w:rsidRPr="00E54C9C">
        <w:rPr>
          <w:b/>
          <w:sz w:val="32"/>
          <w:szCs w:val="32"/>
        </w:rPr>
        <w:t xml:space="preserve"> НА</w:t>
      </w:r>
      <w:r>
        <w:rPr>
          <w:b/>
          <w:sz w:val="32"/>
          <w:szCs w:val="32"/>
        </w:rPr>
        <w:t xml:space="preserve"> УРОКАХ ОБЩЕСТВЕННЫХ ДИСЦИПЛИН</w:t>
      </w:r>
      <w:r w:rsidRPr="00E54C9C">
        <w:rPr>
          <w:b/>
          <w:sz w:val="32"/>
          <w:szCs w:val="32"/>
        </w:rPr>
        <w:t>»</w:t>
      </w:r>
    </w:p>
    <w:p w:rsidR="007F2BCC" w:rsidRPr="00E54C9C" w:rsidRDefault="007F2BCC" w:rsidP="007F2BCC">
      <w:pPr>
        <w:rPr>
          <w:b/>
        </w:rPr>
      </w:pPr>
    </w:p>
    <w:p w:rsidR="007F2BCC" w:rsidRPr="00E54C9C" w:rsidRDefault="007F2BCC" w:rsidP="007F2BCC">
      <w:pPr>
        <w:rPr>
          <w:b/>
        </w:rPr>
      </w:pPr>
    </w:p>
    <w:p w:rsidR="007F2BCC" w:rsidRDefault="007F2BCC" w:rsidP="007F2BCC"/>
    <w:p w:rsidR="007F2BCC" w:rsidRDefault="007F2BCC" w:rsidP="007F2BCC"/>
    <w:p w:rsidR="007F2BCC" w:rsidRDefault="007F2BCC" w:rsidP="007F2BCC"/>
    <w:p w:rsidR="007F2BCC" w:rsidRDefault="007F2BCC" w:rsidP="007F2BCC"/>
    <w:p w:rsidR="007F2BCC" w:rsidRDefault="007F2BCC" w:rsidP="007F2BCC"/>
    <w:p w:rsidR="007F2BCC" w:rsidRDefault="007F2BCC" w:rsidP="007F2BCC"/>
    <w:p w:rsidR="007F2BCC" w:rsidRDefault="007F2BCC" w:rsidP="007F2BCC"/>
    <w:p w:rsidR="007F2BCC" w:rsidRDefault="007F2BCC" w:rsidP="007F2BCC"/>
    <w:p w:rsidR="007F2BCC" w:rsidRPr="006E7060" w:rsidRDefault="007F2BCC" w:rsidP="007F2BCC">
      <w:pPr>
        <w:jc w:val="right"/>
        <w:rPr>
          <w:b/>
          <w:sz w:val="32"/>
          <w:szCs w:val="32"/>
        </w:rPr>
      </w:pPr>
      <w:r w:rsidRPr="006E7060">
        <w:rPr>
          <w:b/>
          <w:sz w:val="32"/>
          <w:szCs w:val="32"/>
        </w:rPr>
        <w:t>Смирнова Ирина Валерьевна,</w:t>
      </w:r>
    </w:p>
    <w:p w:rsidR="007F2BCC" w:rsidRPr="006E7060" w:rsidRDefault="007F2BCC" w:rsidP="007F2BCC">
      <w:pPr>
        <w:jc w:val="right"/>
        <w:rPr>
          <w:b/>
          <w:sz w:val="32"/>
          <w:szCs w:val="32"/>
        </w:rPr>
      </w:pPr>
      <w:r w:rsidRPr="006E7060">
        <w:rPr>
          <w:b/>
          <w:sz w:val="32"/>
          <w:szCs w:val="32"/>
        </w:rPr>
        <w:t>учитель истории и обществознания</w:t>
      </w:r>
    </w:p>
    <w:p w:rsidR="007F2BCC" w:rsidRPr="006E7060" w:rsidRDefault="007F2BCC" w:rsidP="007F2BCC">
      <w:pPr>
        <w:rPr>
          <w:sz w:val="32"/>
          <w:szCs w:val="32"/>
        </w:rPr>
      </w:pPr>
    </w:p>
    <w:p w:rsidR="007F2BCC" w:rsidRPr="006E7060" w:rsidRDefault="007F2BCC" w:rsidP="007F2BCC">
      <w:pPr>
        <w:rPr>
          <w:sz w:val="32"/>
          <w:szCs w:val="32"/>
        </w:rPr>
      </w:pPr>
    </w:p>
    <w:p w:rsidR="007F2BCC" w:rsidRDefault="007F2BCC" w:rsidP="007F2BCC"/>
    <w:p w:rsidR="007F2BCC" w:rsidRDefault="007F2BCC" w:rsidP="007F2BCC">
      <w:pPr>
        <w:jc w:val="both"/>
      </w:pPr>
    </w:p>
    <w:p w:rsidR="007F2BCC" w:rsidRDefault="007F2BCC" w:rsidP="007F2BCC"/>
    <w:p w:rsidR="007F2BCC" w:rsidRDefault="007F2BCC" w:rsidP="007F2BCC"/>
    <w:p w:rsidR="007F2BCC" w:rsidRPr="006E7060" w:rsidRDefault="007F2BCC" w:rsidP="007F2BCC">
      <w:pPr>
        <w:spacing w:line="360" w:lineRule="auto"/>
        <w:rPr>
          <w:rFonts w:eastAsia="Batang"/>
          <w:b/>
          <w:sz w:val="28"/>
          <w:szCs w:val="28"/>
        </w:rPr>
      </w:pPr>
    </w:p>
    <w:p w:rsidR="007F2BCC" w:rsidRDefault="007F2BCC" w:rsidP="007F2BCC">
      <w:pPr>
        <w:jc w:val="center"/>
      </w:pPr>
      <w:r w:rsidRPr="006E7060">
        <w:rPr>
          <w:b/>
        </w:rPr>
        <w:t>2017</w:t>
      </w:r>
    </w:p>
    <w:p w:rsidR="007F2BCC" w:rsidRDefault="007F2BCC" w:rsidP="007F2BCC">
      <w:pPr>
        <w:jc w:val="center"/>
        <w:rPr>
          <w:b/>
          <w:spacing w:val="20"/>
        </w:rPr>
      </w:pPr>
    </w:p>
    <w:p w:rsidR="007F2BCC" w:rsidRDefault="007F2BCC" w:rsidP="007F2BCC">
      <w:pPr>
        <w:jc w:val="center"/>
        <w:rPr>
          <w:b/>
          <w:spacing w:val="20"/>
        </w:rPr>
      </w:pPr>
      <w:r w:rsidRPr="00AE0417">
        <w:rPr>
          <w:b/>
          <w:spacing w:val="20"/>
        </w:rPr>
        <w:t>ВВЕДЕНИЕ</w:t>
      </w:r>
    </w:p>
    <w:p w:rsidR="007F2BCC" w:rsidRPr="00AE0417" w:rsidRDefault="007F2BCC" w:rsidP="007F2BCC">
      <w:pPr>
        <w:jc w:val="center"/>
        <w:rPr>
          <w:b/>
          <w:spacing w:val="20"/>
        </w:rPr>
      </w:pPr>
    </w:p>
    <w:p w:rsidR="007F2BCC" w:rsidRPr="00AE0417" w:rsidRDefault="007F2BCC" w:rsidP="007F2BCC">
      <w:pPr>
        <w:rPr>
          <w:b/>
          <w:spacing w:val="20"/>
          <w:sz w:val="28"/>
          <w:szCs w:val="28"/>
        </w:rPr>
      </w:pPr>
    </w:p>
    <w:p w:rsidR="007F2BCC" w:rsidRDefault="007F2BCC" w:rsidP="007F2BCC">
      <w:pPr>
        <w:jc w:val="both"/>
        <w:rPr>
          <w:sz w:val="28"/>
          <w:szCs w:val="28"/>
        </w:rPr>
      </w:pPr>
      <w:r w:rsidRPr="00DC6B22">
        <w:rPr>
          <w:sz w:val="28"/>
          <w:szCs w:val="28"/>
        </w:rPr>
        <w:tab/>
        <w:t xml:space="preserve">Всякое </w:t>
      </w:r>
      <w:r>
        <w:rPr>
          <w:sz w:val="28"/>
          <w:szCs w:val="28"/>
        </w:rPr>
        <w:t xml:space="preserve">учение – деятельность. Под </w:t>
      </w:r>
      <w:proofErr w:type="spellStart"/>
      <w:r>
        <w:rPr>
          <w:sz w:val="28"/>
          <w:szCs w:val="28"/>
        </w:rPr>
        <w:t>деятельностным</w:t>
      </w:r>
      <w:proofErr w:type="spellEnd"/>
      <w:r>
        <w:rPr>
          <w:sz w:val="28"/>
          <w:szCs w:val="28"/>
        </w:rPr>
        <w:t xml:space="preserve"> подходом понимается планирование, организация учебного процесса, в котором главное место отводится активной самостоятельной  познавательной деятельности школьников.</w:t>
      </w:r>
    </w:p>
    <w:p w:rsidR="007F2BCC" w:rsidRDefault="007F2BCC" w:rsidP="007F2B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Полноценная познавательная деятельность влияет на формирование личности ученика, способствует его умственному и нравственному развитию.</w:t>
      </w:r>
    </w:p>
    <w:p w:rsidR="007F2BCC" w:rsidRDefault="007F2BCC" w:rsidP="007F2B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Данная работа  посвящена   изучению активизации познавательной деятельности учащихся на уроках  общественных дисциплин.</w:t>
      </w:r>
    </w:p>
    <w:p w:rsidR="007F2BCC" w:rsidRDefault="007F2BCC" w:rsidP="007F2B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Цели  работы:</w:t>
      </w:r>
    </w:p>
    <w:p w:rsidR="007F2BCC" w:rsidRDefault="007F2BCC" w:rsidP="007F2B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 проанализировать принципы, методы активизации познавательной деятельности учащихся на уроках истории, обществознания;</w:t>
      </w:r>
    </w:p>
    <w:p w:rsidR="007F2BCC" w:rsidRDefault="007F2BCC" w:rsidP="007F2B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разработать методику, направленную на использование приемов развития познавательной  самостоятельности учащихся на уроках.</w:t>
      </w:r>
    </w:p>
    <w:p w:rsidR="007F2BCC" w:rsidRDefault="007F2BCC" w:rsidP="007F2BCC">
      <w:pPr>
        <w:ind w:firstLine="708"/>
        <w:jc w:val="both"/>
        <w:rPr>
          <w:sz w:val="28"/>
          <w:szCs w:val="28"/>
        </w:rPr>
      </w:pPr>
    </w:p>
    <w:p w:rsidR="007F2BCC" w:rsidRDefault="007F2BCC" w:rsidP="007F2B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Предметом исследования являются  методы, приемы, технологии активной познавательной деятельности на уроках истории, обществознания. Объектом настоящего исследования является процесс формирования активной познавательной деятельности учащихся.   </w:t>
      </w:r>
      <w:r>
        <w:rPr>
          <w:sz w:val="28"/>
          <w:szCs w:val="28"/>
        </w:rPr>
        <w:tab/>
        <w:t>Практическая значимость работы  состоит в том, что на основе анализа разработана методика  формирования у школьников системных  знаний по истории и обществознанию, повышение их качества в результате собственной познавательной деятельности.</w:t>
      </w:r>
    </w:p>
    <w:p w:rsidR="007F2BCC" w:rsidRDefault="007F2BCC" w:rsidP="007F2B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F2BCC" w:rsidRDefault="007F2BCC" w:rsidP="007F2BCC">
      <w:pPr>
        <w:jc w:val="center"/>
        <w:rPr>
          <w:b/>
          <w:i/>
          <w:sz w:val="28"/>
          <w:szCs w:val="28"/>
        </w:rPr>
      </w:pPr>
      <w:r w:rsidRPr="00632B7E">
        <w:rPr>
          <w:b/>
          <w:i/>
          <w:sz w:val="28"/>
          <w:szCs w:val="28"/>
        </w:rPr>
        <w:t xml:space="preserve">Теоретическое обоснование опыта </w:t>
      </w:r>
    </w:p>
    <w:p w:rsidR="007F2BCC" w:rsidRDefault="007F2BCC" w:rsidP="007F2BCC">
      <w:pPr>
        <w:jc w:val="center"/>
        <w:rPr>
          <w:b/>
          <w:i/>
          <w:sz w:val="28"/>
          <w:szCs w:val="28"/>
        </w:rPr>
      </w:pPr>
    </w:p>
    <w:p w:rsidR="007F2BCC" w:rsidRDefault="007F2BCC" w:rsidP="007F2B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Исходя из целей модернизации образования, в своей работе я ищу такие способы и средства их решения, которые позволили бы создать условии для развития и саморазвития личности учащихся. Приоритетной ролью в учебно-воспитательном процессе является внедрение и распространение педагогических технологий, которые позволяют изменить сам ход познавательного процесса, а вместе с этим и позицию самого учащегося.</w:t>
      </w:r>
    </w:p>
    <w:p w:rsidR="007F2BCC" w:rsidRDefault="007F2BCC" w:rsidP="007F2B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Методическая система моей работы основывается на  </w:t>
      </w:r>
      <w:r>
        <w:rPr>
          <w:i/>
          <w:sz w:val="28"/>
          <w:szCs w:val="28"/>
        </w:rPr>
        <w:t xml:space="preserve">теории педагогики сотрудничества. </w:t>
      </w:r>
      <w:r>
        <w:rPr>
          <w:sz w:val="28"/>
          <w:szCs w:val="28"/>
        </w:rPr>
        <w:t xml:space="preserve">Согласно ей учебный процесс носит характер </w:t>
      </w:r>
      <w:r>
        <w:rPr>
          <w:i/>
          <w:sz w:val="28"/>
          <w:szCs w:val="28"/>
        </w:rPr>
        <w:t xml:space="preserve"> субъект – субъектных отношений </w:t>
      </w:r>
      <w:r>
        <w:rPr>
          <w:sz w:val="28"/>
          <w:szCs w:val="28"/>
        </w:rPr>
        <w:t xml:space="preserve"> между учителем и учеником, где педагог является </w:t>
      </w:r>
      <w:r>
        <w:rPr>
          <w:i/>
          <w:sz w:val="28"/>
          <w:szCs w:val="28"/>
        </w:rPr>
        <w:t xml:space="preserve"> субъектом преподавательской деятельности, </w:t>
      </w:r>
      <w:r>
        <w:rPr>
          <w:sz w:val="28"/>
          <w:szCs w:val="28"/>
        </w:rPr>
        <w:t xml:space="preserve">а ученик - </w:t>
      </w:r>
      <w:r>
        <w:rPr>
          <w:i/>
          <w:sz w:val="28"/>
          <w:szCs w:val="28"/>
        </w:rPr>
        <w:t xml:space="preserve">субъектом деятельности учения. </w:t>
      </w:r>
      <w:r>
        <w:rPr>
          <w:sz w:val="28"/>
          <w:szCs w:val="28"/>
        </w:rPr>
        <w:t xml:space="preserve">Обучение в школе – это совместная деятельность, которая должная научить учащегося навыкам общего труда, сотрудничества,  сотворчества. </w:t>
      </w:r>
    </w:p>
    <w:p w:rsidR="007F2BCC" w:rsidRDefault="007F2BCC" w:rsidP="007F2BCC">
      <w:pPr>
        <w:jc w:val="both"/>
        <w:rPr>
          <w:sz w:val="28"/>
          <w:szCs w:val="28"/>
        </w:rPr>
      </w:pPr>
    </w:p>
    <w:p w:rsidR="007F2BCC" w:rsidRDefault="007F2BCC" w:rsidP="007F2BC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Моя педагогическая система включает в себя следующие компоненты:</w:t>
      </w:r>
    </w:p>
    <w:p w:rsidR="007F2BCC" w:rsidRDefault="007F2BCC" w:rsidP="007F2BC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система  уроков традиционной и нетрадиционной формы обучения, целями которой являются не только расширение объемов, интегрирование, обобщение предметного содержания, но и преобразование личного опыта учащегося. При этом каждый ученик имеет право самостоятельного выбора и </w:t>
      </w:r>
      <w:proofErr w:type="gramStart"/>
      <w:r>
        <w:rPr>
          <w:sz w:val="28"/>
          <w:szCs w:val="28"/>
        </w:rPr>
        <w:t>использования</w:t>
      </w:r>
      <w:proofErr w:type="gramEnd"/>
      <w:r>
        <w:rPr>
          <w:sz w:val="28"/>
          <w:szCs w:val="28"/>
        </w:rPr>
        <w:t xml:space="preserve"> значимых для него способов проработки материала;</w:t>
      </w:r>
    </w:p>
    <w:p w:rsidR="007F2BCC" w:rsidRPr="00311DD6" w:rsidRDefault="007F2BCC" w:rsidP="007F2BCC">
      <w:pPr>
        <w:numPr>
          <w:ilvl w:val="0"/>
          <w:numId w:val="1"/>
        </w:num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система контроля и оценивания деятельности учащихся, предусматривающая сочетание внешнего контроля с взаимоконтролем и самоконтролем, поэтапный контроль каждого, открытые перспективы для исправления, гласность результатов;</w:t>
      </w:r>
    </w:p>
    <w:p w:rsidR="007F2BCC" w:rsidRPr="00091930" w:rsidRDefault="007F2BCC" w:rsidP="007F2BCC">
      <w:pPr>
        <w:numPr>
          <w:ilvl w:val="0"/>
          <w:numId w:val="1"/>
        </w:num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система внеурочной работы, включающая в себя факультативы по предмету: </w:t>
      </w:r>
      <w:proofErr w:type="gramStart"/>
      <w:r>
        <w:rPr>
          <w:sz w:val="28"/>
          <w:szCs w:val="28"/>
        </w:rPr>
        <w:t xml:space="preserve">«История для любознательных» (8-ой класс); «Исторический» (11-ый класс), </w:t>
      </w:r>
      <w:proofErr w:type="spellStart"/>
      <w:r>
        <w:rPr>
          <w:sz w:val="28"/>
          <w:szCs w:val="28"/>
        </w:rPr>
        <w:t>брейн-ринги</w:t>
      </w:r>
      <w:proofErr w:type="spellEnd"/>
      <w:r>
        <w:rPr>
          <w:sz w:val="28"/>
          <w:szCs w:val="28"/>
        </w:rPr>
        <w:t xml:space="preserve">, участие в исследовательских работах (о малой родине «Здесь всё наше родное»,  в конференции участников </w:t>
      </w:r>
      <w:proofErr w:type="spellStart"/>
      <w:r>
        <w:rPr>
          <w:sz w:val="28"/>
          <w:szCs w:val="28"/>
        </w:rPr>
        <w:t>туристко-краеведческого</w:t>
      </w:r>
      <w:proofErr w:type="spellEnd"/>
      <w:r>
        <w:rPr>
          <w:sz w:val="28"/>
          <w:szCs w:val="28"/>
        </w:rPr>
        <w:t xml:space="preserve"> движения «Отечество» в номинации  «Литературно-краеведческое произведение».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Проведение школьных викторин среди  10-11 классов, посвященных  истории Астраханского края,  посещение с учащимися выставок на базе Красноярского музея   («Прикладное искусство», «Искусство Рериха», «Оренбургский пуховый платок»,  знакомство с работами красноярских, астраханских художников и т.д.</w:t>
      </w:r>
      <w:proofErr w:type="gramEnd"/>
      <w:r>
        <w:rPr>
          <w:sz w:val="28"/>
          <w:szCs w:val="28"/>
        </w:rPr>
        <w:t xml:space="preserve"> Принимала участие с учениками 11-го класса в мероприятии  на базе Центральной районной библиотеки на тему «Политическая власть: избирательное право» ( к юбилею </w:t>
      </w:r>
      <w:proofErr w:type="spellStart"/>
      <w:r>
        <w:rPr>
          <w:sz w:val="28"/>
          <w:szCs w:val="28"/>
        </w:rPr>
        <w:t>Гос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умы</w:t>
      </w:r>
      <w:proofErr w:type="spellEnd"/>
      <w:r>
        <w:rPr>
          <w:sz w:val="28"/>
          <w:szCs w:val="28"/>
        </w:rPr>
        <w:t>) и т.д.</w:t>
      </w:r>
    </w:p>
    <w:p w:rsidR="007F2BCC" w:rsidRPr="00527C08" w:rsidRDefault="007F2BCC" w:rsidP="007F2BCC">
      <w:pPr>
        <w:ind w:left="720"/>
        <w:jc w:val="both"/>
        <w:rPr>
          <w:b/>
          <w:i/>
          <w:sz w:val="28"/>
          <w:szCs w:val="28"/>
        </w:rPr>
      </w:pPr>
    </w:p>
    <w:p w:rsidR="007F2BCC" w:rsidRDefault="007F2BCC" w:rsidP="007F2BCC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   виды   деятельности    обеспечивают  ученикам </w:t>
      </w:r>
      <w:proofErr w:type="spellStart"/>
      <w:r>
        <w:rPr>
          <w:sz w:val="28"/>
          <w:szCs w:val="28"/>
        </w:rPr>
        <w:t>возмож</w:t>
      </w:r>
      <w:proofErr w:type="spellEnd"/>
      <w:r>
        <w:rPr>
          <w:sz w:val="28"/>
          <w:szCs w:val="28"/>
        </w:rPr>
        <w:t>-</w:t>
      </w:r>
    </w:p>
    <w:p w:rsidR="007F2BCC" w:rsidRDefault="007F2BCC" w:rsidP="007F2BC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ность</w:t>
      </w:r>
      <w:proofErr w:type="spellEnd"/>
      <w:r>
        <w:rPr>
          <w:sz w:val="28"/>
          <w:szCs w:val="28"/>
        </w:rPr>
        <w:t xml:space="preserve"> саморазвития, самовыражения.</w:t>
      </w:r>
    </w:p>
    <w:p w:rsidR="007F2BCC" w:rsidRDefault="007F2BCC" w:rsidP="007F2BCC">
      <w:pPr>
        <w:jc w:val="both"/>
        <w:rPr>
          <w:sz w:val="28"/>
          <w:szCs w:val="28"/>
        </w:rPr>
      </w:pPr>
    </w:p>
    <w:p w:rsidR="007F2BCC" w:rsidRDefault="007F2BCC" w:rsidP="007F2BCC">
      <w:pPr>
        <w:jc w:val="center"/>
        <w:rPr>
          <w:b/>
          <w:i/>
          <w:sz w:val="28"/>
          <w:szCs w:val="28"/>
          <w:u w:val="single"/>
        </w:rPr>
      </w:pPr>
      <w:r w:rsidRPr="00F05546">
        <w:rPr>
          <w:b/>
          <w:i/>
          <w:sz w:val="28"/>
          <w:szCs w:val="28"/>
          <w:u w:val="single"/>
        </w:rPr>
        <w:t>Основными условиями для достижения  положительных результатов</w:t>
      </w:r>
    </w:p>
    <w:p w:rsidR="007F2BCC" w:rsidRDefault="007F2BCC" w:rsidP="007F2BCC">
      <w:pPr>
        <w:jc w:val="center"/>
        <w:rPr>
          <w:sz w:val="28"/>
          <w:szCs w:val="28"/>
        </w:rPr>
      </w:pPr>
      <w:r w:rsidRPr="00F05546">
        <w:rPr>
          <w:b/>
          <w:i/>
          <w:sz w:val="28"/>
          <w:szCs w:val="28"/>
          <w:u w:val="single"/>
        </w:rPr>
        <w:t xml:space="preserve">  в учебной деятельности я считаю</w:t>
      </w:r>
      <w:r>
        <w:rPr>
          <w:sz w:val="28"/>
          <w:szCs w:val="28"/>
        </w:rPr>
        <w:t>:</w:t>
      </w:r>
    </w:p>
    <w:p w:rsidR="007F2BCC" w:rsidRPr="00AE2158" w:rsidRDefault="007F2BCC" w:rsidP="007F2BCC">
      <w:pPr>
        <w:numPr>
          <w:ilvl w:val="0"/>
          <w:numId w:val="2"/>
        </w:num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Учитывать возрастные и психологические особенности учащихся, осуществлять личностный подход в учебном процессе;</w:t>
      </w:r>
    </w:p>
    <w:p w:rsidR="007F2BCC" w:rsidRPr="00BA6C38" w:rsidRDefault="007F2BCC" w:rsidP="007F2BCC">
      <w:pPr>
        <w:numPr>
          <w:ilvl w:val="0"/>
          <w:numId w:val="2"/>
        </w:num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Проявлять доброжелательное отношение к ученику, ведь каждый ученик – это личность;</w:t>
      </w:r>
    </w:p>
    <w:p w:rsidR="007F2BCC" w:rsidRPr="00BA6C38" w:rsidRDefault="007F2BCC" w:rsidP="007F2BCC">
      <w:pPr>
        <w:numPr>
          <w:ilvl w:val="0"/>
          <w:numId w:val="2"/>
        </w:num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Обеспечение стойкой мотивации, заинтересованности к изучаемому материалу;</w:t>
      </w:r>
    </w:p>
    <w:p w:rsidR="007F2BCC" w:rsidRPr="00196BDE" w:rsidRDefault="007F2BCC" w:rsidP="007F2BCC">
      <w:pPr>
        <w:numPr>
          <w:ilvl w:val="0"/>
          <w:numId w:val="2"/>
        </w:num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Создавать ситуации взаимопомощи, признавать за учеником права на ошибки;</w:t>
      </w:r>
    </w:p>
    <w:p w:rsidR="007F2BCC" w:rsidRPr="008E2426" w:rsidRDefault="007F2BCC" w:rsidP="007F2BCC">
      <w:pPr>
        <w:numPr>
          <w:ilvl w:val="0"/>
          <w:numId w:val="2"/>
        </w:num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Проводить взаимосвязь урочной и внеурочной деятельности по предмету;</w:t>
      </w:r>
    </w:p>
    <w:p w:rsidR="007F2BCC" w:rsidRPr="00CA62B7" w:rsidRDefault="007F2BCC" w:rsidP="007F2BCC">
      <w:pPr>
        <w:numPr>
          <w:ilvl w:val="0"/>
          <w:numId w:val="2"/>
        </w:numPr>
        <w:rPr>
          <w:b/>
          <w:i/>
          <w:sz w:val="28"/>
          <w:szCs w:val="28"/>
        </w:rPr>
      </w:pPr>
      <w:r>
        <w:rPr>
          <w:sz w:val="28"/>
          <w:szCs w:val="28"/>
        </w:rPr>
        <w:t>Направленность и организация учебного процесса на формирование прогностических умений.</w:t>
      </w:r>
    </w:p>
    <w:p w:rsidR="007F2BCC" w:rsidRDefault="007F2BCC" w:rsidP="007F2BCC">
      <w:pPr>
        <w:ind w:left="720"/>
        <w:rPr>
          <w:b/>
          <w:i/>
          <w:sz w:val="28"/>
          <w:szCs w:val="28"/>
        </w:rPr>
      </w:pPr>
    </w:p>
    <w:p w:rsidR="007F2BCC" w:rsidRDefault="007F2BCC" w:rsidP="007F2BCC">
      <w:pPr>
        <w:ind w:left="720"/>
        <w:rPr>
          <w:b/>
          <w:i/>
          <w:sz w:val="28"/>
          <w:szCs w:val="28"/>
        </w:rPr>
      </w:pPr>
    </w:p>
    <w:p w:rsidR="007F2BCC" w:rsidRPr="008E2426" w:rsidRDefault="007F2BCC" w:rsidP="007F2BCC">
      <w:pPr>
        <w:ind w:left="720"/>
        <w:rPr>
          <w:b/>
          <w:i/>
          <w:sz w:val="28"/>
          <w:szCs w:val="28"/>
        </w:rPr>
      </w:pPr>
    </w:p>
    <w:p w:rsidR="007F2BCC" w:rsidRDefault="007F2BCC" w:rsidP="007F2BCC">
      <w:pPr>
        <w:rPr>
          <w:b/>
          <w:i/>
          <w:sz w:val="28"/>
          <w:szCs w:val="28"/>
          <w:u w:val="single"/>
        </w:rPr>
      </w:pPr>
      <w:r w:rsidRPr="00F05546">
        <w:rPr>
          <w:b/>
          <w:i/>
          <w:sz w:val="28"/>
          <w:szCs w:val="28"/>
          <w:u w:val="single"/>
        </w:rPr>
        <w:lastRenderedPageBreak/>
        <w:t xml:space="preserve">Результатами тесного творческого сотрудничества </w:t>
      </w:r>
      <w:proofErr w:type="gramStart"/>
      <w:r w:rsidRPr="00F05546">
        <w:rPr>
          <w:b/>
          <w:i/>
          <w:sz w:val="28"/>
          <w:szCs w:val="28"/>
          <w:u w:val="single"/>
        </w:rPr>
        <w:t xml:space="preserve">( </w:t>
      </w:r>
      <w:proofErr w:type="gramEnd"/>
      <w:r w:rsidRPr="00F05546">
        <w:rPr>
          <w:b/>
          <w:i/>
          <w:sz w:val="28"/>
          <w:szCs w:val="28"/>
          <w:u w:val="single"/>
        </w:rPr>
        <w:t>учитель-ученик)</w:t>
      </w:r>
    </w:p>
    <w:p w:rsidR="007F2BCC" w:rsidRPr="00F05546" w:rsidRDefault="007F2BCC" w:rsidP="007F2BCC">
      <w:pPr>
        <w:ind w:left="360"/>
        <w:jc w:val="center"/>
        <w:rPr>
          <w:b/>
          <w:i/>
          <w:sz w:val="28"/>
          <w:szCs w:val="28"/>
          <w:u w:val="single"/>
        </w:rPr>
      </w:pPr>
      <w:r w:rsidRPr="00F05546">
        <w:rPr>
          <w:b/>
          <w:i/>
          <w:sz w:val="28"/>
          <w:szCs w:val="28"/>
          <w:u w:val="single"/>
        </w:rPr>
        <w:t xml:space="preserve"> стали:</w:t>
      </w:r>
    </w:p>
    <w:p w:rsidR="007F2BCC" w:rsidRPr="00FD2090" w:rsidRDefault="007F2BCC" w:rsidP="007F2BCC">
      <w:pPr>
        <w:ind w:left="36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Устойчивый высокий интерес учащихся к предмету, что  выражается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: </w:t>
      </w:r>
    </w:p>
    <w:p w:rsidR="007F2BCC" w:rsidRDefault="007F2BCC" w:rsidP="007F2BCC">
      <w:pPr>
        <w:numPr>
          <w:ilvl w:val="0"/>
          <w:numId w:val="3"/>
        </w:numPr>
        <w:rPr>
          <w:sz w:val="28"/>
          <w:szCs w:val="28"/>
        </w:rPr>
      </w:pPr>
      <w:r w:rsidRPr="00FD2090">
        <w:rPr>
          <w:sz w:val="28"/>
          <w:szCs w:val="28"/>
        </w:rPr>
        <w:t>в посещении</w:t>
      </w:r>
      <w:r>
        <w:rPr>
          <w:sz w:val="28"/>
          <w:szCs w:val="28"/>
        </w:rPr>
        <w:t xml:space="preserve"> ими факультативов – 40%</w:t>
      </w:r>
    </w:p>
    <w:p w:rsidR="007F2BCC" w:rsidRDefault="007F2BCC" w:rsidP="007F2BCC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участие в проектной деятельности  - 46%</w:t>
      </w:r>
    </w:p>
    <w:p w:rsidR="007F2BCC" w:rsidRDefault="007F2BCC" w:rsidP="007F2BCC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участие в исследовательской работе – 50%</w:t>
      </w:r>
    </w:p>
    <w:p w:rsidR="007F2BCC" w:rsidRDefault="007F2BCC" w:rsidP="007F2BCC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участие в открытых уроках, круглых столах, семинарах;</w:t>
      </w:r>
    </w:p>
    <w:p w:rsidR="007F2BCC" w:rsidRDefault="007F2BCC" w:rsidP="007F2BCC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Кроме того, ученики успешно выступают и побеждают в различных конкурсах.</w:t>
      </w:r>
    </w:p>
    <w:p w:rsidR="007F2BCC" w:rsidRPr="00AE0417" w:rsidRDefault="007F2BCC" w:rsidP="007F2BCC">
      <w:pPr>
        <w:jc w:val="both"/>
      </w:pPr>
    </w:p>
    <w:p w:rsidR="007F2BCC" w:rsidRDefault="007F2BCC" w:rsidP="007F2BCC">
      <w:pPr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своей работе стараюсь уделять внимание одаренным детям. Провожу </w:t>
      </w:r>
    </w:p>
    <w:p w:rsidR="007F2BCC" w:rsidRDefault="007F2BCC" w:rsidP="007F2B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дополнительные занятия по предметам. На уроках, во внеурочное время, дополнительных часах, через деятельное освоение явлений социально-исторического направления, вырабатывается освоение навыков. Проведение индивидуальных консультаций, разбор заданий повышенной сложности, проведение школьных олимпиад, решение проблемно-познавательных задач, освоение более сложных способов в изучении исторического прошлого. В этом направлении проводилась работа и на установление тесных </w:t>
      </w:r>
      <w:proofErr w:type="spellStart"/>
      <w:r>
        <w:rPr>
          <w:sz w:val="28"/>
          <w:szCs w:val="28"/>
        </w:rPr>
        <w:t>межпредметных</w:t>
      </w:r>
      <w:proofErr w:type="spellEnd"/>
      <w:r>
        <w:rPr>
          <w:sz w:val="28"/>
          <w:szCs w:val="28"/>
        </w:rPr>
        <w:t xml:space="preserve">  связей, овладение обобщенными способами изучения. При работе с практическими заданиями большое место отводилось критическому анализу, интерпретации письменных источников.        </w:t>
      </w:r>
    </w:p>
    <w:p w:rsidR="007F2BCC" w:rsidRDefault="007F2BCC" w:rsidP="007F2B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результате проводимой работы с одаренными детьми был наработан определенный материал в этом направлении: навыки написания эссе, приемы, обеспечивающие творческое освоение понятийного аппарата, овладение учащимися терминами и персоналиями. Материал по составлению развернутой характеристики исторических персоналий, когда требуется показ исторической направленности, объяснение мотивов деятельности человека, раскрытие взглядов, предъявление различных оценок жизненной деятельности и.т.д. С каждым годом увеличивается число учащихся, увлекающихся историей, обществознанием, исследовательской деятельностью.</w:t>
      </w:r>
    </w:p>
    <w:p w:rsidR="007F2BCC" w:rsidRDefault="007F2BCC" w:rsidP="007F2B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Неоднократно  старшеклассники принимали участие  в проектной и исследовательской деятельности. Ученики занимаются не только получением новой информации, но и учатся сравнивать и анализировать различные точки зрения, источники, формулируют собственное мнение по какой-то проблеме.</w:t>
      </w:r>
    </w:p>
    <w:p w:rsidR="007F2BCC" w:rsidRDefault="007F2BCC" w:rsidP="007F2B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Большое внимание в своей педагогической деятельности уделяю работе с неуспевающими учениками, как на уроках, так и дополнительно во внеурочное время. С целью выявления причин не усвоения учебного материала, составляю сравнительные таблицы по результатам контрольных работ, выявляю ошибки, сделанные учениками, провожу их анализ. Затем обязательно провожу работу по дальнейшему закреплению непонятого материала. В данной форме работы с учениками использую дополнительные карточки, устную отработку в форме беседы, диалога, работы у доски. На темы, с которыми учащиеся испытывали затруднения, отвожу дополнительные уроки за счет отведенных часов резервного времени. </w:t>
      </w:r>
      <w:r>
        <w:rPr>
          <w:sz w:val="28"/>
          <w:szCs w:val="28"/>
        </w:rPr>
        <w:lastRenderedPageBreak/>
        <w:t>Провожу работу по включению для неуспевающих детей заданий, связанных с моторикой (из практики видно, что ребята хорошо усваивают данную форму работы). В целом, я стараюсь не торопиться ставить «2», всегда даю возможность ученику не терять надежды в свои силы, всячески стимулирую учащихся к хорошей оценке, давая минимум стандартных требований.</w:t>
      </w:r>
    </w:p>
    <w:p w:rsidR="007F2BCC" w:rsidRDefault="007F2BCC" w:rsidP="007F2BCC">
      <w:pPr>
        <w:ind w:firstLine="708"/>
        <w:jc w:val="both"/>
        <w:rPr>
          <w:sz w:val="28"/>
          <w:szCs w:val="28"/>
        </w:rPr>
      </w:pPr>
    </w:p>
    <w:p w:rsidR="007F2BCC" w:rsidRDefault="007F2BCC" w:rsidP="007F2BCC">
      <w:pPr>
        <w:ind w:firstLine="708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Результаты деятельности:</w:t>
      </w:r>
    </w:p>
    <w:p w:rsidR="007F2BCC" w:rsidRDefault="007F2BCC" w:rsidP="007F2B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защита проекта: «Беженцы в России: изгои или полноправные граждане?» (1-место в районе, участие  в области);</w:t>
      </w:r>
    </w:p>
    <w:p w:rsidR="007F2BCC" w:rsidRDefault="007F2BCC" w:rsidP="007F2B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написание исследовательских работ о своей малой родине «Здесь всё наше родное»,  «Я и мои права», « Глобальные проблемы современности», « Я и школа </w:t>
      </w:r>
      <w:r>
        <w:rPr>
          <w:sz w:val="28"/>
          <w:szCs w:val="28"/>
          <w:lang w:val="en-US"/>
        </w:rPr>
        <w:t>XXI</w:t>
      </w:r>
      <w:r>
        <w:rPr>
          <w:sz w:val="28"/>
          <w:szCs w:val="28"/>
        </w:rPr>
        <w:t xml:space="preserve"> века» </w:t>
      </w:r>
    </w:p>
    <w:p w:rsidR="007F2BCC" w:rsidRDefault="007F2BCC" w:rsidP="007F2B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участие в школьной ученической конференции «Великая отечественная война: цена победы», в областных конференциях участников </w:t>
      </w:r>
      <w:proofErr w:type="spellStart"/>
      <w:r>
        <w:rPr>
          <w:sz w:val="28"/>
          <w:szCs w:val="28"/>
        </w:rPr>
        <w:t>туристко-краеведческого</w:t>
      </w:r>
      <w:proofErr w:type="spellEnd"/>
      <w:r>
        <w:rPr>
          <w:sz w:val="28"/>
          <w:szCs w:val="28"/>
        </w:rPr>
        <w:t xml:space="preserve"> движения «Отечество» в номинации «Литературно-краеведческое произведение;</w:t>
      </w:r>
    </w:p>
    <w:p w:rsidR="007F2BCC" w:rsidRDefault="007F2BCC" w:rsidP="007F2B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качественные показатели на экзаменах </w:t>
      </w:r>
    </w:p>
    <w:p w:rsidR="007F2BCC" w:rsidRDefault="007F2BCC" w:rsidP="007F2B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профориентация и специализация школьников (обучение на историческом факультете АГУ,  на юридическом факультете МЭСИ,  в Саратовской академии права).</w:t>
      </w:r>
    </w:p>
    <w:p w:rsidR="007F2BCC" w:rsidRDefault="007F2BCC" w:rsidP="007F2B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F2BCC" w:rsidRDefault="007F2BCC" w:rsidP="007F2B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меня, как учителя,  ценным помимо возросшего интереса учащихся к актуальным вопросам политической жизни, является возможность корректировки знаний  и восполнение пробелов. В результате проведенной работы стало очевидно: следует шире использовать задания, которые непосредственно затрагивают интересы учащихся, предполагают для своего решения привлечения их жизненного опыта.</w:t>
      </w:r>
    </w:p>
    <w:p w:rsidR="007F2BCC" w:rsidRDefault="007F2BCC" w:rsidP="007F2B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Приведу конкретный пример </w:t>
      </w:r>
      <w:r w:rsidRPr="00DD751B">
        <w:rPr>
          <w:b/>
          <w:sz w:val="28"/>
          <w:szCs w:val="28"/>
        </w:rPr>
        <w:t>самоанал</w:t>
      </w:r>
      <w:r>
        <w:rPr>
          <w:b/>
          <w:sz w:val="28"/>
          <w:szCs w:val="28"/>
        </w:rPr>
        <w:t xml:space="preserve">иза урока, проведенного в 11 </w:t>
      </w:r>
      <w:r w:rsidRPr="00DD751B">
        <w:rPr>
          <w:b/>
          <w:sz w:val="28"/>
          <w:szCs w:val="28"/>
        </w:rPr>
        <w:t xml:space="preserve"> классе </w:t>
      </w:r>
      <w:r>
        <w:rPr>
          <w:sz w:val="28"/>
          <w:szCs w:val="28"/>
        </w:rPr>
        <w:t xml:space="preserve">на лучший урок по теме: </w:t>
      </w:r>
      <w:r w:rsidRPr="00DD751B">
        <w:rPr>
          <w:b/>
          <w:sz w:val="28"/>
          <w:szCs w:val="28"/>
        </w:rPr>
        <w:t>«Избирательное право»</w:t>
      </w:r>
      <w:r>
        <w:rPr>
          <w:sz w:val="28"/>
          <w:szCs w:val="28"/>
        </w:rPr>
        <w:t xml:space="preserve"> (из опыта) </w:t>
      </w:r>
    </w:p>
    <w:p w:rsidR="007F2BCC" w:rsidRDefault="007F2BCC" w:rsidP="007F2BCC">
      <w:pPr>
        <w:jc w:val="both"/>
        <w:rPr>
          <w:sz w:val="28"/>
          <w:szCs w:val="28"/>
        </w:rPr>
      </w:pPr>
      <w:r>
        <w:rPr>
          <w:sz w:val="28"/>
          <w:szCs w:val="28"/>
        </w:rPr>
        <w:t>Цели: - рассказать об этапах выборов, познакомить учащихся с    законами, регулирующими процедуру выборов;</w:t>
      </w:r>
    </w:p>
    <w:p w:rsidR="007F2BCC" w:rsidRDefault="007F2BCC" w:rsidP="007F2B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продолжить дальнейшее развитие правового мышления учащихся, </w:t>
      </w:r>
    </w:p>
    <w:p w:rsidR="007F2BCC" w:rsidRDefault="007F2BCC" w:rsidP="007F2BCC">
      <w:pPr>
        <w:jc w:val="both"/>
        <w:rPr>
          <w:sz w:val="28"/>
          <w:szCs w:val="28"/>
        </w:rPr>
      </w:pPr>
      <w:r>
        <w:rPr>
          <w:sz w:val="28"/>
          <w:szCs w:val="28"/>
        </w:rPr>
        <w:t>умение формулировать и отстаивать свою гражданскую позицию, способствовать практическому овладению способам деятельности,  сути и роли избирателя.</w:t>
      </w:r>
    </w:p>
    <w:p w:rsidR="007F2BCC" w:rsidRDefault="007F2BCC" w:rsidP="007F2B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 воспитывать у учащихся чувство собственного достоинства, гражданской позиции уважения к окружающим.</w:t>
      </w:r>
    </w:p>
    <w:p w:rsidR="007F2BCC" w:rsidRDefault="007F2BCC" w:rsidP="007F2B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Учащиеся быстро включились в деловой ритм работы. В процессе урока ребята получили нужное представление о необходимости участия в политической жизни общества. Учащиеся выполняли ряд заданий, работали как в группах, так и индивидуально, отвечали на проблемные вопросы. На  уроках я всегда стараюсь вызвать ребят на живой диалог, не исключением стал и этот урок. Ребята открыто высказывали мнение в поддержку  своей позиции. Кроме того, на уроке они приняли участие в современных выборах «голосовали ногами», работали со «шкалой мнений», голосовали и рукой. </w:t>
      </w:r>
      <w:r>
        <w:rPr>
          <w:sz w:val="28"/>
          <w:szCs w:val="28"/>
        </w:rPr>
        <w:lastRenderedPageBreak/>
        <w:t>Урок  соответствовал структуре учебного плана: были представлены учебные оборудования, отобран дополнительный материал. Помимо этого, учащиеся получили опережающие задания, была проведена связь с жизненной гражданской позицией.</w:t>
      </w:r>
      <w:r>
        <w:rPr>
          <w:sz w:val="28"/>
          <w:szCs w:val="28"/>
        </w:rPr>
        <w:tab/>
      </w:r>
    </w:p>
    <w:p w:rsidR="007F2BCC" w:rsidRDefault="007F2BCC" w:rsidP="007F2B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 уроке осуществлялось применение различных методов и приемов обучения (эвристическая беседа, самостоятельная работа учащихся в сочетании с беседой, использование ТСО, игровых моментов, защита своих политических программ, работа по поисковым, творческим, индивидуальным заданиям.)</w:t>
      </w:r>
    </w:p>
    <w:p w:rsidR="007F2BCC" w:rsidRDefault="007F2BCC" w:rsidP="007F2B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Сам урок был распределен на части: вначале перед учащимися были поставлены задачи на условие достижения положительных результатов, были использованные методы проверки знаний, начиная от фронтальной беседы, индивидуального опроса, </w:t>
      </w:r>
      <w:proofErr w:type="spellStart"/>
      <w:proofErr w:type="gramStart"/>
      <w:r>
        <w:rPr>
          <w:sz w:val="28"/>
          <w:szCs w:val="28"/>
        </w:rPr>
        <w:t>блиц-тестов</w:t>
      </w:r>
      <w:proofErr w:type="spellEnd"/>
      <w:proofErr w:type="gramEnd"/>
      <w:r>
        <w:rPr>
          <w:sz w:val="28"/>
          <w:szCs w:val="28"/>
        </w:rPr>
        <w:t xml:space="preserve">. </w:t>
      </w:r>
    </w:p>
    <w:p w:rsidR="007F2BCC" w:rsidRDefault="007F2BCC" w:rsidP="007F2B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протяжении всего урока ребята работали  в форме диалога, «горячего диспута», задавались дополнительные вопросы, создавались ситуации почувствовать себя в роли избирателя; ситуации, произошедшие на избирательных участках; проводилась работа по выявлению ошибок и т.д. Помимо этого, учащимся было дано опережающее задание: составить программу политической партии. Какую?  Здесь ребята должны были проявить свою самостоятельность, т.е. для них была предоставлена полная свобода выбора по плану: название, цели, девиз, эмблема, лидер партии, четко выработать свою политическую программу. Вот, например, какими учащимися, в результате проведенной работы, были представлены партии: </w:t>
      </w:r>
      <w:proofErr w:type="gramStart"/>
      <w:r>
        <w:rPr>
          <w:sz w:val="28"/>
          <w:szCs w:val="28"/>
        </w:rPr>
        <w:t>«Выпускник», «Россия: счастливый человек – счастливая страна», «Фаворит», «Молодая Россия», «Светлое будущее», «За Россию», «Цели нации».</w:t>
      </w:r>
      <w:proofErr w:type="gramEnd"/>
      <w:r>
        <w:rPr>
          <w:sz w:val="28"/>
          <w:szCs w:val="28"/>
        </w:rPr>
        <w:t xml:space="preserve"> Затем на импровизированном избирательном участке, взяв избирательный бюллетень (избирательные бюллетени были подготовлены заранее, отпечатаны). Они должны были проголосовать за ту партию, того политического лидера, которые отвечали бы их требованиям. </w:t>
      </w:r>
    </w:p>
    <w:p w:rsidR="007F2BCC" w:rsidRDefault="007F2BCC" w:rsidP="007F2B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уроке  была представлена репродуктивная деятельность. Использование учебных карточек, проводился анализ правовых документов, статей из Конституции РФ, работа со СМИ, использование местной газеты «Красноярский вестник». Проводилось знакомство с целевыми программами Красноярского района, их дальнейшее обсуждение и анализ. </w:t>
      </w:r>
    </w:p>
    <w:p w:rsidR="007F2BCC" w:rsidRDefault="007F2BCC" w:rsidP="007F2B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учащимся на уроке был применен индивидуальный, дифференцированный подход. Показателями выполнения дидактической задачи этапов на уроке стало активная познавательная деятельность учащихся, понимание ими её практической значимости (урок проводился накануне школьного референдума). </w:t>
      </w:r>
    </w:p>
    <w:p w:rsidR="007F2BCC" w:rsidRPr="00F8294E" w:rsidRDefault="007F2BCC" w:rsidP="007F2BCC">
      <w:pPr>
        <w:ind w:firstLine="708"/>
        <w:jc w:val="both"/>
        <w:rPr>
          <w:sz w:val="28"/>
          <w:szCs w:val="28"/>
        </w:rPr>
      </w:pPr>
    </w:p>
    <w:p w:rsidR="007F2BCC" w:rsidRPr="006D0E17" w:rsidRDefault="007F2BCC" w:rsidP="007F2BCC">
      <w:pPr>
        <w:jc w:val="center"/>
        <w:rPr>
          <w:sz w:val="32"/>
          <w:szCs w:val="32"/>
        </w:rPr>
      </w:pPr>
      <w:r w:rsidRPr="006D0E17">
        <w:rPr>
          <w:b/>
          <w:sz w:val="32"/>
          <w:szCs w:val="32"/>
        </w:rPr>
        <w:t>Принципы педагогической деятельности</w:t>
      </w:r>
    </w:p>
    <w:p w:rsidR="007F2BCC" w:rsidRDefault="007F2BCC" w:rsidP="007F2BC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основе моей работы лежат ведущие принципы педагогики сотрудничества: индивидуализация, дифференциация, позволяющие создать необходимые условия для развития каждого учащегося в отдельности, учитывая при этом их личные особенности, их индивидуальность. С целью </w:t>
      </w:r>
      <w:r>
        <w:rPr>
          <w:sz w:val="28"/>
          <w:szCs w:val="28"/>
        </w:rPr>
        <w:lastRenderedPageBreak/>
        <w:t>обеспечения условий для развития и саморазвития ученика, выявляя его индивидуальные особенности,  составляю, а затем отслеживаю и анализирую, таблицы по динамике развития мотивации учащихся.</w:t>
      </w:r>
    </w:p>
    <w:p w:rsidR="007F2BCC" w:rsidRDefault="007F2BCC" w:rsidP="007F2BCC">
      <w:pPr>
        <w:jc w:val="both"/>
        <w:rPr>
          <w:sz w:val="28"/>
          <w:szCs w:val="28"/>
        </w:rPr>
      </w:pPr>
    </w:p>
    <w:p w:rsidR="007F2BCC" w:rsidRPr="00775DEE" w:rsidRDefault="007F2BCC" w:rsidP="007F2BCC">
      <w:pPr>
        <w:pStyle w:val="a5"/>
        <w:jc w:val="center"/>
        <w:rPr>
          <w:b/>
        </w:rPr>
      </w:pPr>
      <w:r w:rsidRPr="00775DEE">
        <w:rPr>
          <w:b/>
        </w:rPr>
        <w:tab/>
        <w:t>Роль нетрадиционных уроков в развитии и повышении</w:t>
      </w:r>
    </w:p>
    <w:p w:rsidR="007F2BCC" w:rsidRPr="00775DEE" w:rsidRDefault="007F2BCC" w:rsidP="007F2BCC">
      <w:pPr>
        <w:pStyle w:val="a5"/>
        <w:jc w:val="center"/>
        <w:rPr>
          <w:b/>
        </w:rPr>
      </w:pPr>
      <w:r w:rsidRPr="00775DEE">
        <w:rPr>
          <w:b/>
        </w:rPr>
        <w:t>мотивации изучения истории.</w:t>
      </w:r>
    </w:p>
    <w:p w:rsidR="007F2BCC" w:rsidRPr="00775DEE" w:rsidRDefault="007F2BCC" w:rsidP="007F2BCC">
      <w:pPr>
        <w:jc w:val="center"/>
        <w:rPr>
          <w:b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720"/>
        <w:gridCol w:w="900"/>
        <w:gridCol w:w="449"/>
        <w:gridCol w:w="337"/>
        <w:gridCol w:w="546"/>
        <w:gridCol w:w="648"/>
        <w:gridCol w:w="625"/>
        <w:gridCol w:w="567"/>
        <w:gridCol w:w="567"/>
        <w:gridCol w:w="567"/>
        <w:gridCol w:w="520"/>
        <w:gridCol w:w="567"/>
        <w:gridCol w:w="567"/>
        <w:gridCol w:w="567"/>
        <w:gridCol w:w="567"/>
        <w:gridCol w:w="569"/>
      </w:tblGrid>
      <w:tr w:rsidR="007F2BCC" w:rsidTr="004332DC">
        <w:trPr>
          <w:cantSplit/>
        </w:trPr>
        <w:tc>
          <w:tcPr>
            <w:tcW w:w="1440" w:type="dxa"/>
            <w:gridSpan w:val="2"/>
            <w:tcBorders>
              <w:bottom w:val="nil"/>
            </w:tcBorders>
          </w:tcPr>
          <w:p w:rsidR="007F2BCC" w:rsidRPr="00DD751B" w:rsidRDefault="00A521E6" w:rsidP="004332DC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line id="_x0000_s1026" style="position:absolute;left:0;text-align:left;z-index:251658240" from="-6pt,.4pt" to="66pt,108.4pt"/>
              </w:pict>
            </w:r>
            <w:r w:rsidR="007F2BCC" w:rsidRPr="00DD751B">
              <w:rPr>
                <w:sz w:val="20"/>
                <w:szCs w:val="20"/>
              </w:rPr>
              <w:t>Виды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 xml:space="preserve">     </w:t>
            </w:r>
            <w:proofErr w:type="spellStart"/>
            <w:r w:rsidRPr="00DD751B">
              <w:rPr>
                <w:sz w:val="20"/>
                <w:szCs w:val="20"/>
              </w:rPr>
              <w:t>нетрадици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 xml:space="preserve">       </w:t>
            </w:r>
            <w:proofErr w:type="spellStart"/>
            <w:r w:rsidRPr="00DD751B">
              <w:rPr>
                <w:sz w:val="20"/>
                <w:szCs w:val="20"/>
              </w:rPr>
              <w:t>онных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 xml:space="preserve">            уроков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</w:p>
          <w:p w:rsidR="007F2BCC" w:rsidRPr="00DD751B" w:rsidRDefault="007F2BCC" w:rsidP="004332DC">
            <w:pPr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Уровень</w:t>
            </w:r>
          </w:p>
          <w:p w:rsidR="007F2BCC" w:rsidRPr="00DD751B" w:rsidRDefault="007F2BCC" w:rsidP="004332DC">
            <w:pPr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мотивации</w:t>
            </w:r>
          </w:p>
          <w:p w:rsidR="007F2BCC" w:rsidRPr="00DD751B" w:rsidRDefault="007F2BCC" w:rsidP="004332DC">
            <w:pPr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(по классам)</w:t>
            </w:r>
          </w:p>
        </w:tc>
        <w:tc>
          <w:tcPr>
            <w:tcW w:w="900" w:type="dxa"/>
            <w:vMerge w:val="restart"/>
          </w:tcPr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Об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щест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вен</w:t>
            </w:r>
          </w:p>
          <w:p w:rsidR="007F2BCC" w:rsidRPr="00DD751B" w:rsidRDefault="007F2BCC" w:rsidP="004332DC">
            <w:pPr>
              <w:pStyle w:val="a3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ный</w:t>
            </w:r>
            <w:proofErr w:type="spellEnd"/>
            <w:r w:rsidRPr="00DD751B">
              <w:rPr>
                <w:sz w:val="20"/>
                <w:szCs w:val="20"/>
              </w:rPr>
              <w:t xml:space="preserve"> смотр </w:t>
            </w:r>
            <w:proofErr w:type="spellStart"/>
            <w:r w:rsidRPr="00DD751B">
              <w:rPr>
                <w:sz w:val="20"/>
                <w:szCs w:val="20"/>
              </w:rPr>
              <w:t>зна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ний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dxa"/>
            <w:vMerge w:val="restart"/>
          </w:tcPr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Д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И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С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gramStart"/>
            <w:r w:rsidRPr="00DD751B">
              <w:rPr>
                <w:sz w:val="20"/>
                <w:szCs w:val="20"/>
              </w:rPr>
              <w:t>П</w:t>
            </w:r>
            <w:proofErr w:type="gram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У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Т</w:t>
            </w:r>
          </w:p>
        </w:tc>
        <w:tc>
          <w:tcPr>
            <w:tcW w:w="337" w:type="dxa"/>
            <w:vMerge w:val="restart"/>
          </w:tcPr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Д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Е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Б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А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Т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gramStart"/>
            <w:r w:rsidRPr="00DD751B"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546" w:type="dxa"/>
            <w:vMerge w:val="restart"/>
          </w:tcPr>
          <w:p w:rsidR="007F2BCC" w:rsidRPr="00DD751B" w:rsidRDefault="007F2BCC" w:rsidP="004332DC">
            <w:pPr>
              <w:ind w:hanging="29"/>
              <w:rPr>
                <w:sz w:val="20"/>
                <w:szCs w:val="20"/>
              </w:rPr>
            </w:pPr>
          </w:p>
          <w:p w:rsidR="007F2BCC" w:rsidRPr="00DD751B" w:rsidRDefault="007F2BCC" w:rsidP="004332DC">
            <w:pPr>
              <w:ind w:hanging="29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Урок-</w:t>
            </w:r>
          </w:p>
          <w:p w:rsidR="007F2BCC" w:rsidRPr="00DD751B" w:rsidRDefault="007F2BCC" w:rsidP="004332DC">
            <w:pPr>
              <w:ind w:hanging="29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роле</w:t>
            </w:r>
          </w:p>
          <w:p w:rsidR="007F2BCC" w:rsidRPr="00DD751B" w:rsidRDefault="007F2BCC" w:rsidP="004332DC">
            <w:pPr>
              <w:ind w:hanging="29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вая</w:t>
            </w:r>
            <w:proofErr w:type="spellEnd"/>
            <w:r w:rsidRPr="00DD751B">
              <w:rPr>
                <w:sz w:val="20"/>
                <w:szCs w:val="20"/>
              </w:rPr>
              <w:t xml:space="preserve"> игра </w:t>
            </w:r>
          </w:p>
        </w:tc>
        <w:tc>
          <w:tcPr>
            <w:tcW w:w="648" w:type="dxa"/>
            <w:vMerge w:val="restart"/>
          </w:tcPr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Урок семинар</w:t>
            </w:r>
          </w:p>
        </w:tc>
        <w:tc>
          <w:tcPr>
            <w:tcW w:w="625" w:type="dxa"/>
            <w:vMerge w:val="restart"/>
          </w:tcPr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D751B">
              <w:rPr>
                <w:sz w:val="20"/>
                <w:szCs w:val="20"/>
              </w:rPr>
              <w:t>Урок-учеб</w:t>
            </w:r>
            <w:proofErr w:type="spellEnd"/>
            <w:proofErr w:type="gram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ная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встре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ча</w:t>
            </w:r>
            <w:proofErr w:type="spellEnd"/>
          </w:p>
        </w:tc>
        <w:tc>
          <w:tcPr>
            <w:tcW w:w="567" w:type="dxa"/>
            <w:vMerge w:val="restart"/>
          </w:tcPr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Урок-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путе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шест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вие</w:t>
            </w:r>
            <w:proofErr w:type="spellEnd"/>
          </w:p>
        </w:tc>
        <w:tc>
          <w:tcPr>
            <w:tcW w:w="567" w:type="dxa"/>
            <w:vMerge w:val="restart"/>
          </w:tcPr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Урок-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аук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цион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зна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ний</w:t>
            </w:r>
            <w:proofErr w:type="spellEnd"/>
          </w:p>
        </w:tc>
        <w:tc>
          <w:tcPr>
            <w:tcW w:w="567" w:type="dxa"/>
            <w:vMerge w:val="restart"/>
          </w:tcPr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Урок-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ин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сце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ни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рова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520" w:type="dxa"/>
            <w:vMerge w:val="restart"/>
          </w:tcPr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Урок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твор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чес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тва</w:t>
            </w:r>
            <w:proofErr w:type="spellEnd"/>
          </w:p>
        </w:tc>
        <w:tc>
          <w:tcPr>
            <w:tcW w:w="567" w:type="dxa"/>
            <w:vMerge w:val="restart"/>
          </w:tcPr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Урок-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викторина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Урок-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защи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 xml:space="preserve">та </w:t>
            </w:r>
            <w:proofErr w:type="gramStart"/>
            <w:r w:rsidRPr="00DD751B">
              <w:rPr>
                <w:sz w:val="20"/>
                <w:szCs w:val="20"/>
              </w:rPr>
              <w:t>про</w:t>
            </w:r>
            <w:proofErr w:type="gram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екта</w:t>
            </w:r>
            <w:proofErr w:type="spellEnd"/>
          </w:p>
        </w:tc>
        <w:tc>
          <w:tcPr>
            <w:tcW w:w="567" w:type="dxa"/>
            <w:vMerge w:val="restart"/>
          </w:tcPr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Урок-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экс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кур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сия</w:t>
            </w:r>
          </w:p>
        </w:tc>
        <w:tc>
          <w:tcPr>
            <w:tcW w:w="567" w:type="dxa"/>
            <w:vMerge w:val="restart"/>
          </w:tcPr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Урок-</w:t>
            </w: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суд</w:t>
            </w:r>
          </w:p>
        </w:tc>
        <w:tc>
          <w:tcPr>
            <w:tcW w:w="569" w:type="dxa"/>
            <w:vMerge w:val="restart"/>
          </w:tcPr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Интег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ри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рован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proofErr w:type="spellStart"/>
            <w:r w:rsidRPr="00DD751B">
              <w:rPr>
                <w:sz w:val="20"/>
                <w:szCs w:val="20"/>
              </w:rPr>
              <w:t>ный</w:t>
            </w:r>
            <w:proofErr w:type="spellEnd"/>
          </w:p>
          <w:p w:rsidR="007F2BCC" w:rsidRPr="00DD751B" w:rsidRDefault="007F2BCC" w:rsidP="004332DC">
            <w:pPr>
              <w:jc w:val="center"/>
              <w:rPr>
                <w:sz w:val="20"/>
                <w:szCs w:val="20"/>
              </w:rPr>
            </w:pPr>
            <w:r w:rsidRPr="00DD751B">
              <w:rPr>
                <w:sz w:val="20"/>
                <w:szCs w:val="20"/>
              </w:rPr>
              <w:t>урок</w:t>
            </w:r>
          </w:p>
        </w:tc>
      </w:tr>
      <w:tr w:rsidR="007F2BCC" w:rsidTr="004332DC">
        <w:trPr>
          <w:cantSplit/>
        </w:trPr>
        <w:tc>
          <w:tcPr>
            <w:tcW w:w="720" w:type="dxa"/>
          </w:tcPr>
          <w:p w:rsidR="007F2BCC" w:rsidRDefault="007F2BCC" w:rsidP="004332DC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Высок.</w:t>
            </w:r>
          </w:p>
        </w:tc>
        <w:tc>
          <w:tcPr>
            <w:tcW w:w="720" w:type="dxa"/>
          </w:tcPr>
          <w:p w:rsidR="007F2BCC" w:rsidRDefault="007F2BCC" w:rsidP="004332DC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Низк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900" w:type="dxa"/>
            <w:vMerge/>
          </w:tcPr>
          <w:p w:rsidR="007F2BCC" w:rsidRDefault="007F2BCC" w:rsidP="004332DC">
            <w:pPr>
              <w:jc w:val="center"/>
            </w:pPr>
          </w:p>
        </w:tc>
        <w:tc>
          <w:tcPr>
            <w:tcW w:w="449" w:type="dxa"/>
            <w:vMerge/>
          </w:tcPr>
          <w:p w:rsidR="007F2BCC" w:rsidRDefault="007F2BCC" w:rsidP="004332DC">
            <w:pPr>
              <w:jc w:val="center"/>
            </w:pPr>
          </w:p>
        </w:tc>
        <w:tc>
          <w:tcPr>
            <w:tcW w:w="337" w:type="dxa"/>
            <w:vMerge/>
          </w:tcPr>
          <w:p w:rsidR="007F2BCC" w:rsidRDefault="007F2BCC" w:rsidP="004332DC">
            <w:pPr>
              <w:jc w:val="center"/>
            </w:pPr>
          </w:p>
        </w:tc>
        <w:tc>
          <w:tcPr>
            <w:tcW w:w="546" w:type="dxa"/>
            <w:vMerge/>
          </w:tcPr>
          <w:p w:rsidR="007F2BCC" w:rsidRDefault="007F2BCC" w:rsidP="004332DC">
            <w:pPr>
              <w:jc w:val="center"/>
            </w:pPr>
          </w:p>
        </w:tc>
        <w:tc>
          <w:tcPr>
            <w:tcW w:w="648" w:type="dxa"/>
            <w:vMerge/>
          </w:tcPr>
          <w:p w:rsidR="007F2BCC" w:rsidRDefault="007F2BCC" w:rsidP="004332DC">
            <w:pPr>
              <w:jc w:val="center"/>
            </w:pPr>
          </w:p>
        </w:tc>
        <w:tc>
          <w:tcPr>
            <w:tcW w:w="625" w:type="dxa"/>
            <w:vMerge/>
          </w:tcPr>
          <w:p w:rsidR="007F2BCC" w:rsidRDefault="007F2BCC" w:rsidP="004332DC">
            <w:pPr>
              <w:jc w:val="center"/>
            </w:pPr>
          </w:p>
        </w:tc>
        <w:tc>
          <w:tcPr>
            <w:tcW w:w="567" w:type="dxa"/>
            <w:vMerge/>
          </w:tcPr>
          <w:p w:rsidR="007F2BCC" w:rsidRDefault="007F2BCC" w:rsidP="004332DC">
            <w:pPr>
              <w:jc w:val="center"/>
            </w:pPr>
          </w:p>
        </w:tc>
        <w:tc>
          <w:tcPr>
            <w:tcW w:w="567" w:type="dxa"/>
            <w:vMerge/>
          </w:tcPr>
          <w:p w:rsidR="007F2BCC" w:rsidRDefault="007F2BCC" w:rsidP="004332DC">
            <w:pPr>
              <w:jc w:val="center"/>
            </w:pPr>
          </w:p>
        </w:tc>
        <w:tc>
          <w:tcPr>
            <w:tcW w:w="567" w:type="dxa"/>
            <w:vMerge/>
          </w:tcPr>
          <w:p w:rsidR="007F2BCC" w:rsidRDefault="007F2BCC" w:rsidP="004332DC">
            <w:pPr>
              <w:jc w:val="center"/>
            </w:pPr>
          </w:p>
        </w:tc>
        <w:tc>
          <w:tcPr>
            <w:tcW w:w="520" w:type="dxa"/>
            <w:vMerge/>
          </w:tcPr>
          <w:p w:rsidR="007F2BCC" w:rsidRDefault="007F2BCC" w:rsidP="004332DC">
            <w:pPr>
              <w:jc w:val="center"/>
            </w:pPr>
          </w:p>
        </w:tc>
        <w:tc>
          <w:tcPr>
            <w:tcW w:w="567" w:type="dxa"/>
            <w:vMerge/>
          </w:tcPr>
          <w:p w:rsidR="007F2BCC" w:rsidRDefault="007F2BCC" w:rsidP="004332DC">
            <w:pPr>
              <w:jc w:val="center"/>
            </w:pPr>
          </w:p>
        </w:tc>
        <w:tc>
          <w:tcPr>
            <w:tcW w:w="567" w:type="dxa"/>
            <w:vMerge/>
          </w:tcPr>
          <w:p w:rsidR="007F2BCC" w:rsidRDefault="007F2BCC" w:rsidP="004332DC">
            <w:pPr>
              <w:jc w:val="center"/>
            </w:pPr>
          </w:p>
        </w:tc>
        <w:tc>
          <w:tcPr>
            <w:tcW w:w="567" w:type="dxa"/>
            <w:vMerge/>
          </w:tcPr>
          <w:p w:rsidR="007F2BCC" w:rsidRDefault="007F2BCC" w:rsidP="004332DC">
            <w:pPr>
              <w:jc w:val="center"/>
            </w:pPr>
          </w:p>
        </w:tc>
        <w:tc>
          <w:tcPr>
            <w:tcW w:w="567" w:type="dxa"/>
            <w:vMerge/>
          </w:tcPr>
          <w:p w:rsidR="007F2BCC" w:rsidRDefault="007F2BCC" w:rsidP="004332DC">
            <w:pPr>
              <w:jc w:val="center"/>
            </w:pPr>
          </w:p>
        </w:tc>
        <w:tc>
          <w:tcPr>
            <w:tcW w:w="569" w:type="dxa"/>
            <w:vMerge/>
          </w:tcPr>
          <w:p w:rsidR="007F2BCC" w:rsidRDefault="007F2BCC" w:rsidP="004332DC">
            <w:pPr>
              <w:jc w:val="center"/>
            </w:pPr>
          </w:p>
        </w:tc>
      </w:tr>
      <w:tr w:rsidR="007F2BCC" w:rsidTr="004332DC">
        <w:tc>
          <w:tcPr>
            <w:tcW w:w="720" w:type="dxa"/>
          </w:tcPr>
          <w:p w:rsidR="007F2BCC" w:rsidRPr="00804AB8" w:rsidRDefault="007F2BCC" w:rsidP="004332D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804AB8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20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449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6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648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5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20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9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</w:tr>
      <w:tr w:rsidR="007F2BCC" w:rsidTr="004332DC">
        <w:tc>
          <w:tcPr>
            <w:tcW w:w="720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</w:tcPr>
          <w:p w:rsidR="007F2BCC" w:rsidRPr="00804AB8" w:rsidRDefault="007F2BCC" w:rsidP="004332D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804AB8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00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449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6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648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5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20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9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</w:tr>
      <w:tr w:rsidR="007F2BCC" w:rsidTr="004332DC">
        <w:tc>
          <w:tcPr>
            <w:tcW w:w="720" w:type="dxa"/>
          </w:tcPr>
          <w:p w:rsidR="007F2BCC" w:rsidRPr="00804AB8" w:rsidRDefault="007F2BCC" w:rsidP="004332DC">
            <w:pPr>
              <w:pStyle w:val="1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9</w:t>
            </w:r>
          </w:p>
        </w:tc>
        <w:tc>
          <w:tcPr>
            <w:tcW w:w="720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33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6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8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625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0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9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</w:tr>
      <w:tr w:rsidR="007F2BCC" w:rsidTr="004332DC">
        <w:tc>
          <w:tcPr>
            <w:tcW w:w="720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</w:tcPr>
          <w:p w:rsidR="007F2BCC" w:rsidRPr="00804AB8" w:rsidRDefault="007F2BCC" w:rsidP="004332DC">
            <w:pPr>
              <w:pStyle w:val="1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9</w:t>
            </w:r>
          </w:p>
        </w:tc>
        <w:tc>
          <w:tcPr>
            <w:tcW w:w="900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449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6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648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5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20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9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</w:tr>
      <w:tr w:rsidR="007F2BCC" w:rsidTr="004332DC">
        <w:tc>
          <w:tcPr>
            <w:tcW w:w="720" w:type="dxa"/>
          </w:tcPr>
          <w:p w:rsidR="007F2BCC" w:rsidRPr="00804AB8" w:rsidRDefault="007F2BCC" w:rsidP="004332D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804AB8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20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33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46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8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625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0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9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</w:tr>
      <w:tr w:rsidR="007F2BCC" w:rsidTr="004332DC">
        <w:tc>
          <w:tcPr>
            <w:tcW w:w="720" w:type="dxa"/>
          </w:tcPr>
          <w:p w:rsidR="007F2BCC" w:rsidRPr="00804AB8" w:rsidRDefault="007F2BCC" w:rsidP="004332D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804AB8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20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33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46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8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625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0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  <w:tc>
          <w:tcPr>
            <w:tcW w:w="569" w:type="dxa"/>
          </w:tcPr>
          <w:p w:rsidR="007F2BCC" w:rsidRPr="00804AB8" w:rsidRDefault="007F2BCC" w:rsidP="004332DC">
            <w:pPr>
              <w:jc w:val="center"/>
              <w:rPr>
                <w:sz w:val="18"/>
                <w:szCs w:val="18"/>
              </w:rPr>
            </w:pPr>
            <w:r w:rsidRPr="00804AB8">
              <w:rPr>
                <w:sz w:val="18"/>
                <w:szCs w:val="18"/>
              </w:rPr>
              <w:t>+</w:t>
            </w:r>
          </w:p>
        </w:tc>
      </w:tr>
    </w:tbl>
    <w:p w:rsidR="007F2BCC" w:rsidRDefault="007F2BCC" w:rsidP="007F2BCC">
      <w:pPr>
        <w:rPr>
          <w:b/>
          <w:bCs/>
        </w:rPr>
      </w:pPr>
    </w:p>
    <w:p w:rsidR="007F2BCC" w:rsidRDefault="007F2BCC" w:rsidP="007F2BCC">
      <w:pPr>
        <w:jc w:val="center"/>
      </w:pPr>
    </w:p>
    <w:p w:rsidR="007F2BCC" w:rsidRDefault="007F2BCC" w:rsidP="007F2BCC">
      <w:pPr>
        <w:jc w:val="right"/>
        <w:rPr>
          <w:b/>
          <w:bCs/>
        </w:rPr>
      </w:pPr>
      <w:r>
        <w:rPr>
          <w:b/>
          <w:bCs/>
        </w:rPr>
        <w:t>Таблица</w:t>
      </w:r>
      <w:proofErr w:type="gramStart"/>
      <w:r>
        <w:rPr>
          <w:b/>
          <w:bCs/>
        </w:rPr>
        <w:t xml:space="preserve"> .</w:t>
      </w:r>
      <w:proofErr w:type="gramEnd"/>
    </w:p>
    <w:p w:rsidR="007F2BCC" w:rsidRDefault="007F2BCC" w:rsidP="007F2BCC">
      <w:pPr>
        <w:jc w:val="center"/>
      </w:pPr>
      <w:r>
        <w:rPr>
          <w:b/>
          <w:bCs/>
        </w:rPr>
        <w:t>Динамика развития мотивации учащихся 8 класса на нетрадиционных уроках.</w:t>
      </w: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17"/>
        <w:gridCol w:w="1178"/>
        <w:gridCol w:w="1276"/>
        <w:gridCol w:w="1369"/>
        <w:gridCol w:w="1276"/>
        <w:gridCol w:w="1370"/>
        <w:gridCol w:w="1277"/>
      </w:tblGrid>
      <w:tr w:rsidR="007F2BCC" w:rsidTr="004332DC">
        <w:trPr>
          <w:cantSplit/>
        </w:trPr>
        <w:tc>
          <w:tcPr>
            <w:tcW w:w="2617" w:type="dxa"/>
            <w:vMerge w:val="restart"/>
          </w:tcPr>
          <w:p w:rsidR="007F2BCC" w:rsidRDefault="007F2BCC" w:rsidP="004332DC">
            <w:pPr>
              <w:spacing w:before="120"/>
              <w:jc w:val="center"/>
            </w:pPr>
            <w:r>
              <w:t>ФИ учащихся</w:t>
            </w:r>
          </w:p>
        </w:tc>
        <w:tc>
          <w:tcPr>
            <w:tcW w:w="2454" w:type="dxa"/>
            <w:gridSpan w:val="2"/>
          </w:tcPr>
          <w:p w:rsidR="007F2BCC" w:rsidRDefault="007F2BCC" w:rsidP="004332DC">
            <w:pPr>
              <w:jc w:val="center"/>
            </w:pPr>
            <w:r>
              <w:t>1 уровень (низкий)</w:t>
            </w:r>
          </w:p>
        </w:tc>
        <w:tc>
          <w:tcPr>
            <w:tcW w:w="2645" w:type="dxa"/>
            <w:gridSpan w:val="2"/>
          </w:tcPr>
          <w:p w:rsidR="007F2BCC" w:rsidRDefault="007F2BCC" w:rsidP="004332DC">
            <w:pPr>
              <w:jc w:val="center"/>
            </w:pPr>
            <w:r>
              <w:t>2 уровень (средний)</w:t>
            </w:r>
          </w:p>
        </w:tc>
        <w:tc>
          <w:tcPr>
            <w:tcW w:w="2647" w:type="dxa"/>
            <w:gridSpan w:val="2"/>
          </w:tcPr>
          <w:p w:rsidR="007F2BCC" w:rsidRDefault="007F2BCC" w:rsidP="004332DC">
            <w:pPr>
              <w:jc w:val="center"/>
            </w:pPr>
            <w:r>
              <w:t>3 (уровень)</w:t>
            </w:r>
          </w:p>
        </w:tc>
      </w:tr>
      <w:tr w:rsidR="007F2BCC" w:rsidTr="004332DC">
        <w:trPr>
          <w:cantSplit/>
        </w:trPr>
        <w:tc>
          <w:tcPr>
            <w:tcW w:w="2617" w:type="dxa"/>
            <w:vMerge/>
          </w:tcPr>
          <w:p w:rsidR="007F2BCC" w:rsidRDefault="007F2BCC" w:rsidP="004332DC">
            <w:pPr>
              <w:jc w:val="center"/>
            </w:pPr>
          </w:p>
        </w:tc>
        <w:tc>
          <w:tcPr>
            <w:tcW w:w="1178" w:type="dxa"/>
          </w:tcPr>
          <w:p w:rsidR="007F2BCC" w:rsidRDefault="007F2BCC" w:rsidP="004332DC">
            <w:pPr>
              <w:jc w:val="center"/>
            </w:pPr>
            <w:r>
              <w:t>Сентябрь</w:t>
            </w: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  <w:r>
              <w:t>Декабрь</w:t>
            </w:r>
          </w:p>
        </w:tc>
        <w:tc>
          <w:tcPr>
            <w:tcW w:w="1369" w:type="dxa"/>
          </w:tcPr>
          <w:p w:rsidR="007F2BCC" w:rsidRDefault="007F2BCC" w:rsidP="004332DC">
            <w:pPr>
              <w:jc w:val="center"/>
            </w:pPr>
            <w:r>
              <w:t>Сентябрь</w:t>
            </w: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  <w:r>
              <w:t>Декабрь</w:t>
            </w:r>
          </w:p>
        </w:tc>
        <w:tc>
          <w:tcPr>
            <w:tcW w:w="1370" w:type="dxa"/>
          </w:tcPr>
          <w:p w:rsidR="007F2BCC" w:rsidRDefault="007F2BCC" w:rsidP="004332DC">
            <w:pPr>
              <w:jc w:val="center"/>
            </w:pPr>
            <w:r>
              <w:t>Сентябрь</w:t>
            </w:r>
          </w:p>
        </w:tc>
        <w:tc>
          <w:tcPr>
            <w:tcW w:w="1277" w:type="dxa"/>
          </w:tcPr>
          <w:p w:rsidR="007F2BCC" w:rsidRDefault="007F2BCC" w:rsidP="004332DC">
            <w:pPr>
              <w:jc w:val="center"/>
            </w:pPr>
            <w:r>
              <w:t>Декабрь</w:t>
            </w:r>
          </w:p>
        </w:tc>
      </w:tr>
      <w:tr w:rsidR="007F2BCC" w:rsidTr="004332DC">
        <w:tc>
          <w:tcPr>
            <w:tcW w:w="2617" w:type="dxa"/>
          </w:tcPr>
          <w:p w:rsidR="007F2BCC" w:rsidRDefault="007F2BCC" w:rsidP="004332DC">
            <w:r>
              <w:t xml:space="preserve">1. </w:t>
            </w:r>
          </w:p>
        </w:tc>
        <w:tc>
          <w:tcPr>
            <w:tcW w:w="1178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369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70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7" w:type="dxa"/>
          </w:tcPr>
          <w:p w:rsidR="007F2BCC" w:rsidRDefault="007F2BCC" w:rsidP="004332DC">
            <w:pPr>
              <w:jc w:val="center"/>
            </w:pPr>
          </w:p>
        </w:tc>
      </w:tr>
      <w:tr w:rsidR="007F2BCC" w:rsidTr="004332DC">
        <w:tc>
          <w:tcPr>
            <w:tcW w:w="2617" w:type="dxa"/>
          </w:tcPr>
          <w:p w:rsidR="007F2BCC" w:rsidRDefault="007F2BCC" w:rsidP="004332DC">
            <w:r>
              <w:t>2.</w:t>
            </w:r>
          </w:p>
        </w:tc>
        <w:tc>
          <w:tcPr>
            <w:tcW w:w="1178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69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370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7" w:type="dxa"/>
          </w:tcPr>
          <w:p w:rsidR="007F2BCC" w:rsidRDefault="007F2BCC" w:rsidP="004332DC">
            <w:pPr>
              <w:jc w:val="center"/>
            </w:pPr>
          </w:p>
        </w:tc>
      </w:tr>
      <w:tr w:rsidR="007F2BCC" w:rsidTr="004332DC">
        <w:tc>
          <w:tcPr>
            <w:tcW w:w="2617" w:type="dxa"/>
          </w:tcPr>
          <w:p w:rsidR="007F2BCC" w:rsidRDefault="007F2BCC" w:rsidP="004332DC">
            <w:r>
              <w:t xml:space="preserve">3. </w:t>
            </w:r>
          </w:p>
        </w:tc>
        <w:tc>
          <w:tcPr>
            <w:tcW w:w="1178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69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70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277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</w:tr>
      <w:tr w:rsidR="007F2BCC" w:rsidTr="004332DC">
        <w:tc>
          <w:tcPr>
            <w:tcW w:w="2617" w:type="dxa"/>
          </w:tcPr>
          <w:p w:rsidR="007F2BCC" w:rsidRDefault="007F2BCC" w:rsidP="004332DC">
            <w:r>
              <w:t>4.</w:t>
            </w:r>
          </w:p>
        </w:tc>
        <w:tc>
          <w:tcPr>
            <w:tcW w:w="1178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369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70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7" w:type="dxa"/>
          </w:tcPr>
          <w:p w:rsidR="007F2BCC" w:rsidRDefault="007F2BCC" w:rsidP="004332DC">
            <w:pPr>
              <w:jc w:val="center"/>
            </w:pPr>
          </w:p>
        </w:tc>
      </w:tr>
      <w:tr w:rsidR="007F2BCC" w:rsidTr="004332DC">
        <w:tc>
          <w:tcPr>
            <w:tcW w:w="2617" w:type="dxa"/>
          </w:tcPr>
          <w:p w:rsidR="007F2BCC" w:rsidRDefault="007F2BCC" w:rsidP="004332DC">
            <w:r>
              <w:t xml:space="preserve">5. </w:t>
            </w:r>
          </w:p>
        </w:tc>
        <w:tc>
          <w:tcPr>
            <w:tcW w:w="1178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69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70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7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</w:tr>
      <w:tr w:rsidR="007F2BCC" w:rsidTr="004332DC">
        <w:tc>
          <w:tcPr>
            <w:tcW w:w="2617" w:type="dxa"/>
          </w:tcPr>
          <w:p w:rsidR="007F2BCC" w:rsidRDefault="007F2BCC" w:rsidP="004332DC">
            <w:r>
              <w:t xml:space="preserve">6. </w:t>
            </w:r>
          </w:p>
        </w:tc>
        <w:tc>
          <w:tcPr>
            <w:tcW w:w="1178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69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370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7" w:type="dxa"/>
          </w:tcPr>
          <w:p w:rsidR="007F2BCC" w:rsidRDefault="007F2BCC" w:rsidP="004332DC">
            <w:pPr>
              <w:jc w:val="center"/>
            </w:pPr>
          </w:p>
        </w:tc>
      </w:tr>
      <w:tr w:rsidR="007F2BCC" w:rsidTr="004332DC">
        <w:tc>
          <w:tcPr>
            <w:tcW w:w="2617" w:type="dxa"/>
          </w:tcPr>
          <w:p w:rsidR="007F2BCC" w:rsidRDefault="007F2BCC" w:rsidP="004332DC">
            <w:r>
              <w:t xml:space="preserve">7 </w:t>
            </w:r>
          </w:p>
        </w:tc>
        <w:tc>
          <w:tcPr>
            <w:tcW w:w="1178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369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70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7" w:type="dxa"/>
          </w:tcPr>
          <w:p w:rsidR="007F2BCC" w:rsidRDefault="007F2BCC" w:rsidP="004332DC">
            <w:pPr>
              <w:jc w:val="center"/>
            </w:pPr>
          </w:p>
        </w:tc>
      </w:tr>
      <w:tr w:rsidR="007F2BCC" w:rsidTr="004332DC">
        <w:tc>
          <w:tcPr>
            <w:tcW w:w="2617" w:type="dxa"/>
          </w:tcPr>
          <w:p w:rsidR="007F2BCC" w:rsidRDefault="007F2BCC" w:rsidP="004332DC">
            <w:r>
              <w:t>8..</w:t>
            </w:r>
          </w:p>
        </w:tc>
        <w:tc>
          <w:tcPr>
            <w:tcW w:w="1178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69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70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277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</w:tr>
      <w:tr w:rsidR="007F2BCC" w:rsidTr="004332DC">
        <w:tc>
          <w:tcPr>
            <w:tcW w:w="2617" w:type="dxa"/>
          </w:tcPr>
          <w:p w:rsidR="007F2BCC" w:rsidRDefault="007F2BCC" w:rsidP="004332DC">
            <w:r>
              <w:t xml:space="preserve">9. </w:t>
            </w:r>
          </w:p>
        </w:tc>
        <w:tc>
          <w:tcPr>
            <w:tcW w:w="1178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69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70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7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</w:tr>
      <w:tr w:rsidR="007F2BCC" w:rsidTr="004332DC">
        <w:tc>
          <w:tcPr>
            <w:tcW w:w="2617" w:type="dxa"/>
          </w:tcPr>
          <w:p w:rsidR="007F2BCC" w:rsidRDefault="007F2BCC" w:rsidP="004332DC">
            <w:r>
              <w:t xml:space="preserve">10. </w:t>
            </w:r>
          </w:p>
        </w:tc>
        <w:tc>
          <w:tcPr>
            <w:tcW w:w="1178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369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70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7" w:type="dxa"/>
          </w:tcPr>
          <w:p w:rsidR="007F2BCC" w:rsidRDefault="007F2BCC" w:rsidP="004332DC">
            <w:pPr>
              <w:jc w:val="center"/>
            </w:pPr>
          </w:p>
        </w:tc>
      </w:tr>
      <w:tr w:rsidR="007F2BCC" w:rsidTr="004332DC">
        <w:tc>
          <w:tcPr>
            <w:tcW w:w="2617" w:type="dxa"/>
          </w:tcPr>
          <w:p w:rsidR="007F2BCC" w:rsidRDefault="007F2BCC" w:rsidP="004332DC">
            <w:r>
              <w:t xml:space="preserve">11. </w:t>
            </w:r>
          </w:p>
        </w:tc>
        <w:tc>
          <w:tcPr>
            <w:tcW w:w="1178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69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370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7" w:type="dxa"/>
          </w:tcPr>
          <w:p w:rsidR="007F2BCC" w:rsidRDefault="007F2BCC" w:rsidP="004332DC">
            <w:pPr>
              <w:jc w:val="center"/>
            </w:pPr>
          </w:p>
        </w:tc>
      </w:tr>
      <w:tr w:rsidR="007F2BCC" w:rsidTr="004332DC">
        <w:tc>
          <w:tcPr>
            <w:tcW w:w="2617" w:type="dxa"/>
          </w:tcPr>
          <w:p w:rsidR="007F2BCC" w:rsidRDefault="007F2BCC" w:rsidP="004332DC">
            <w:r>
              <w:t xml:space="preserve">12. </w:t>
            </w:r>
          </w:p>
        </w:tc>
        <w:tc>
          <w:tcPr>
            <w:tcW w:w="1178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69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370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7" w:type="dxa"/>
          </w:tcPr>
          <w:p w:rsidR="007F2BCC" w:rsidRDefault="007F2BCC" w:rsidP="004332DC">
            <w:pPr>
              <w:jc w:val="center"/>
            </w:pPr>
          </w:p>
        </w:tc>
      </w:tr>
      <w:tr w:rsidR="007F2BCC" w:rsidTr="004332DC">
        <w:tc>
          <w:tcPr>
            <w:tcW w:w="2617" w:type="dxa"/>
          </w:tcPr>
          <w:p w:rsidR="007F2BCC" w:rsidRDefault="007F2BCC" w:rsidP="004332DC">
            <w:r>
              <w:t>13.</w:t>
            </w:r>
          </w:p>
        </w:tc>
        <w:tc>
          <w:tcPr>
            <w:tcW w:w="1178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69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70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277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</w:tr>
      <w:tr w:rsidR="007F2BCC" w:rsidTr="004332DC">
        <w:tc>
          <w:tcPr>
            <w:tcW w:w="2617" w:type="dxa"/>
          </w:tcPr>
          <w:p w:rsidR="007F2BCC" w:rsidRDefault="007F2BCC" w:rsidP="004332DC">
            <w:r>
              <w:t xml:space="preserve">14. </w:t>
            </w:r>
          </w:p>
        </w:tc>
        <w:tc>
          <w:tcPr>
            <w:tcW w:w="1178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69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70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277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</w:tr>
      <w:tr w:rsidR="007F2BCC" w:rsidTr="004332DC">
        <w:tc>
          <w:tcPr>
            <w:tcW w:w="2617" w:type="dxa"/>
          </w:tcPr>
          <w:p w:rsidR="007F2BCC" w:rsidRDefault="007F2BCC" w:rsidP="004332DC">
            <w:r>
              <w:t xml:space="preserve">15. </w:t>
            </w:r>
          </w:p>
        </w:tc>
        <w:tc>
          <w:tcPr>
            <w:tcW w:w="1178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69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</w:p>
        </w:tc>
        <w:tc>
          <w:tcPr>
            <w:tcW w:w="1370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  <w:tc>
          <w:tcPr>
            <w:tcW w:w="1277" w:type="dxa"/>
          </w:tcPr>
          <w:p w:rsidR="007F2BCC" w:rsidRDefault="007F2BCC" w:rsidP="004332DC">
            <w:pPr>
              <w:jc w:val="center"/>
            </w:pPr>
            <w:r>
              <w:t>+</w:t>
            </w:r>
          </w:p>
        </w:tc>
      </w:tr>
      <w:tr w:rsidR="007F2BCC" w:rsidTr="004332DC">
        <w:tc>
          <w:tcPr>
            <w:tcW w:w="2617" w:type="dxa"/>
          </w:tcPr>
          <w:p w:rsidR="007F2BCC" w:rsidRDefault="007F2BCC" w:rsidP="004332DC">
            <w:pPr>
              <w:jc w:val="center"/>
            </w:pPr>
            <w:r>
              <w:t>ВСЕГО:</w:t>
            </w:r>
          </w:p>
        </w:tc>
        <w:tc>
          <w:tcPr>
            <w:tcW w:w="1178" w:type="dxa"/>
          </w:tcPr>
          <w:p w:rsidR="007F2BCC" w:rsidRDefault="007F2BCC" w:rsidP="004332DC">
            <w:pPr>
              <w:jc w:val="center"/>
            </w:pPr>
            <w:r>
              <w:t>8</w:t>
            </w: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  <w:r>
              <w:t>4</w:t>
            </w:r>
          </w:p>
        </w:tc>
        <w:tc>
          <w:tcPr>
            <w:tcW w:w="1369" w:type="dxa"/>
          </w:tcPr>
          <w:p w:rsidR="007F2BCC" w:rsidRDefault="007F2BCC" w:rsidP="004332D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7F2BCC" w:rsidRDefault="007F2BCC" w:rsidP="004332DC">
            <w:pPr>
              <w:jc w:val="center"/>
            </w:pPr>
            <w:r>
              <w:t>4</w:t>
            </w:r>
          </w:p>
        </w:tc>
        <w:tc>
          <w:tcPr>
            <w:tcW w:w="1370" w:type="dxa"/>
          </w:tcPr>
          <w:p w:rsidR="007F2BCC" w:rsidRDefault="007F2BCC" w:rsidP="004332DC">
            <w:pPr>
              <w:jc w:val="center"/>
            </w:pPr>
            <w:r>
              <w:t>5</w:t>
            </w:r>
          </w:p>
        </w:tc>
        <w:tc>
          <w:tcPr>
            <w:tcW w:w="1277" w:type="dxa"/>
          </w:tcPr>
          <w:p w:rsidR="007F2BCC" w:rsidRDefault="007F2BCC" w:rsidP="004332DC">
            <w:pPr>
              <w:jc w:val="center"/>
            </w:pPr>
            <w:r>
              <w:t>7</w:t>
            </w:r>
          </w:p>
        </w:tc>
      </w:tr>
    </w:tbl>
    <w:p w:rsidR="007F2BCC" w:rsidRDefault="007F2BCC" w:rsidP="007F2BCC">
      <w:pPr>
        <w:pStyle w:val="a3"/>
        <w:jc w:val="both"/>
        <w:rPr>
          <w:b w:val="0"/>
          <w:bCs w:val="0"/>
          <w:i w:val="0"/>
          <w:iCs w:val="0"/>
          <w:sz w:val="28"/>
          <w:szCs w:val="28"/>
        </w:rPr>
      </w:pPr>
    </w:p>
    <w:p w:rsidR="007F2BCC" w:rsidRDefault="007F2BCC" w:rsidP="007F2BCC">
      <w:pPr>
        <w:pStyle w:val="a3"/>
        <w:jc w:val="both"/>
        <w:rPr>
          <w:b w:val="0"/>
          <w:bCs w:val="0"/>
          <w:i w:val="0"/>
          <w:iCs w:val="0"/>
          <w:sz w:val="28"/>
          <w:szCs w:val="28"/>
        </w:rPr>
      </w:pPr>
      <w:r w:rsidRPr="00957D83">
        <w:rPr>
          <w:b w:val="0"/>
          <w:bCs w:val="0"/>
          <w:i w:val="0"/>
          <w:iCs w:val="0"/>
          <w:sz w:val="28"/>
          <w:szCs w:val="28"/>
        </w:rPr>
        <w:lastRenderedPageBreak/>
        <w:t>В целях определения результативно</w:t>
      </w:r>
      <w:r>
        <w:rPr>
          <w:b w:val="0"/>
          <w:bCs w:val="0"/>
          <w:i w:val="0"/>
          <w:iCs w:val="0"/>
          <w:sz w:val="28"/>
          <w:szCs w:val="28"/>
        </w:rPr>
        <w:t>сти педагогической деятельности использую следующие формы работы: а</w:t>
      </w:r>
      <w:r w:rsidRPr="00957D83">
        <w:rPr>
          <w:b w:val="0"/>
          <w:bCs w:val="0"/>
          <w:i w:val="0"/>
          <w:iCs w:val="0"/>
          <w:sz w:val="28"/>
          <w:szCs w:val="28"/>
        </w:rPr>
        <w:t xml:space="preserve">нкета «Ведущий мотив твоей учебной деятельности по истории» для </w:t>
      </w:r>
      <w:r>
        <w:rPr>
          <w:b w:val="0"/>
          <w:bCs w:val="0"/>
          <w:i w:val="0"/>
          <w:iCs w:val="0"/>
          <w:sz w:val="28"/>
          <w:szCs w:val="28"/>
        </w:rPr>
        <w:t>учащихся 8-11 классов; м</w:t>
      </w:r>
      <w:r w:rsidRPr="00957D83">
        <w:rPr>
          <w:b w:val="0"/>
          <w:bCs w:val="0"/>
          <w:i w:val="0"/>
          <w:iCs w:val="0"/>
          <w:sz w:val="28"/>
          <w:szCs w:val="28"/>
        </w:rPr>
        <w:t xml:space="preserve">етодика «Мое отношение к учению» (автор – Т.В. </w:t>
      </w:r>
      <w:proofErr w:type="spellStart"/>
      <w:r w:rsidRPr="00957D83">
        <w:rPr>
          <w:b w:val="0"/>
          <w:bCs w:val="0"/>
          <w:i w:val="0"/>
          <w:iCs w:val="0"/>
          <w:sz w:val="28"/>
          <w:szCs w:val="28"/>
        </w:rPr>
        <w:t>Балабкина</w:t>
      </w:r>
      <w:proofErr w:type="spellEnd"/>
      <w:r w:rsidRPr="00957D83">
        <w:rPr>
          <w:b w:val="0"/>
          <w:bCs w:val="0"/>
          <w:i w:val="0"/>
          <w:iCs w:val="0"/>
          <w:sz w:val="28"/>
          <w:szCs w:val="28"/>
        </w:rPr>
        <w:t xml:space="preserve">) для </w:t>
      </w:r>
      <w:r>
        <w:rPr>
          <w:b w:val="0"/>
          <w:bCs w:val="0"/>
          <w:i w:val="0"/>
          <w:iCs w:val="0"/>
          <w:sz w:val="28"/>
          <w:szCs w:val="28"/>
        </w:rPr>
        <w:t xml:space="preserve"> учащихся 10-11 классов;  а</w:t>
      </w:r>
      <w:r w:rsidRPr="00957D83">
        <w:rPr>
          <w:b w:val="0"/>
          <w:bCs w:val="0"/>
          <w:i w:val="0"/>
          <w:iCs w:val="0"/>
          <w:sz w:val="28"/>
          <w:szCs w:val="28"/>
        </w:rPr>
        <w:t>нкета «Любишь ли ты историю?» для учащихся 6-8 классов.</w:t>
      </w:r>
      <w:r>
        <w:rPr>
          <w:b w:val="0"/>
          <w:bCs w:val="0"/>
          <w:i w:val="0"/>
          <w:iCs w:val="0"/>
          <w:sz w:val="28"/>
          <w:szCs w:val="28"/>
        </w:rPr>
        <w:t xml:space="preserve"> </w:t>
      </w:r>
      <w:proofErr w:type="gramStart"/>
      <w:r w:rsidRPr="00957D83">
        <w:rPr>
          <w:b w:val="0"/>
          <w:bCs w:val="0"/>
          <w:i w:val="0"/>
          <w:iCs w:val="0"/>
          <w:sz w:val="28"/>
          <w:szCs w:val="28"/>
        </w:rPr>
        <w:t>Анализ анкеты, проведенной в 8-11 классах (61 человек), показал, что ведущими мотивами учебной деятельности по истории школьники считают:</w:t>
      </w:r>
      <w:r>
        <w:rPr>
          <w:b w:val="0"/>
          <w:bCs w:val="0"/>
          <w:i w:val="0"/>
          <w:iCs w:val="0"/>
          <w:sz w:val="28"/>
          <w:szCs w:val="28"/>
        </w:rPr>
        <w:t xml:space="preserve">  ин</w:t>
      </w:r>
      <w:r w:rsidRPr="00957D83">
        <w:rPr>
          <w:b w:val="0"/>
          <w:bCs w:val="0"/>
          <w:i w:val="0"/>
          <w:iCs w:val="0"/>
          <w:sz w:val="28"/>
          <w:szCs w:val="28"/>
        </w:rPr>
        <w:t xml:space="preserve">терес к предмету, желание </w:t>
      </w:r>
      <w:r>
        <w:rPr>
          <w:b w:val="0"/>
          <w:bCs w:val="0"/>
          <w:i w:val="0"/>
          <w:iCs w:val="0"/>
          <w:sz w:val="28"/>
          <w:szCs w:val="28"/>
        </w:rPr>
        <w:t xml:space="preserve">узнать больше –21 человек (34%); </w:t>
      </w:r>
      <w:r w:rsidRPr="00957D83">
        <w:rPr>
          <w:b w:val="0"/>
          <w:bCs w:val="0"/>
          <w:i w:val="0"/>
          <w:iCs w:val="0"/>
          <w:sz w:val="28"/>
          <w:szCs w:val="28"/>
        </w:rPr>
        <w:t xml:space="preserve">желание расширить свой кругозор, повысить общекультурный </w:t>
      </w:r>
      <w:r>
        <w:rPr>
          <w:b w:val="0"/>
          <w:bCs w:val="0"/>
          <w:i w:val="0"/>
          <w:iCs w:val="0"/>
          <w:sz w:val="28"/>
          <w:szCs w:val="28"/>
        </w:rPr>
        <w:t xml:space="preserve"> уровень -25 человек(41%); </w:t>
      </w:r>
      <w:r w:rsidRPr="00957D83">
        <w:rPr>
          <w:b w:val="0"/>
          <w:bCs w:val="0"/>
          <w:i w:val="0"/>
          <w:iCs w:val="0"/>
          <w:sz w:val="28"/>
          <w:szCs w:val="28"/>
        </w:rPr>
        <w:t xml:space="preserve">только 6 человек (9,8%) опрошенных в качестве мотива учебной </w:t>
      </w:r>
      <w:r>
        <w:rPr>
          <w:b w:val="0"/>
          <w:bCs w:val="0"/>
          <w:i w:val="0"/>
          <w:iCs w:val="0"/>
          <w:sz w:val="28"/>
          <w:szCs w:val="28"/>
        </w:rPr>
        <w:t>деятельности по истории назвали опасение получить отметку и связанные с этим неприятные последствия.</w:t>
      </w:r>
      <w:proofErr w:type="gramEnd"/>
    </w:p>
    <w:p w:rsidR="007F2BCC" w:rsidRPr="00957D83" w:rsidRDefault="007F2BCC" w:rsidP="007F2BCC">
      <w:pPr>
        <w:pStyle w:val="a3"/>
        <w:ind w:firstLine="426"/>
        <w:jc w:val="both"/>
        <w:rPr>
          <w:b w:val="0"/>
          <w:bCs w:val="0"/>
          <w:i w:val="0"/>
          <w:iCs w:val="0"/>
          <w:sz w:val="28"/>
          <w:szCs w:val="28"/>
        </w:rPr>
      </w:pPr>
      <w:r w:rsidRPr="00957D83">
        <w:rPr>
          <w:b w:val="0"/>
          <w:bCs w:val="0"/>
          <w:i w:val="0"/>
          <w:iCs w:val="0"/>
          <w:sz w:val="28"/>
          <w:szCs w:val="28"/>
        </w:rPr>
        <w:t xml:space="preserve">Социологическое исследование, проведенное в 10-11 классах по методике Т. В. </w:t>
      </w:r>
      <w:proofErr w:type="spellStart"/>
      <w:r w:rsidRPr="00957D83">
        <w:rPr>
          <w:b w:val="0"/>
          <w:bCs w:val="0"/>
          <w:i w:val="0"/>
          <w:iCs w:val="0"/>
          <w:sz w:val="28"/>
          <w:szCs w:val="28"/>
        </w:rPr>
        <w:t>Балабкиной</w:t>
      </w:r>
      <w:proofErr w:type="spellEnd"/>
      <w:r w:rsidRPr="00957D83">
        <w:rPr>
          <w:b w:val="0"/>
          <w:bCs w:val="0"/>
          <w:i w:val="0"/>
          <w:iCs w:val="0"/>
          <w:sz w:val="28"/>
          <w:szCs w:val="28"/>
        </w:rPr>
        <w:t xml:space="preserve"> «Мое отношение к учению», показало, что из 28 опрошенных старшеклассников 67,8% считают, что знают предмет в пределах программы и больше, 96,4% удовлетворены умением учителя донести материал до учащихся, 85,7% не видят необходимости в изменении хода урока. Это свидетельствует о высоком уровне удовлетворенности старшеклассников уроками истории.</w:t>
      </w:r>
    </w:p>
    <w:p w:rsidR="007F2BCC" w:rsidRPr="00957D83" w:rsidRDefault="007F2BCC" w:rsidP="007F2BCC">
      <w:pPr>
        <w:pStyle w:val="a3"/>
        <w:ind w:firstLine="426"/>
        <w:jc w:val="both"/>
        <w:rPr>
          <w:sz w:val="28"/>
          <w:szCs w:val="28"/>
        </w:rPr>
      </w:pPr>
      <w:r w:rsidRPr="00957D83">
        <w:rPr>
          <w:b w:val="0"/>
          <w:bCs w:val="0"/>
          <w:i w:val="0"/>
          <w:iCs w:val="0"/>
          <w:sz w:val="28"/>
          <w:szCs w:val="28"/>
        </w:rPr>
        <w:t>На вопросы анкеты «Любишь ли ты историю» в 6-8 классах отвечало 54 человека. В частности, на вопрос о рейтинге истории среди школьных предметов 23 ученика (42,5%) поставили историю на 1 или 2 место, 5 человек (9,2%) – на 3 место. На вопрос «Что особенно привлекает тебя в предмете история?»  12 человек (22,2%) отметили интерес к личности учителя, умение учителя организовать интересную деятельность на уроке – 25 человек (46,2%). На вопрос «Хотели бы вы что-то изменить на уроках истории?»  положительный ответ дали 4 человека (7,4%).</w:t>
      </w:r>
      <w:r>
        <w:rPr>
          <w:b w:val="0"/>
          <w:bCs w:val="0"/>
          <w:i w:val="0"/>
          <w:iCs w:val="0"/>
          <w:sz w:val="28"/>
          <w:szCs w:val="28"/>
        </w:rPr>
        <w:t xml:space="preserve"> </w:t>
      </w:r>
    </w:p>
    <w:p w:rsidR="007F2BCC" w:rsidRDefault="007F2BCC" w:rsidP="007F2BCC">
      <w:pPr>
        <w:pStyle w:val="a3"/>
        <w:jc w:val="both"/>
        <w:rPr>
          <w:b w:val="0"/>
          <w:bCs w:val="0"/>
          <w:i w:val="0"/>
          <w:iCs w:val="0"/>
          <w:sz w:val="28"/>
          <w:szCs w:val="28"/>
        </w:rPr>
      </w:pPr>
    </w:p>
    <w:p w:rsidR="007F2BCC" w:rsidRPr="00EB2DD0" w:rsidRDefault="007F2BCC" w:rsidP="007F2BCC">
      <w:pPr>
        <w:jc w:val="center"/>
        <w:rPr>
          <w:b/>
          <w:bCs/>
          <w:spacing w:val="20"/>
          <w:sz w:val="28"/>
          <w:szCs w:val="28"/>
        </w:rPr>
      </w:pPr>
      <w:r w:rsidRPr="00EB2DD0">
        <w:rPr>
          <w:b/>
          <w:bCs/>
          <w:spacing w:val="20"/>
          <w:sz w:val="28"/>
          <w:szCs w:val="28"/>
        </w:rPr>
        <w:t>ЗАКЛЮЧЕНИЕ</w:t>
      </w:r>
    </w:p>
    <w:p w:rsidR="007F2BCC" w:rsidRPr="001A4C63" w:rsidRDefault="007F2BCC" w:rsidP="007F2BCC">
      <w:pPr>
        <w:jc w:val="center"/>
        <w:rPr>
          <w:b/>
          <w:bCs/>
          <w:spacing w:val="20"/>
          <w:sz w:val="28"/>
          <w:szCs w:val="28"/>
        </w:rPr>
      </w:pPr>
    </w:p>
    <w:p w:rsidR="007F2BCC" w:rsidRPr="009C3B2C" w:rsidRDefault="007F2BCC" w:rsidP="007F2BCC">
      <w:pPr>
        <w:pStyle w:val="a7"/>
        <w:rPr>
          <w:sz w:val="28"/>
          <w:szCs w:val="28"/>
        </w:rPr>
      </w:pPr>
      <w:r w:rsidRPr="009C3B2C">
        <w:rPr>
          <w:sz w:val="28"/>
          <w:szCs w:val="28"/>
        </w:rPr>
        <w:t xml:space="preserve">Необходимость перехода к личностно-ориентированному образованию связана с изменениями, происходящими в социально — экономической, политической, культурной и образовательной областях. Уже сегодня востребован образ учащихся нового типа, способных работать в новых условиях, обладающих высоким уровнем общей культуры, умением работать с современным объемом информации, планировать и прогнозировать результаты своей работы. </w:t>
      </w:r>
    </w:p>
    <w:p w:rsidR="007F2BCC" w:rsidRDefault="007F2BCC" w:rsidP="007F2BCC">
      <w:pPr>
        <w:pStyle w:val="a3"/>
        <w:ind w:firstLine="426"/>
        <w:jc w:val="left"/>
        <w:rPr>
          <w:b w:val="0"/>
          <w:bCs w:val="0"/>
          <w:i w:val="0"/>
          <w:iCs w:val="0"/>
          <w:sz w:val="28"/>
          <w:szCs w:val="28"/>
        </w:rPr>
      </w:pPr>
      <w:r w:rsidRPr="009C3B2C">
        <w:rPr>
          <w:b w:val="0"/>
          <w:i w:val="0"/>
          <w:sz w:val="28"/>
          <w:szCs w:val="28"/>
        </w:rPr>
        <w:t xml:space="preserve">Предлагаемые виды учебной деятельности предоставляют ученику, опираясь на его способности, интересы, </w:t>
      </w:r>
      <w:r>
        <w:rPr>
          <w:b w:val="0"/>
          <w:i w:val="0"/>
          <w:sz w:val="28"/>
          <w:szCs w:val="28"/>
        </w:rPr>
        <w:t xml:space="preserve"> </w:t>
      </w:r>
      <w:r w:rsidRPr="009C3B2C">
        <w:rPr>
          <w:b w:val="0"/>
          <w:i w:val="0"/>
          <w:sz w:val="28"/>
          <w:szCs w:val="28"/>
        </w:rPr>
        <w:t xml:space="preserve">реализовать себя в </w:t>
      </w:r>
      <w:r>
        <w:rPr>
          <w:b w:val="0"/>
          <w:i w:val="0"/>
          <w:sz w:val="28"/>
          <w:szCs w:val="28"/>
        </w:rPr>
        <w:t xml:space="preserve">учебной деятельности. </w:t>
      </w:r>
    </w:p>
    <w:p w:rsidR="007F2BCC" w:rsidRDefault="007F2BCC" w:rsidP="007F2BCC">
      <w:pPr>
        <w:pStyle w:val="a3"/>
        <w:ind w:firstLine="426"/>
        <w:jc w:val="both"/>
        <w:rPr>
          <w:b w:val="0"/>
          <w:bCs w:val="0"/>
          <w:i w:val="0"/>
          <w:iCs w:val="0"/>
          <w:sz w:val="28"/>
          <w:szCs w:val="28"/>
        </w:rPr>
      </w:pPr>
    </w:p>
    <w:p w:rsidR="007F2BCC" w:rsidRDefault="007F2BCC" w:rsidP="007F2BCC">
      <w:pPr>
        <w:pStyle w:val="a3"/>
        <w:ind w:firstLine="426"/>
        <w:jc w:val="both"/>
        <w:rPr>
          <w:b w:val="0"/>
          <w:bCs w:val="0"/>
          <w:i w:val="0"/>
          <w:iCs w:val="0"/>
          <w:sz w:val="28"/>
          <w:szCs w:val="28"/>
        </w:rPr>
      </w:pPr>
    </w:p>
    <w:p w:rsidR="008F1203" w:rsidRDefault="008F1203"/>
    <w:sectPr w:rsidR="008F1203" w:rsidSect="008F1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01063"/>
    <w:multiLevelType w:val="hybridMultilevel"/>
    <w:tmpl w:val="63064642"/>
    <w:lvl w:ilvl="0" w:tplc="FB8E0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 w:val="0"/>
        <w:i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EF50A2"/>
    <w:multiLevelType w:val="hybridMultilevel"/>
    <w:tmpl w:val="16E237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84D74E9"/>
    <w:multiLevelType w:val="hybridMultilevel"/>
    <w:tmpl w:val="D44CF02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7F2BCC"/>
    <w:rsid w:val="001266A3"/>
    <w:rsid w:val="007F2BCC"/>
    <w:rsid w:val="008F1203"/>
    <w:rsid w:val="009D4082"/>
    <w:rsid w:val="00A521E6"/>
    <w:rsid w:val="00BE290D"/>
    <w:rsid w:val="00D12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BCC"/>
    <w:pPr>
      <w:spacing w:after="0" w:line="240" w:lineRule="auto"/>
    </w:pPr>
    <w:rPr>
      <w:rFonts w:eastAsia="Times New Roman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2BCC"/>
    <w:pPr>
      <w:keepNext/>
      <w:spacing w:before="120" w:after="120"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2BCC"/>
    <w:rPr>
      <w:rFonts w:eastAsia="Times New Roman"/>
      <w:b/>
      <w:bCs/>
      <w:szCs w:val="24"/>
      <w:lang w:eastAsia="ru-RU"/>
    </w:rPr>
  </w:style>
  <w:style w:type="paragraph" w:styleId="a3">
    <w:name w:val="Body Text"/>
    <w:basedOn w:val="a"/>
    <w:link w:val="a4"/>
    <w:rsid w:val="007F2BCC"/>
    <w:pPr>
      <w:spacing w:before="120"/>
      <w:jc w:val="center"/>
    </w:pPr>
    <w:rPr>
      <w:b/>
      <w:bCs/>
      <w:i/>
      <w:iCs/>
      <w:sz w:val="32"/>
    </w:rPr>
  </w:style>
  <w:style w:type="character" w:customStyle="1" w:styleId="a4">
    <w:name w:val="Основной текст Знак"/>
    <w:basedOn w:val="a0"/>
    <w:link w:val="a3"/>
    <w:rsid w:val="007F2BCC"/>
    <w:rPr>
      <w:rFonts w:eastAsia="Times New Roman"/>
      <w:b/>
      <w:bCs/>
      <w:i/>
      <w:iCs/>
      <w:sz w:val="32"/>
      <w:szCs w:val="24"/>
      <w:lang w:eastAsia="ru-RU"/>
    </w:rPr>
  </w:style>
  <w:style w:type="paragraph" w:styleId="a5">
    <w:name w:val="Body Text Indent"/>
    <w:basedOn w:val="a"/>
    <w:link w:val="a6"/>
    <w:rsid w:val="007F2BCC"/>
    <w:pPr>
      <w:ind w:firstLine="540"/>
    </w:pPr>
  </w:style>
  <w:style w:type="character" w:customStyle="1" w:styleId="a6">
    <w:name w:val="Основной текст с отступом Знак"/>
    <w:basedOn w:val="a0"/>
    <w:link w:val="a5"/>
    <w:rsid w:val="007F2BCC"/>
    <w:rPr>
      <w:rFonts w:eastAsia="Times New Roman"/>
      <w:szCs w:val="24"/>
      <w:lang w:eastAsia="ru-RU"/>
    </w:rPr>
  </w:style>
  <w:style w:type="paragraph" w:styleId="a7">
    <w:name w:val="No Spacing"/>
    <w:uiPriority w:val="1"/>
    <w:qFormat/>
    <w:rsid w:val="007F2BCC"/>
    <w:pPr>
      <w:spacing w:after="0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2410</Words>
  <Characters>13737</Characters>
  <Application>Microsoft Office Word</Application>
  <DocSecurity>0</DocSecurity>
  <Lines>114</Lines>
  <Paragraphs>32</Paragraphs>
  <ScaleCrop>false</ScaleCrop>
  <Company>HOME</Company>
  <LinksUpToDate>false</LinksUpToDate>
  <CharactersWithSpaces>16115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2017-12-26T19:52:00Z</dcterms:created>
  <dcterms:modified xsi:type="dcterms:W3CDTF">2017-12-26T19:52:00Z</dcterms:modified>
</cp:coreProperties>
</file>