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4B9" w:rsidRPr="006334B9" w:rsidRDefault="006334B9" w:rsidP="006334B9">
      <w:pPr>
        <w:shd w:val="clear" w:color="auto" w:fill="FFFFFF"/>
        <w:spacing w:before="150" w:after="0" w:line="504" w:lineRule="atLeast"/>
        <w:jc w:val="center"/>
        <w:outlineLvl w:val="1"/>
        <w:rPr>
          <w:rFonts w:ascii="Trebuchet MS" w:eastAsia="Times New Roman" w:hAnsi="Trebuchet MS" w:cs="Times New Roman"/>
          <w:color w:val="8D9CAA"/>
          <w:sz w:val="42"/>
          <w:szCs w:val="42"/>
          <w:lang w:eastAsia="ru-RU"/>
        </w:rPr>
      </w:pPr>
      <w:r w:rsidRPr="006334B9">
        <w:rPr>
          <w:rFonts w:ascii="Trebuchet MS" w:eastAsia="Times New Roman" w:hAnsi="Trebuchet MS" w:cs="Times New Roman"/>
          <w:color w:val="8D9CAA"/>
          <w:sz w:val="42"/>
          <w:szCs w:val="42"/>
          <w:lang w:eastAsia="ru-RU"/>
        </w:rPr>
        <w:t>План-программа работы по опытно-экспериментальной деятельности средней группы</w:t>
      </w:r>
    </w:p>
    <w:p w:rsidR="006334B9" w:rsidRPr="006334B9" w:rsidRDefault="006334B9" w:rsidP="006334B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b/>
          <w:bCs/>
          <w:color w:val="303F50"/>
          <w:sz w:val="20"/>
          <w:lang w:eastAsia="ru-RU"/>
        </w:rPr>
        <w:t>Пояснительная записка</w:t>
      </w:r>
    </w:p>
    <w:p w:rsidR="006334B9" w:rsidRPr="006334B9" w:rsidRDefault="006334B9" w:rsidP="006334B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Особое значение для развития личности дошкольника имеет усвоение им представлений о взаимосвязи природы и человека.</w:t>
      </w:r>
    </w:p>
    <w:p w:rsidR="006334B9" w:rsidRPr="006334B9" w:rsidRDefault="006334B9" w:rsidP="006334B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Огромную роль в этом направлении играет поисково–познавательная деятельность дошкольников, которая протекает в форме экспериментальных действий.</w:t>
      </w:r>
    </w:p>
    <w:p w:rsidR="006334B9" w:rsidRPr="006334B9" w:rsidRDefault="006334B9" w:rsidP="006334B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Исследовательская деятельность развивает познавательную активность детей, приучает действовать самостоятельно, планировать работу и доводить ее до положительного результата.</w:t>
      </w:r>
    </w:p>
    <w:p w:rsidR="006334B9" w:rsidRPr="006334B9" w:rsidRDefault="006334B9" w:rsidP="006334B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С помощью взрослого и самостоятельно ребенок усваивает разнообразные связи в окружающем мире : вступает в речевые контакты со сверстниками и взрослыми, делиться своими впечатлениями, принимает участие в разговоре.</w:t>
      </w:r>
    </w:p>
    <w:p w:rsidR="006334B9" w:rsidRPr="006334B9" w:rsidRDefault="006334B9" w:rsidP="006334B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Основной целью программы является развитие у детей познавательной активности, любознательности, стремления к самостоятельному познанию.</w:t>
      </w:r>
    </w:p>
    <w:tbl>
      <w:tblPr>
        <w:tblW w:w="1080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574"/>
        <w:gridCol w:w="2548"/>
        <w:gridCol w:w="2167"/>
        <w:gridCol w:w="2641"/>
        <w:gridCol w:w="13"/>
        <w:gridCol w:w="1857"/>
      </w:tblGrid>
      <w:tr w:rsidR="006334B9" w:rsidRPr="006334B9" w:rsidTr="006334B9">
        <w:trPr>
          <w:trHeight w:val="558"/>
        </w:trPr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Месяц</w:t>
            </w:r>
          </w:p>
        </w:tc>
        <w:tc>
          <w:tcPr>
            <w:tcW w:w="12690" w:type="dxa"/>
            <w:gridSpan w:val="5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center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b/>
                <w:bCs/>
                <w:color w:val="475C7A"/>
                <w:sz w:val="16"/>
                <w:lang w:eastAsia="ru-RU"/>
              </w:rPr>
              <w:t>Темы игр-экспериментирований</w:t>
            </w:r>
          </w:p>
        </w:tc>
      </w:tr>
      <w:tr w:rsidR="006334B9" w:rsidRPr="006334B9" w:rsidTr="006334B9">
        <w:trPr>
          <w:trHeight w:val="418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3471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b/>
                <w:bCs/>
                <w:color w:val="475C7A"/>
                <w:sz w:val="16"/>
                <w:lang w:eastAsia="ru-RU"/>
              </w:rPr>
              <w:t>Первая неделя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b/>
                <w:bCs/>
                <w:color w:val="475C7A"/>
                <w:sz w:val="16"/>
                <w:lang w:eastAsia="ru-RU"/>
              </w:rPr>
              <w:t>Вторая неделя</w:t>
            </w:r>
          </w:p>
        </w:tc>
        <w:tc>
          <w:tcPr>
            <w:tcW w:w="3899" w:type="dxa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b/>
                <w:bCs/>
                <w:color w:val="475C7A"/>
                <w:sz w:val="16"/>
                <w:lang w:eastAsia="ru-RU"/>
              </w:rPr>
              <w:t>Третья неделя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b/>
                <w:bCs/>
                <w:color w:val="475C7A"/>
                <w:sz w:val="16"/>
                <w:lang w:eastAsia="ru-RU"/>
              </w:rPr>
              <w:t>Четвёртая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b/>
                <w:bCs/>
                <w:color w:val="475C7A"/>
                <w:sz w:val="16"/>
                <w:lang w:eastAsia="ru-RU"/>
              </w:rPr>
              <w:t>     неделя</w:t>
            </w:r>
          </w:p>
        </w:tc>
      </w:tr>
      <w:tr w:rsidR="006334B9" w:rsidRPr="006334B9" w:rsidTr="006334B9">
        <w:trPr>
          <w:trHeight w:val="655"/>
        </w:trPr>
        <w:tc>
          <w:tcPr>
            <w:tcW w:w="2109" w:type="dxa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Сентябрь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Путешествие с капелькой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Вода прозрачная, может менять цвет</w:t>
            </w:r>
          </w:p>
        </w:tc>
        <w:tc>
          <w:tcPr>
            <w:tcW w:w="3899" w:type="dxa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Значение воды в жизни растений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Игра «Водяной» у нас в гостях</w:t>
            </w:r>
          </w:p>
        </w:tc>
      </w:tr>
      <w:tr w:rsidR="006334B9" w:rsidRPr="006334B9" w:rsidTr="006334B9">
        <w:trPr>
          <w:trHeight w:val="565"/>
        </w:trPr>
        <w:tc>
          <w:tcPr>
            <w:tcW w:w="2109" w:type="dxa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Октябрь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Ветер, ветер, ветерок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Поиск воздуха</w:t>
            </w:r>
          </w:p>
        </w:tc>
        <w:tc>
          <w:tcPr>
            <w:tcW w:w="3899" w:type="dxa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Летающие семена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Песочная страна</w:t>
            </w:r>
          </w:p>
        </w:tc>
      </w:tr>
      <w:tr w:rsidR="006334B9" w:rsidRPr="006334B9" w:rsidTr="006334B9">
        <w:trPr>
          <w:trHeight w:val="984"/>
        </w:trPr>
        <w:tc>
          <w:tcPr>
            <w:tcW w:w="2109" w:type="dxa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Ноябрь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 гостях у Карандаша-Карандашовича и Гвоздя-Гвоздовича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Плавающие ,тонущие предметы</w:t>
            </w:r>
          </w:p>
        </w:tc>
        <w:tc>
          <w:tcPr>
            <w:tcW w:w="3899" w:type="dxa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Плавающее перо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Мех. Зачем зайчику другая шубка</w:t>
            </w:r>
          </w:p>
        </w:tc>
      </w:tr>
      <w:tr w:rsidR="006334B9" w:rsidRPr="006334B9" w:rsidTr="006334B9">
        <w:trPr>
          <w:trHeight w:val="559"/>
        </w:trPr>
        <w:tc>
          <w:tcPr>
            <w:tcW w:w="2109" w:type="dxa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Декабрь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Песок, глина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Волшебная рукавичка</w:t>
            </w:r>
          </w:p>
        </w:tc>
        <w:tc>
          <w:tcPr>
            <w:tcW w:w="3899" w:type="dxa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Предметы из металла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Действие магнита на металл</w:t>
            </w:r>
          </w:p>
        </w:tc>
      </w:tr>
      <w:tr w:rsidR="006334B9" w:rsidRPr="006334B9" w:rsidTr="006334B9">
        <w:trPr>
          <w:trHeight w:val="455"/>
        </w:trPr>
        <w:tc>
          <w:tcPr>
            <w:tcW w:w="2109" w:type="dxa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Январь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Льдинка и снежинка</w:t>
            </w:r>
          </w:p>
        </w:tc>
        <w:tc>
          <w:tcPr>
            <w:tcW w:w="3899" w:type="dxa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Вода, лёд, снег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Как снег становится водой</w:t>
            </w:r>
          </w:p>
        </w:tc>
      </w:tr>
      <w:tr w:rsidR="006334B9" w:rsidRPr="006334B9" w:rsidTr="006334B9">
        <w:trPr>
          <w:trHeight w:val="664"/>
        </w:trPr>
        <w:tc>
          <w:tcPr>
            <w:tcW w:w="2109" w:type="dxa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Февраль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Волшебная кисточка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С водой и без воды</w:t>
            </w:r>
          </w:p>
        </w:tc>
        <w:tc>
          <w:tcPr>
            <w:tcW w:w="3899" w:type="dxa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Путешествие в мир стеклянных вещей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Как достать скрепку из воды</w:t>
            </w:r>
          </w:p>
        </w:tc>
      </w:tr>
      <w:tr w:rsidR="006334B9" w:rsidRPr="006334B9" w:rsidTr="006334B9">
        <w:trPr>
          <w:trHeight w:val="971"/>
        </w:trPr>
        <w:tc>
          <w:tcPr>
            <w:tcW w:w="2109" w:type="dxa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Март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Почему растаяла Снегурочка?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Освобождение бусинок из ледяного плена</w:t>
            </w:r>
          </w:p>
        </w:tc>
        <w:tc>
          <w:tcPr>
            <w:tcW w:w="3899" w:type="dxa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Тёплая капелька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Стекло его качество и свойства</w:t>
            </w:r>
          </w:p>
        </w:tc>
      </w:tr>
      <w:tr w:rsidR="006334B9" w:rsidRPr="006334B9" w:rsidTr="006334B9">
        <w:trPr>
          <w:trHeight w:val="715"/>
        </w:trPr>
        <w:tc>
          <w:tcPr>
            <w:tcW w:w="2109" w:type="dxa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Апрель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Чудеса растений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Нужен ли корешкам воздух?</w:t>
            </w:r>
          </w:p>
        </w:tc>
        <w:tc>
          <w:tcPr>
            <w:tcW w:w="3899" w:type="dxa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Почва. Песок, глина, камни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Солнечные зайчики</w:t>
            </w:r>
          </w:p>
        </w:tc>
      </w:tr>
      <w:tr w:rsidR="006334B9" w:rsidRPr="006334B9" w:rsidTr="006334B9">
        <w:trPr>
          <w:trHeight w:val="825"/>
        </w:trPr>
        <w:tc>
          <w:tcPr>
            <w:tcW w:w="2109" w:type="dxa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Май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Растениям теплую водичку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Зачем растения вертятся?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Поймаем солнечного зайчика.</w:t>
            </w:r>
          </w:p>
        </w:tc>
        <w:tc>
          <w:tcPr>
            <w:tcW w:w="2501" w:type="dxa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 мире пластмассы</w:t>
            </w:r>
          </w:p>
        </w:tc>
      </w:tr>
    </w:tbl>
    <w:p w:rsidR="006334B9" w:rsidRPr="006334B9" w:rsidRDefault="006334B9" w:rsidP="006334B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br w:type="textWrapping" w:clear="all"/>
      </w:r>
    </w:p>
    <w:tbl>
      <w:tblPr>
        <w:tblW w:w="1080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90"/>
        <w:gridCol w:w="539"/>
        <w:gridCol w:w="1594"/>
        <w:gridCol w:w="2735"/>
        <w:gridCol w:w="2611"/>
        <w:gridCol w:w="2331"/>
      </w:tblGrid>
      <w:tr w:rsidR="006334B9" w:rsidRPr="006334B9" w:rsidTr="006334B9">
        <w:trPr>
          <w:trHeight w:val="1287"/>
        </w:trPr>
        <w:tc>
          <w:tcPr>
            <w:tcW w:w="13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lastRenderedPageBreak/>
              <w:t>№ п/п          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Месяц</w:t>
            </w:r>
          </w:p>
        </w:tc>
        <w:tc>
          <w:tcPr>
            <w:tcW w:w="1842" w:type="dxa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Тема</w:t>
            </w:r>
          </w:p>
        </w:tc>
        <w:tc>
          <w:tcPr>
            <w:tcW w:w="4253" w:type="dxa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Цели. Задачи.</w:t>
            </w:r>
          </w:p>
        </w:tc>
        <w:tc>
          <w:tcPr>
            <w:tcW w:w="5103" w:type="dxa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Обеспечение интеграции образования( образовательной области)</w:t>
            </w:r>
          </w:p>
        </w:tc>
        <w:tc>
          <w:tcPr>
            <w:tcW w:w="3402" w:type="dxa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Планируемые результаты</w:t>
            </w:r>
          </w:p>
        </w:tc>
      </w:tr>
      <w:tr w:rsidR="006334B9" w:rsidRPr="006334B9" w:rsidTr="006334B9">
        <w:trPr>
          <w:trHeight w:val="1919"/>
        </w:trPr>
        <w:tc>
          <w:tcPr>
            <w:tcW w:w="675" w:type="dxa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Сентябрь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Путешествие с капелькой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Создать целостное представление о воде, как о природном явлении; Познакомить со свойствами воды(жидкая, прозрачная ,без запаха без вкуса)Дать понятие о значимости воды в жизни человека; Воспитывать бережное отношение к воде.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Учить подбирать прилагательные и глаголы к существительным .находить слова противоположные по значению</w:t>
            </w:r>
          </w:p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развивать познавательную активность детей в процессе проведения опытов…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называть свойства воды, его значение ,умеют находить слова противоположные по значению</w:t>
            </w:r>
          </w:p>
        </w:tc>
      </w:tr>
      <w:tr w:rsidR="006334B9" w:rsidRPr="006334B9" w:rsidTr="006334B9">
        <w:trPr>
          <w:trHeight w:val="1679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Вода прозрачная, но может менять цвет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Определять свойства воды. Вода прозрачная, но может менять цвет. Вода может нагреваться и нагревать другие предметы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обогащать и активизировать словарь за счёт существительных и прилагательных.</w:t>
            </w:r>
          </w:p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Формировать у детей познавательный интерес в ходе экспериментирования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делать выводы, почему в воде видны предметы, в воде можно растворять красители</w:t>
            </w:r>
          </w:p>
        </w:tc>
      </w:tr>
      <w:tr w:rsidR="006334B9" w:rsidRPr="006334B9" w:rsidTr="006334B9">
        <w:trPr>
          <w:trHeight w:val="1122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Значение воды в жизни растений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Формировать представления детей о важности воды для жизни и роста растений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расширять знания о состоянии растений осенью.</w:t>
            </w:r>
          </w:p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способствовать формированию диалогической   речи у детей.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с интересом относиться к исследованиям и к   проведению опытов</w:t>
            </w:r>
          </w:p>
        </w:tc>
      </w:tr>
      <w:tr w:rsidR="006334B9" w:rsidRPr="006334B9" w:rsidTr="006334B9">
        <w:trPr>
          <w:trHeight w:val="1677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Игра « Водяной у нас в гостях»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Развивать познавательную активность детей в процессе формирования представлений о водоеме, его обитателях; развивать творческое воображение и камауникативность в процессе проведения игры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развивать речевую активность детей, пополнять словарь путем называния водоемов. Познание: подводить детей к   самостоятельному познанию в процессе игры с Водяным.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называть водоемы и их обитателей.</w:t>
            </w:r>
          </w:p>
        </w:tc>
      </w:tr>
      <w:tr w:rsidR="006334B9" w:rsidRPr="006334B9" w:rsidTr="006334B9">
        <w:trPr>
          <w:trHeight w:val="1238"/>
        </w:trPr>
        <w:tc>
          <w:tcPr>
            <w:tcW w:w="675" w:type="dxa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Октябрь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Ветер, ветер ветерок.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Познакомить детей с таким природным явлением, как ветер, его свойствами и ролью в жизни человека. Учить детей наблюдать, проводить опыты и самостоятельно делать выводы.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воспитывать интерес к экспериментальной деятельности, любовь к природе. Коммуникация: продолжать развивать логическое мышление, воображение; активизировать словарь: ветер, ветрище, колючий, нежный. Буран, вьюга, пурга.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наблюдать, анализировать, сравнивать. Обобщать, делать выводы; использовать в своей речи прилагательные, согласовывать их с   именами существительным.</w:t>
            </w:r>
          </w:p>
        </w:tc>
      </w:tr>
      <w:tr w:rsidR="006334B9" w:rsidRPr="006334B9" w:rsidTr="006334B9">
        <w:trPr>
          <w:trHeight w:val="201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Поиски воздуха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Развивать познавательную активность в процессе экспериментирования, расширять   знания о воздухе, активизировать   речь и обогащать   словарь детей.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развивать свободное общение с взрослыми и сверстниками в процессе проведения опытов, обогащать словарь детей (лаборатория, прозрачный, невидимый.)</w:t>
            </w:r>
          </w:p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 xml:space="preserve">Познание: развивать наблюдательность, любознательность мышление, память. Познавательную </w:t>
            </w: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lastRenderedPageBreak/>
              <w:t>активность.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lastRenderedPageBreak/>
              <w:t>Умеют называть свойства воздуха. Делать выводы в ходе   проведения опытов и экспериментов.</w:t>
            </w:r>
          </w:p>
        </w:tc>
      </w:tr>
      <w:tr w:rsidR="006334B9" w:rsidRPr="006334B9" w:rsidTr="006334B9">
        <w:trPr>
          <w:trHeight w:val="1006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Летающие семена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Познакомить детей с ролью ветра в жизни растений, формировать умение сравнивать семена растений, воспитывать интерес к изучению растений.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формировать у детей умение слушать   художественное слово, вступать в разговор в ходе беседы. Познание: закреплять знание осенних примет, воспитывать познавательный интерес к миру природы.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называть приметы осени, проявляют интерес   к окружающей нас природе, в ходе игры называют семена растений.</w:t>
            </w:r>
          </w:p>
        </w:tc>
      </w:tr>
      <w:tr w:rsidR="006334B9" w:rsidRPr="006334B9" w:rsidTr="006334B9">
        <w:trPr>
          <w:trHeight w:val="2577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Песочная страна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Выявить свойства песка, дать понятие о песочных часах, создать целостное представление о песке, как об объекте неживой природы.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знакомить детей с предметами неживой природы. Развивать любознательность в ходе   проведения опытов.                       Коммуникация: пополнение и активизация словаря на основе углубления знаний об объектах неживой природы.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называть свойства песка, делать выводы в ходе экспериментирования, умеют согласовывать прилагательные с существительными, делают логические заключения.</w:t>
            </w:r>
          </w:p>
        </w:tc>
      </w:tr>
      <w:tr w:rsidR="006334B9" w:rsidRPr="006334B9" w:rsidTr="006334B9">
        <w:trPr>
          <w:trHeight w:val="1407"/>
        </w:trPr>
        <w:tc>
          <w:tcPr>
            <w:tcW w:w="675" w:type="dxa"/>
            <w:vMerge w:val="restart"/>
            <w:tcBorders>
              <w:top w:val="nil"/>
              <w:left w:val="single" w:sz="8" w:space="0" w:color="B9C2CB"/>
              <w:bottom w:val="nil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Ноябрь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 гостях у Карандаша Карандашовича и Гвоздя Гвоздовича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Уточнить и обобщить знания о свойствах дерева и металла, воспитывать бережное отношение к предметам. Пополнять словарь детей (шероховатый, хрупкое плавится)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Формировать познавательно   - исследовательский интерес методом исследования.</w:t>
            </w:r>
          </w:p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формировать умение согласовывать слова в предложении.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называть свойства дерева и металла, а также их различия. Проявляют интерес исследовательской деятельности.</w:t>
            </w:r>
          </w:p>
        </w:tc>
      </w:tr>
      <w:tr w:rsidR="006334B9" w:rsidRPr="006334B9" w:rsidTr="006334B9">
        <w:trPr>
          <w:trHeight w:val="1993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nil"/>
              <w:right w:val="single" w:sz="8" w:space="0" w:color="B9C2CB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Плавающие и тонущие предметы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Дать представления о предметах плавающих и тонущих в воде. Развивать умение классифицировать по признаку :тонет ,плавает 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 :развитие у детей познавательного интереса к окружающим нас предметам ,их свойствам .</w:t>
            </w:r>
          </w:p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воспитывать умение слышать и слушать воспитателя. Активизация словаря железный, пластмассовый,</w:t>
            </w:r>
          </w:p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каменный.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классифицировать предметы по признакам : тонет, плавает. Используют в речи признаки предметов: резиновый, железный пластмассовый.</w:t>
            </w:r>
          </w:p>
        </w:tc>
      </w:tr>
      <w:tr w:rsidR="006334B9" w:rsidRPr="006334B9" w:rsidTr="006334B9">
        <w:trPr>
          <w:trHeight w:val="644"/>
        </w:trPr>
        <w:tc>
          <w:tcPr>
            <w:tcW w:w="675" w:type="dxa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after="0" w:line="293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Плавающее перо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Расширять представление об использовании человеком факторов природной среды, формировать представление детей о значимости чистой воды и воздуха в жизни человека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развивать наблюдательность, умение   сравнивать, анализировать, обобщать, развивать познавательный интерес детей в процессе экспериментирования, устанавливать причинно-следственную зависимость, делать выводы.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сравнивать, обобщать; проявляют интерес к познавательно-исследовательской деятельности.</w:t>
            </w:r>
          </w:p>
        </w:tc>
      </w:tr>
      <w:tr w:rsidR="006334B9" w:rsidRPr="006334B9" w:rsidTr="006334B9">
        <w:trPr>
          <w:trHeight w:val="668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Мех. Зачем зайчику другая шуба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Выявить зависимость изменений в жизни животных от изменений в неживой природе.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 xml:space="preserve">Познание: продолжать закреплять знания об окружающей нас природе; формировать </w:t>
            </w: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lastRenderedPageBreak/>
              <w:t>представление о жизни диких животных зимой. Коммуникация: формировать умение говорить грамматически правильно.</w:t>
            </w:r>
          </w:p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lastRenderedPageBreak/>
              <w:t>Умеют отвечать на поставленный воспитателем вопрос.</w:t>
            </w:r>
          </w:p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lastRenderedPageBreak/>
              <w:t>Проявляют интерес к окружающей нас природе.</w:t>
            </w:r>
          </w:p>
        </w:tc>
      </w:tr>
      <w:tr w:rsidR="006334B9" w:rsidRPr="006334B9" w:rsidTr="006334B9">
        <w:trPr>
          <w:trHeight w:val="418"/>
        </w:trPr>
        <w:tc>
          <w:tcPr>
            <w:tcW w:w="675" w:type="dxa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lastRenderedPageBreak/>
              <w:t> 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Декабрь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Песок. глина.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Учить выделять свойства песка и глины ( сыпучесть, рыхлость); выявит прочему песок и глина по- разному впитывают воду.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развитие любознательности, расширение представлений о свойствах песка, глины. Коммуникация: формировать умение участвовать в диалогической речи, активизировать словарь за счет свойств песка и глины.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называть свойства песка и глины. Отвечают на поставленные воспитателем вопросы.</w:t>
            </w:r>
          </w:p>
        </w:tc>
      </w:tr>
      <w:tr w:rsidR="006334B9" w:rsidRPr="006334B9" w:rsidTr="006334B9">
        <w:trPr>
          <w:trHeight w:val="578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Волшебная рукавичка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Выяснить способность магнита притягивать некоторые предметы.(магнит, мелкие предметы из разных материалов, рукавичка с магнитом внутри)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формировать у детей познавательные интересы. Развивать любознательность, мышление, активность.</w:t>
            </w:r>
          </w:p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активизация словаря, развивать логическое мышление, делать умозаключения.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Проявляют любознательность и интерес к исследовательской деятельности.</w:t>
            </w:r>
          </w:p>
        </w:tc>
      </w:tr>
      <w:tr w:rsidR="006334B9" w:rsidRPr="006334B9" w:rsidTr="006334B9">
        <w:trPr>
          <w:trHeight w:val="328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Метал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Узнавать предметы из метала, определять его качественные характеристики(структура поверхности, тонущий, прозрачность; свойства: хрупкость, теплопроводность)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способствовать развитию познавательного интереса в процессе практической деятельности.</w:t>
            </w:r>
          </w:p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учить описывать предмет, грамматически правильно строить предложения, активизация словаря.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Владеет умением описывать предмет, называет характерные признаки соответствующие металлу.</w:t>
            </w:r>
          </w:p>
        </w:tc>
      </w:tr>
      <w:tr w:rsidR="006334B9" w:rsidRPr="006334B9" w:rsidTr="006334B9">
        <w:trPr>
          <w:trHeight w:val="2049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Действие магнита на предмет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Расширять логический и естественно научный опыт детей, связанный с выявлением таких свойств материалов, как липкость, способность приклеивать и приклеиваться, свойств магнитов притягивать железо.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формировать знания о свойствах магнита, развивать интерес и любознательность.</w:t>
            </w:r>
          </w:p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учить делиться впечатлениями от проведения опытов и экспериментов; учить правильно, строить грамматические предложения.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Владеет навыком самостоятельного обследования предметов, называют свойства материалов.</w:t>
            </w:r>
          </w:p>
        </w:tc>
      </w:tr>
      <w:tr w:rsidR="006334B9" w:rsidRPr="006334B9" w:rsidTr="006334B9">
        <w:trPr>
          <w:trHeight w:val="125"/>
        </w:trPr>
        <w:tc>
          <w:tcPr>
            <w:tcW w:w="675" w:type="dxa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Январь</w:t>
            </w:r>
          </w:p>
          <w:p w:rsidR="006334B9" w:rsidRPr="006334B9" w:rsidRDefault="006334B9" w:rsidP="006334B9">
            <w:pPr>
              <w:spacing w:before="150" w:after="0" w:line="125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25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25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Как снег становиться водой.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25" w:lineRule="atLeast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Показать детям, что снег в тепле тает и становится водой. Талая вода – в ней мусор. Снег грязный. В рот брать нельзя.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развивать познавательные интересы через опытно –экспериментальную деятельность.</w:t>
            </w:r>
          </w:p>
          <w:p w:rsidR="006334B9" w:rsidRPr="006334B9" w:rsidRDefault="006334B9" w:rsidP="006334B9">
            <w:pPr>
              <w:spacing w:before="150" w:after="0" w:line="125" w:lineRule="atLeast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25" w:lineRule="atLeast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делать выводы и заключения.</w:t>
            </w:r>
          </w:p>
        </w:tc>
      </w:tr>
      <w:tr w:rsidR="006334B9" w:rsidRPr="006334B9" w:rsidTr="006334B9">
        <w:trPr>
          <w:trHeight w:val="142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42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42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«Льдинка и снежинка»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42" w:lineRule="atLeast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Формировать исследовательские умения сбора информации об объектах неживой природы: снег и лед, сходство и различие. Развивать познавательный интерес к объектам неживой природы на основе сравнения анализа.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путем практического исследования побуждать детей делать выводы.</w:t>
            </w:r>
          </w:p>
          <w:p w:rsidR="006334B9" w:rsidRPr="006334B9" w:rsidRDefault="006334B9" w:rsidP="006334B9">
            <w:pPr>
              <w:spacing w:before="150" w:after="0" w:line="142" w:lineRule="atLeast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развивать память, мышление, внимание, воображение. Рассказывать о свойствах воды.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42" w:lineRule="atLeast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называть сходство и различия снега и льда. Делают выводы и умозаключения.</w:t>
            </w:r>
          </w:p>
        </w:tc>
      </w:tr>
      <w:tr w:rsidR="006334B9" w:rsidRPr="006334B9" w:rsidTr="006334B9">
        <w:trPr>
          <w:trHeight w:val="18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№3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Вода, лед, снег.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Продолжать знакомиться со свойствами воды, льда, снега, сравнивать их, выявить особенности их взаимодействия.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формировать интерес к познавательно – исследовательской деятельности.</w:t>
            </w:r>
          </w:p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Проявляют интерес к познавательно     исследовательской деятельности. Называют свойства льда ,снега воды.</w:t>
            </w:r>
          </w:p>
        </w:tc>
      </w:tr>
      <w:tr w:rsidR="006334B9" w:rsidRPr="006334B9" w:rsidTr="006334B9">
        <w:trPr>
          <w:trHeight w:val="101"/>
        </w:trPr>
        <w:tc>
          <w:tcPr>
            <w:tcW w:w="675" w:type="dxa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Февраль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  <w:p w:rsidR="006334B9" w:rsidRPr="006334B9" w:rsidRDefault="006334B9" w:rsidP="006334B9">
            <w:pPr>
              <w:spacing w:before="150" w:after="0" w:line="10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0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0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Волшебная кисточка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0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Получать оттенки синего цвета на светлом фоне, фиолетовый цвет из красной и синей краски.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Художественное творчество. Формировать интерес к эстетической стороне окружающей действительности.</w:t>
            </w:r>
          </w:p>
          <w:p w:rsidR="006334B9" w:rsidRPr="006334B9" w:rsidRDefault="006334B9" w:rsidP="006334B9">
            <w:pPr>
              <w:spacing w:before="150" w:after="0" w:line="10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0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подбирать цвета, путем смешивания красок.</w:t>
            </w:r>
          </w:p>
        </w:tc>
      </w:tr>
      <w:tr w:rsidR="006334B9" w:rsidRPr="006334B9" w:rsidTr="006334B9">
        <w:trPr>
          <w:trHeight w:val="151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5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5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С водой и без воды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5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Помочь выделить факторы внешней среды необходимые для роста и развития растений   (вода, свет, тепло)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5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выявить необходимые условия для роста растения, формировать умение делать элементарные умозаключения о взаимосвязях.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5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называть факторы внешней среды, влияющие на рост и развитие растений.</w:t>
            </w:r>
          </w:p>
        </w:tc>
      </w:tr>
      <w:tr w:rsidR="006334B9" w:rsidRPr="006334B9" w:rsidTr="006334B9">
        <w:trPr>
          <w:trHeight w:val="120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20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20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Путешествие в мир стеклянных вещей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20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Познакомить детей со стеклянной посудой, с процессом ее изготовления. Активизировать познавательную деятельность вызвать интерес к предметам рукотворного мира, закреплять умение классифицировать материал из которого делают предметы.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20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  Познание: Знать и называть свойства стекла, формировать интерес к познавательно исследовательской деятельности. Коммуникация: учить строить предложения грамматически правильно.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20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называть свойства стеклянных предметов. строят предложения грамматически правильно.</w:t>
            </w:r>
          </w:p>
        </w:tc>
      </w:tr>
      <w:tr w:rsidR="006334B9" w:rsidRPr="006334B9" w:rsidTr="006334B9">
        <w:trPr>
          <w:trHeight w:val="117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17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17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Как достают скрепку из воды.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17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Помочь определить какими свойствами магнит обладает в воде и на воздухе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Познание: формировать интерес к познавательно-исследовательской деятельности.</w:t>
            </w:r>
          </w:p>
          <w:p w:rsidR="006334B9" w:rsidRPr="006334B9" w:rsidRDefault="006334B9" w:rsidP="006334B9">
            <w:pPr>
              <w:spacing w:before="150" w:after="0" w:line="117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учить называть свойства магнита, развивать речевую активность детей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17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Владеет навыками исследовательской деятельности, называет свойства магнита.</w:t>
            </w:r>
          </w:p>
        </w:tc>
      </w:tr>
      <w:tr w:rsidR="006334B9" w:rsidRPr="006334B9" w:rsidTr="006334B9">
        <w:trPr>
          <w:trHeight w:val="135"/>
        </w:trPr>
        <w:tc>
          <w:tcPr>
            <w:tcW w:w="675" w:type="dxa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35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Март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35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35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Почему растаяла Снегурочка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35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Расширять представления детей о свойствах воды? снега, льда. Учить устанавливать элементарные   причи нно -следственные связи: снег тает в тепле и превращается в воду ,на морозе замерзает и превращается в лед.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 :формировать умение делать выводы и заключения в ходе экспериментирования.</w:t>
            </w:r>
          </w:p>
          <w:p w:rsidR="006334B9" w:rsidRPr="006334B9" w:rsidRDefault="006334B9" w:rsidP="006334B9">
            <w:pPr>
              <w:spacing w:before="150" w:after="0" w:line="135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Учить выражать свои мысли и заключения, выражая словами в предложении.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35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Умеет с интересом относиться к исследованиям и к проведению экспериментов .Выражают свои мысли и делают выводы.</w:t>
            </w:r>
          </w:p>
        </w:tc>
      </w:tr>
      <w:tr w:rsidR="006334B9" w:rsidRPr="006334B9" w:rsidTr="006334B9">
        <w:trPr>
          <w:trHeight w:val="13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34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34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Освобождение бусинок из ледяного плена 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34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Создать условия для расширения представлений детей о свойствах льда- тает в тепле, развивать мышление при выборе способа действия Стимулировать самостоятельное формулирование выводов детьми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34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 :продолжать знакомить детей со свойствами льда. Коммуникация :развивать речевую активность детей, учить диалогической речи.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34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делать выводы в ходе проведения опытов, экспериментов ,называют свойства льда.</w:t>
            </w:r>
          </w:p>
        </w:tc>
      </w:tr>
      <w:tr w:rsidR="006334B9" w:rsidRPr="006334B9" w:rsidTr="006334B9">
        <w:trPr>
          <w:trHeight w:val="982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Теплая капелька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 xml:space="preserve">Познакомить со способом получения теплой воды ,развивать умение детей планировать свою деятельность .делать выводы </w:t>
            </w: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lastRenderedPageBreak/>
              <w:t>.Воспитывать аккуратность при работе с водой 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lastRenderedPageBreak/>
              <w:t xml:space="preserve">Познание: Учить видеть детей разное состояние воды (теплое, холодное). Учить делать умозаключение. </w:t>
            </w: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lastRenderedPageBreak/>
              <w:t>Коммуникация: расширять словарь за счет прилагательных   ,обозначающих свойства воды 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lastRenderedPageBreak/>
              <w:t xml:space="preserve">Умеют называть состояние воды, используя в речи имена   прилагательные, согласовывая их с </w:t>
            </w: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lastRenderedPageBreak/>
              <w:t>именами существительными</w:t>
            </w:r>
          </w:p>
        </w:tc>
      </w:tr>
      <w:tr w:rsidR="006334B9" w:rsidRPr="006334B9" w:rsidTr="006334B9">
        <w:trPr>
          <w:trHeight w:val="150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50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50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Стекло ,его качества и свойства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50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Узнавать предметы, сделанные из стекла ,определять его качества (структура поверхности :толщина. прозрачность и свойства : хрупкость)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 : знать свойства прозрачность ,хрупкость , толщина.</w:t>
            </w:r>
          </w:p>
          <w:p w:rsidR="006334B9" w:rsidRPr="006334B9" w:rsidRDefault="006334B9" w:rsidP="006334B9">
            <w:pPr>
              <w:spacing w:before="150" w:after="0" w:line="150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расширять словарь детей за счет слов характеризующих свойства стекла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50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выделять предметы, сделанные из стекла, среди множества других предметов . Умеют согласовывать существительные с прилагательными.</w:t>
            </w:r>
          </w:p>
        </w:tc>
      </w:tr>
      <w:tr w:rsidR="006334B9" w:rsidRPr="006334B9" w:rsidTr="006334B9">
        <w:trPr>
          <w:trHeight w:val="999"/>
        </w:trPr>
        <w:tc>
          <w:tcPr>
            <w:tcW w:w="675" w:type="dxa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Апрель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Чудеса растений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Дать теоретические, практические умения и навыки по вегетативному размножению растений ( черенками) закреплять навыки ухода за комнатными растениями.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 : развивать любознательность, познавательные способности; воспитывать любовь к природе.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расширять словарь за счет имен существительных (растение, корень, стебель, листья, цветы)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Дети знают, что растения можно сажать с помощью черенков с корнями и без корней.</w:t>
            </w:r>
          </w:p>
        </w:tc>
      </w:tr>
      <w:tr w:rsidR="006334B9" w:rsidRPr="006334B9" w:rsidTr="006334B9">
        <w:trPr>
          <w:trHeight w:val="1372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Нужен ли корешкам воздух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Помочь выявить причину потребности растения в рыхлении, доказать, что растение дышит всеми мастями.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 : продолжать знакомить с комнатными растениями, со способами ухаживания за ними.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расширять словарь за счет глаголов: сажать, поливать, ухаживать, вянуть, цвести.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Называют комнатные растения.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 </w:t>
            </w:r>
          </w:p>
        </w:tc>
      </w:tr>
      <w:tr w:rsidR="006334B9" w:rsidRPr="006334B9" w:rsidTr="006334B9">
        <w:trPr>
          <w:trHeight w:val="1746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Почва( песок, глина камни)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Расширять представления детей о свойствах почвы. Дать элементарные понятия о песке, глине, камнях.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 : знакомить детей с предметами неживой природы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расширять словарный запас за счет называния свойств песка глины камней.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Проявляют интерес к познанию и окружающей нас природе.</w:t>
            </w:r>
          </w:p>
        </w:tc>
      </w:tr>
      <w:tr w:rsidR="006334B9" w:rsidRPr="006334B9" w:rsidTr="006334B9">
        <w:trPr>
          <w:trHeight w:val="947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«Солнечные зайчики»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Формировать представления о свойствах солнечных лучей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 : Понять, что отражение возникает на гладких блестящих поверхностях, научить пускать солнечных зайчиков (отражать свет зеркалом).</w:t>
            </w:r>
          </w:p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активизировать словарь детей, учить говорить детей грамматически правильно.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Может описать погодные явления. Называть свойства солнечных лучей.</w:t>
            </w:r>
          </w:p>
        </w:tc>
      </w:tr>
      <w:tr w:rsidR="006334B9" w:rsidRPr="006334B9" w:rsidTr="006334B9">
        <w:trPr>
          <w:trHeight w:val="134"/>
        </w:trPr>
        <w:tc>
          <w:tcPr>
            <w:tcW w:w="675" w:type="dxa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34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Май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34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34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Зачем растения вертятся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34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Показать детям, что для роста растениям необходим свет.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 : дать понятие о том, что растения – живые организмы и не могут жить без солнечного света и воды, формировать интерес к миру растений.</w:t>
            </w:r>
          </w:p>
          <w:p w:rsidR="006334B9" w:rsidRPr="006334B9" w:rsidRDefault="006334B9" w:rsidP="006334B9">
            <w:pPr>
              <w:spacing w:before="150" w:after="0" w:line="134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расширять словарь за счет имен существительных – названиями комнатных растений. Совершенствовать интонационную выразительность речи.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34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делать выводы, что для роста растений нуден свет, что растения тянуться к свету. Умеют называть комнатные растения.</w:t>
            </w:r>
          </w:p>
        </w:tc>
      </w:tr>
      <w:tr w:rsidR="006334B9" w:rsidRPr="006334B9" w:rsidTr="006334B9">
        <w:trPr>
          <w:trHeight w:val="101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0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0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«Растениям – теплую водичку»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0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Дать детям понятие о влиянии тепла и холода на рост растений.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 : сформировать у детей интерес к исследовательской деятельности, развивать любознательность, наблюдательность.</w:t>
            </w:r>
          </w:p>
          <w:p w:rsidR="006334B9" w:rsidRPr="006334B9" w:rsidRDefault="006334B9" w:rsidP="006334B9">
            <w:pPr>
              <w:spacing w:before="150" w:after="0" w:line="10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развивать диалогическую речь, пополнять и активизировать словарь детей на основе углубления знаний о ближайшем окружении.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0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ухаживать за растениями на грядке.</w:t>
            </w:r>
          </w:p>
        </w:tc>
      </w:tr>
      <w:tr w:rsidR="006334B9" w:rsidRPr="006334B9" w:rsidTr="006334B9">
        <w:trPr>
          <w:trHeight w:val="151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5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5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Передача солнечного зайчика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5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Показать на примере солнечного зайчика, как можно многократно отразить свет и изображения предмета.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 : называть свойства солнечных лучей.</w:t>
            </w:r>
          </w:p>
          <w:p w:rsidR="006334B9" w:rsidRPr="006334B9" w:rsidRDefault="006334B9" w:rsidP="006334B9">
            <w:pPr>
              <w:spacing w:before="150" w:after="0" w:line="15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учить детей делиться впечатлениями от наблюдений.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51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делать самостоятельно умозаключения и делиться впечатлениями.</w:t>
            </w:r>
          </w:p>
        </w:tc>
      </w:tr>
      <w:tr w:rsidR="006334B9" w:rsidRPr="006334B9" w:rsidTr="006334B9">
        <w:trPr>
          <w:trHeight w:val="168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334B9" w:rsidRPr="006334B9" w:rsidRDefault="006334B9" w:rsidP="006334B9">
            <w:pPr>
              <w:spacing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68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№4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68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В мире пластмассы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68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Знакомить со свойствами и качествами предметов из пластмассы, помочь выявить свойства пластмассы - гладкая, легкая, цветная.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240" w:lineRule="auto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Познание : учить различать предметы из пластмассы называть его свойства. Развивать любознательность и интерес к исследуемым предметам.</w:t>
            </w:r>
          </w:p>
          <w:p w:rsidR="006334B9" w:rsidRPr="006334B9" w:rsidRDefault="006334B9" w:rsidP="006334B9">
            <w:pPr>
              <w:spacing w:before="150" w:after="0" w:line="168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Коммуникация: пополнять словарь детей за счет свойств пластмассы (гладкая, легкая, цветная).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4B9" w:rsidRPr="006334B9" w:rsidRDefault="006334B9" w:rsidP="006334B9">
            <w:pPr>
              <w:spacing w:before="150" w:after="0" w:line="168" w:lineRule="atLeast"/>
              <w:rPr>
                <w:rFonts w:ascii="Verdana" w:eastAsia="Times New Roman" w:hAnsi="Verdana" w:cs="Times New Roman"/>
                <w:color w:val="475C7A"/>
                <w:sz w:val="20"/>
                <w:szCs w:val="20"/>
                <w:lang w:eastAsia="ru-RU"/>
              </w:rPr>
            </w:pPr>
            <w:r w:rsidRPr="006334B9">
              <w:rPr>
                <w:rFonts w:ascii="Verdana" w:eastAsia="Times New Roman" w:hAnsi="Verdana" w:cs="Times New Roman"/>
                <w:color w:val="475C7A"/>
                <w:sz w:val="16"/>
                <w:szCs w:val="16"/>
                <w:lang w:eastAsia="ru-RU"/>
              </w:rPr>
              <w:t>Умеют выделять предметы, сделанные из пластмассы, среди множества других предметов. Используют в своей речи прилагательные описывающие свойства пластмассы.</w:t>
            </w:r>
          </w:p>
        </w:tc>
      </w:tr>
    </w:tbl>
    <w:p w:rsidR="006334B9" w:rsidRPr="006334B9" w:rsidRDefault="006334B9" w:rsidP="006334B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 </w:t>
      </w:r>
    </w:p>
    <w:p w:rsidR="006334B9" w:rsidRPr="006334B9" w:rsidRDefault="006334B9" w:rsidP="006334B9">
      <w:pPr>
        <w:shd w:val="clear" w:color="auto" w:fill="FFFFFF"/>
        <w:spacing w:before="150" w:after="150" w:line="240" w:lineRule="auto"/>
        <w:ind w:left="450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303F50"/>
          <w:sz w:val="20"/>
          <w:szCs w:val="20"/>
          <w:u w:val="single"/>
          <w:lang w:eastAsia="ru-RU"/>
        </w:rPr>
        <w:t>Список литературы:</w:t>
      </w:r>
    </w:p>
    <w:p w:rsidR="006334B9" w:rsidRPr="006334B9" w:rsidRDefault="006334B9" w:rsidP="006334B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1. Л. Н. Прохорова «Организация экспериментальной деятельности дошкольников». Методические рекомендации – издательство Арки 2005г.</w:t>
      </w:r>
    </w:p>
    <w:p w:rsidR="006334B9" w:rsidRPr="006334B9" w:rsidRDefault="006334B9" w:rsidP="006334B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2. Л. Н. Менщикова « Экспериментальная деятельность детей» изд.- 2009г.</w:t>
      </w:r>
    </w:p>
    <w:p w:rsidR="006334B9" w:rsidRPr="006334B9" w:rsidRDefault="006334B9" w:rsidP="006334B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3. Журнал «Дошкольное воспитание» №11/2004г.</w:t>
      </w:r>
    </w:p>
    <w:p w:rsidR="006334B9" w:rsidRPr="006334B9" w:rsidRDefault="006334B9" w:rsidP="006334B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4. Программа «От рождения до школы» под редакцией Н. Е. Вераксы, Т. С. Комаровой, А. А. Москва 2012 г.</w:t>
      </w:r>
    </w:p>
    <w:p w:rsidR="006334B9" w:rsidRPr="006334B9" w:rsidRDefault="006334B9" w:rsidP="006334B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5. Перспективное планирование по программе « От рождения до школы» изд. – «учитель», 2011г.</w:t>
      </w:r>
    </w:p>
    <w:p w:rsidR="006334B9" w:rsidRPr="006334B9" w:rsidRDefault="006334B9" w:rsidP="006334B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6. Соломенникова О. А. «Экологическое воспитание в детском саду» Программа и методические рекомендации 2-е изд. – М: Мозаика – синтез.2006г.</w:t>
      </w:r>
    </w:p>
    <w:p w:rsidR="006334B9" w:rsidRPr="006334B9" w:rsidRDefault="006334B9" w:rsidP="006334B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7. Прохорова</w:t>
      </w:r>
      <w:r w:rsidRPr="006334B9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> Л.Н., </w:t>
      </w:r>
      <w:r w:rsidRPr="006334B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Балакшина </w:t>
      </w:r>
      <w:r w:rsidRPr="006334B9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>ТА. </w:t>
      </w:r>
      <w:r w:rsidRPr="006334B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Детское экспериментирование — путь познания окружающего мира//Формирование</w:t>
      </w:r>
      <w:r w:rsidRPr="006334B9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> </w:t>
      </w:r>
      <w:r w:rsidRPr="006334B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начал экологической культуры дошкольников Под ред. Л.Н. Прохоровой. — Владимир, ВОИУУ, 2001.</w:t>
      </w:r>
    </w:p>
    <w:p w:rsidR="006334B9" w:rsidRPr="006334B9" w:rsidRDefault="006334B9" w:rsidP="006334B9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6334B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8. “Опытно-экспериментальная деятельность” В.В. Москаленко.</w:t>
      </w:r>
    </w:p>
    <w:p w:rsidR="002555AC" w:rsidRDefault="002555AC"/>
    <w:sectPr w:rsidR="002555AC" w:rsidSect="00255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334B9"/>
    <w:rsid w:val="002555AC"/>
    <w:rsid w:val="00633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5AC"/>
  </w:style>
  <w:style w:type="paragraph" w:styleId="2">
    <w:name w:val="heading 2"/>
    <w:basedOn w:val="a"/>
    <w:link w:val="20"/>
    <w:uiPriority w:val="9"/>
    <w:qFormat/>
    <w:rsid w:val="006334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334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633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34B9"/>
    <w:rPr>
      <w:b/>
      <w:bCs/>
    </w:rPr>
  </w:style>
  <w:style w:type="character" w:styleId="a5">
    <w:name w:val="Emphasis"/>
    <w:basedOn w:val="a0"/>
    <w:uiPriority w:val="20"/>
    <w:qFormat/>
    <w:rsid w:val="006334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4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2730</Words>
  <Characters>15566</Characters>
  <Application>Microsoft Office Word</Application>
  <DocSecurity>0</DocSecurity>
  <Lines>129</Lines>
  <Paragraphs>36</Paragraphs>
  <ScaleCrop>false</ScaleCrop>
  <Company>Microsoft</Company>
  <LinksUpToDate>false</LinksUpToDate>
  <CharactersWithSpaces>18260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2017-12-08T08:34:00Z</dcterms:created>
  <dcterms:modified xsi:type="dcterms:W3CDTF">2017-12-08T08:35:00Z</dcterms:modified>
</cp:coreProperties>
</file>