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7" w:type="dxa"/>
        <w:jc w:val="center"/>
        <w:tblCellSpacing w:w="0" w:type="dxa"/>
        <w:tblInd w:w="-1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7"/>
      </w:tblGrid>
      <w:tr w:rsidR="00741FF4" w:rsidRPr="00741FF4" w:rsidTr="00927FB0">
        <w:trPr>
          <w:tblCellSpacing w:w="0" w:type="dxa"/>
          <w:jc w:val="center"/>
        </w:trPr>
        <w:tc>
          <w:tcPr>
            <w:tcW w:w="9887" w:type="dxa"/>
            <w:shd w:val="clear" w:color="auto" w:fill="FFFFFF" w:themeFill="background1"/>
            <w:vAlign w:val="center"/>
            <w:hideMark/>
          </w:tcPr>
          <w:p w:rsidR="00741FF4" w:rsidRPr="00741FF4" w:rsidRDefault="00741FF4" w:rsidP="00741FF4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МУНИЦИПАЛЬНОЕ ДОШКОЛЬНОЕ ОБРАЗОВАТЕЛЬНОЕ УЧРЕЖДЕНИЕ</w:t>
            </w: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      «ДЕТСКИЙ САД </w:t>
            </w:r>
            <w:proofErr w:type="spellStart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proofErr w:type="gramStart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.С</w:t>
            </w:r>
            <w:proofErr w:type="gramEnd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ТОРОЖЕВКА</w:t>
            </w:r>
            <w:proofErr w:type="spellEnd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ТАТИЩЕВСКОГО РАЙОНА              </w:t>
            </w: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                              САРАТОВСКОЙ ОБЛАСТИ»</w:t>
            </w: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-------------------------------------------------------------------------------------------------</w:t>
            </w: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741FF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412 192, Саратовская область, </w:t>
            </w:r>
            <w:proofErr w:type="spellStart"/>
            <w:r w:rsidRPr="00741FF4">
              <w:rPr>
                <w:rFonts w:ascii="Times New Roman" w:eastAsia="Calibri" w:hAnsi="Times New Roman" w:cs="Times New Roman"/>
                <w:sz w:val="18"/>
                <w:szCs w:val="18"/>
              </w:rPr>
              <w:t>Татищевский</w:t>
            </w:r>
            <w:proofErr w:type="spellEnd"/>
            <w:r w:rsidRPr="00741FF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район </w:t>
            </w:r>
            <w:proofErr w:type="spellStart"/>
            <w:r w:rsidRPr="00741FF4">
              <w:rPr>
                <w:rFonts w:ascii="Times New Roman" w:eastAsia="Calibri" w:hAnsi="Times New Roman" w:cs="Times New Roman"/>
                <w:sz w:val="18"/>
                <w:szCs w:val="18"/>
              </w:rPr>
              <w:t>с.Сторожевка</w:t>
            </w:r>
            <w:proofErr w:type="spellEnd"/>
            <w:r w:rsidRPr="00741FF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741FF4">
              <w:rPr>
                <w:rFonts w:ascii="Times New Roman" w:eastAsia="Calibri" w:hAnsi="Times New Roman" w:cs="Times New Roman"/>
                <w:sz w:val="18"/>
                <w:szCs w:val="18"/>
              </w:rPr>
              <w:t>ул.Средняя</w:t>
            </w:r>
            <w:proofErr w:type="spellEnd"/>
            <w:r w:rsidRPr="00741FF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 «А», тел</w:t>
            </w:r>
            <w:r w:rsidRPr="00741FF4">
              <w:rPr>
                <w:rFonts w:ascii="Times New Roman" w:eastAsia="Calibri" w:hAnsi="Times New Roman" w:cs="Times New Roman"/>
                <w:sz w:val="18"/>
                <w:szCs w:val="18"/>
              </w:rPr>
              <w:sym w:font="Wingdings" w:char="F04C"/>
            </w:r>
            <w:r w:rsidRPr="00741FF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845-58)-5-53-73.  </w:t>
            </w: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</w:p>
          <w:p w:rsidR="00741FF4" w:rsidRPr="00741FF4" w:rsidRDefault="00741FF4" w:rsidP="00741FF4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ПРОЕКТ</w:t>
            </w: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«МОЯ СЕМЬЯ»</w:t>
            </w: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</w:p>
          <w:p w:rsidR="00741FF4" w:rsidRPr="00741FF4" w:rsidRDefault="00741FF4" w:rsidP="00741FF4">
            <w:pPr>
              <w:spacing w:line="36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Разработан:</w:t>
            </w: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Чугуновой С.Н – воспитателем 1 квалификационной категории</w:t>
            </w: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 МДОУ «Детский сад </w:t>
            </w:r>
            <w:proofErr w:type="spellStart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proofErr w:type="gramStart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.С</w:t>
            </w:r>
            <w:proofErr w:type="gramEnd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торожевка</w:t>
            </w:r>
            <w:proofErr w:type="spellEnd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Татищевского</w:t>
            </w:r>
            <w:proofErr w:type="spellEnd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района </w:t>
            </w: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Саратовской области». </w:t>
            </w: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»</w:t>
            </w: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2016</w:t>
            </w: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1FF4" w:rsidRPr="00741FF4" w:rsidRDefault="00741FF4" w:rsidP="00741FF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>Оглавление.</w:t>
            </w:r>
          </w:p>
          <w:p w:rsidR="00741FF4" w:rsidRPr="00741FF4" w:rsidRDefault="00741FF4" w:rsidP="00741FF4">
            <w:pPr>
              <w:spacing w:line="360" w:lineRule="auto"/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Введение.</w:t>
            </w: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br/>
              <w:t>Определение проблемы.</w:t>
            </w: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br/>
              <w:t>Обоснование  темы  и  ее актуальность.</w:t>
            </w: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br/>
              <w:t>Цель исследования.</w:t>
            </w:r>
          </w:p>
          <w:p w:rsidR="00741FF4" w:rsidRPr="00741FF4" w:rsidRDefault="00741FF4" w:rsidP="00741FF4">
            <w:pPr>
              <w:spacing w:line="360" w:lineRule="auto"/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br/>
              <w:t>Основная часть:</w:t>
            </w:r>
          </w:p>
          <w:p w:rsidR="00741FF4" w:rsidRPr="00741FF4" w:rsidRDefault="00741FF4" w:rsidP="00741FF4">
            <w:pPr>
              <w:spacing w:line="360" w:lineRule="auto"/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Игровая деятельность.                                                                      </w:t>
            </w: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br/>
              <w:t xml:space="preserve"> Познавательное развитие.</w:t>
            </w: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br/>
              <w:t>Речевое развитие.                                                                                       Продуктивная деятельность.</w:t>
            </w: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br/>
              <w:t>Работа с родителями.                                                                                     Презентация проекта</w:t>
            </w:r>
            <w:proofErr w:type="gramStart"/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.</w:t>
            </w:r>
            <w:proofErr w:type="gramEnd"/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</w:t>
            </w: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br/>
              <w:t>Семейный досуг.</w:t>
            </w: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br/>
              <w:t>Постановка новой задачи.</w:t>
            </w:r>
          </w:p>
          <w:p w:rsidR="00741FF4" w:rsidRPr="00741FF4" w:rsidRDefault="00741FF4" w:rsidP="00741FF4">
            <w:pPr>
              <w:spacing w:line="360" w:lineRule="auto"/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br/>
              <w:t>Результаты.</w:t>
            </w:r>
          </w:p>
          <w:p w:rsidR="00741FF4" w:rsidRPr="00741FF4" w:rsidRDefault="00741FF4" w:rsidP="00741FF4">
            <w:pPr>
              <w:spacing w:line="360" w:lineRule="auto"/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Заключение</w:t>
            </w:r>
            <w:proofErr w:type="gramStart"/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.</w:t>
            </w:r>
            <w:proofErr w:type="gramEnd"/>
          </w:p>
          <w:p w:rsidR="00741FF4" w:rsidRPr="00741FF4" w:rsidRDefault="00741FF4" w:rsidP="00741FF4">
            <w:pPr>
              <w:spacing w:line="360" w:lineRule="auto"/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Приложения.</w:t>
            </w:r>
          </w:p>
          <w:p w:rsidR="00741FF4" w:rsidRPr="00741FF4" w:rsidRDefault="00741FF4" w:rsidP="00741FF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41FF4" w:rsidRDefault="00741FF4" w:rsidP="00741FF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A1165C" w:rsidRDefault="00A1165C" w:rsidP="00741FF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A1165C" w:rsidRPr="00A1165C" w:rsidRDefault="00A1165C" w:rsidP="00741FF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741FF4" w:rsidRPr="00741FF4" w:rsidRDefault="00741FF4" w:rsidP="00741FF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1FF4" w:rsidRPr="00741FF4" w:rsidRDefault="00741FF4" w:rsidP="00741FF4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ВВЕДЕНИЕ.</w:t>
            </w:r>
          </w:p>
          <w:p w:rsidR="00741FF4" w:rsidRPr="00741FF4" w:rsidRDefault="00741FF4" w:rsidP="00741FF4">
            <w:pPr>
              <w:spacing w:line="36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Духовно-нравственное воспитание на основе православных традиций формировало ядро личности, благотворно влияя на все стороны и формы взаимоотношений человека с миром: на его этическое и эстетическое развитие, мировоззрение и формирование гражданской позиции, патриотическую и семейную ориентацию, интеллектуальный потенциал, эмоциональное состояние и общее физическое и психическое развитие. Обращение к опыту православной педагогики в настоящее время, когда идет поиск духовного возрождения России, особенно актуально, так как общество и государство остро нуждаются в образовательных моделях, обеспечивающих духовно-нравственные компоненты в содержании образования. Это доказывает особую значимость и актуальность разработки программы по духовно-нравственному образованию и воспитанию детей</w:t>
            </w:r>
            <w:proofErr w:type="gramStart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.. </w:t>
            </w:r>
            <w:proofErr w:type="gramEnd"/>
            <w:r w:rsidRPr="00741F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Особенность существующих программ в том, что они содействуют сохранению духовного здоровья детей, знакомят их с основами православной культуры. Но есть у них и ряд, с нашей точки зрения, недочетов: перегруженность информацией, использование абстрактных понятий, отсутствие взаимодействия образовательного учреждения с институтом семьи. Воспитание духовной личности возможно только совместными усилиями семьи, образовательного учреждения и государства. Участником образовательного процесса (по письменной просьбе родителей) может быть священник.    </w:t>
            </w: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87"/>
            </w:tblGrid>
            <w:tr w:rsidR="00741FF4" w:rsidRPr="00741FF4" w:rsidTr="00927FB0">
              <w:trPr>
                <w:trHeight w:val="407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41FF4" w:rsidRPr="00741FF4" w:rsidRDefault="00741FF4" w:rsidP="00741FF4">
                  <w:pPr>
                    <w:spacing w:line="36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741FF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br/>
                    <w:t xml:space="preserve">      </w:t>
                  </w:r>
                </w:p>
                <w:p w:rsidR="00741FF4" w:rsidRPr="00741FF4" w:rsidRDefault="00741FF4" w:rsidP="00741FF4">
                  <w:pPr>
                    <w:spacing w:line="36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  <w:p w:rsidR="00741FF4" w:rsidRPr="00741FF4" w:rsidRDefault="00741FF4" w:rsidP="00741FF4">
                  <w:pPr>
                    <w:spacing w:line="36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  <w:p w:rsidR="00A1165C" w:rsidRPr="00313DAA" w:rsidRDefault="00741FF4" w:rsidP="00741FF4">
                  <w:pPr>
                    <w:spacing w:line="36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741FF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A1165C" w:rsidRPr="00313DAA" w:rsidRDefault="00A1165C" w:rsidP="00741FF4">
                  <w:pPr>
                    <w:spacing w:line="36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  <w:p w:rsidR="00741FF4" w:rsidRPr="00741FF4" w:rsidRDefault="00741FF4" w:rsidP="00741FF4">
                  <w:pPr>
                    <w:spacing w:line="36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741FF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br/>
                    <w:t xml:space="preserve">   1. </w:t>
                  </w:r>
                  <w:r w:rsidRPr="00741FF4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ОПРЕДЕЛЕНИЕ ПРОБЛЕМЫ.</w:t>
                  </w:r>
                  <w:r w:rsidRPr="00741FF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br/>
                    <w:t xml:space="preserve">      Научно – методическое обоснование Чугуновой Светланы Николаевны воспитателя 1 квалификационной категории МДОУ «Детский сад </w:t>
                  </w:r>
                  <w:proofErr w:type="spellStart"/>
                  <w:r w:rsidRPr="00741FF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с</w:t>
                  </w:r>
                  <w:proofErr w:type="gramStart"/>
                  <w:r w:rsidRPr="00741FF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.С</w:t>
                  </w:r>
                  <w:proofErr w:type="gramEnd"/>
                  <w:r w:rsidRPr="00741FF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торожевка</w:t>
                  </w:r>
                  <w:proofErr w:type="spellEnd"/>
                  <w:r w:rsidRPr="00741FF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41FF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Татищевского</w:t>
                  </w:r>
                  <w:proofErr w:type="spellEnd"/>
                  <w:r w:rsidRPr="00741FF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района    Саратовской области» </w:t>
                  </w:r>
                </w:p>
                <w:tbl>
                  <w:tblPr>
                    <w:tblW w:w="9853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53"/>
                  </w:tblGrid>
                  <w:tr w:rsidR="00741FF4" w:rsidRPr="00741FF4" w:rsidTr="00927FB0">
                    <w:trPr>
                      <w:tblCellSpacing w:w="15" w:type="dxa"/>
                    </w:trPr>
                    <w:tc>
                      <w:tcPr>
                        <w:tcW w:w="9793" w:type="dxa"/>
                        <w:vAlign w:val="center"/>
                        <w:hideMark/>
                      </w:tcPr>
                      <w:p w:rsidR="00741FF4" w:rsidRPr="00741FF4" w:rsidRDefault="00741FF4" w:rsidP="00741FF4">
                        <w:p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В настоящее время Россия переживает один из непростых исторических периодов. И самая большая опасность, подстерегающая наше общество сегодня, – не в развале экономики, не в смене политической системы, а в разрушении личности. Ныне материальные ценности доминируют над духовными, поэтому у детей искажены представления о доброте, милосердии, великодушии, справедливости, гражданственности и патриотизме.</w:t>
                        </w:r>
                      </w:p>
                      <w:p w:rsidR="00741FF4" w:rsidRPr="00741FF4" w:rsidRDefault="00741FF4" w:rsidP="00741FF4">
                        <w:p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Одна из проблем современного образования состоит в том, что в процессе воспитания не соблюдается историческая преемственность поколений. Дети лишаются возможности брать пример с людей, живших в прошлом, не знают, как люди решали свои проблемы, что стало с теми, кто пошел против высших ценностей, и с теми, кто смог изменить свою жизнь, подавая нам яркий пример.</w:t>
                        </w:r>
                      </w:p>
                      <w:p w:rsidR="00741FF4" w:rsidRPr="00741FF4" w:rsidRDefault="00741FF4" w:rsidP="00741FF4">
                        <w:p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Видимо, именно поэтому, современная социально-психологическая ситуация, сложившаяся в обществе, характеризуется своеобразным кризисом личности, который проявляется как кризис ее духовности, нравственности, возникший вследствие утраты духовно-нравственных ценностей. </w:t>
                        </w:r>
                      </w:p>
                      <w:p w:rsidR="00741FF4" w:rsidRPr="00741FF4" w:rsidRDefault="00741FF4" w:rsidP="00741FF4">
                        <w:p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Духовно-нравственное воспитание – в узком смысле слова – это воспитание духа, привитие духовных качеств личности, а в широком смысле слова – эстетическое, нравственное становление личности человека, воспитываемое через музыку, театр, живопись, архитектуру и т. д.</w:t>
                        </w:r>
                      </w:p>
                      <w:p w:rsidR="00741FF4" w:rsidRPr="00741FF4" w:rsidRDefault="00741FF4" w:rsidP="00741FF4">
                        <w:p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741FF4" w:rsidRPr="00741FF4" w:rsidRDefault="00741FF4" w:rsidP="00741FF4">
                        <w:p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741FF4" w:rsidRPr="00741FF4" w:rsidRDefault="00741FF4" w:rsidP="00741FF4">
                        <w:p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741FF4" w:rsidRPr="00741FF4" w:rsidRDefault="00741FF4" w:rsidP="00741FF4">
                        <w:p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741FF4" w:rsidRPr="00741FF4" w:rsidRDefault="00741FF4" w:rsidP="00741FF4">
                        <w:p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741FF4" w:rsidRPr="00741FF4" w:rsidRDefault="00741FF4" w:rsidP="00741FF4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741FF4" w:rsidRPr="00741FF4" w:rsidRDefault="00741FF4" w:rsidP="00741FF4">
                        <w:pPr>
                          <w:spacing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Проект «Моя семья» направлен на  обеспечение единого пространства развития детей в  ДОУ и в семье. Основная идея проекта: формировать у детей понятие «семья». Продолжительность проекта:  </w:t>
                        </w:r>
                        <w:proofErr w:type="gramStart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долгосрочный</w:t>
                        </w:r>
                        <w:proofErr w:type="gramEnd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.</w:t>
                        </w:r>
                      </w:p>
                      <w:p w:rsidR="00741FF4" w:rsidRPr="00741FF4" w:rsidRDefault="00741FF4" w:rsidP="00741FF4">
                        <w:pPr>
                          <w:spacing w:line="360" w:lineRule="auto"/>
                          <w:ind w:left="1080"/>
                          <w:contextualSpacing/>
                          <w:rPr>
                            <w:rFonts w:ascii="Times New Roman" w:eastAsia="Calibri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b/>
                            <w:sz w:val="28"/>
                            <w:szCs w:val="28"/>
                          </w:rPr>
                          <w:t>1.1 .Актуальность</w:t>
                        </w:r>
                      </w:p>
                      <w:p w:rsidR="00741FF4" w:rsidRPr="00741FF4" w:rsidRDefault="00741FF4" w:rsidP="00741FF4">
                        <w:pPr>
                          <w:spacing w:line="360" w:lineRule="auto"/>
                          <w:ind w:left="360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В возрасте от рождения до семи лет  ребёнок наиболее чувствителен к влияниям окружающего социума. Особенно  близких людей – родителей. </w:t>
                        </w:r>
                        <w:proofErr w:type="gramStart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Однако, как отмечают  психологи (В.В. Давыдов.</w:t>
                        </w:r>
                        <w:proofErr w:type="gramEnd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В.А. Петровский, </w:t>
                        </w:r>
                        <w:proofErr w:type="spellStart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А.Б.Орлов</w:t>
                        </w:r>
                        <w:proofErr w:type="spellEnd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и другие), в обществе наблюдается отторжение мира детства от мира взрослых.</w:t>
                        </w:r>
                        <w:proofErr w:type="gramEnd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 На  вопрос: «Кто является  первыми педагогами вашего ребёнка?» родители отвечают «Воспитатели». На протяжении многих лет система дошкольного образования существовала  изолированно от семьи, полностью принимая на себя проблемы обучения, воспитания и развития детей. И сейчас, зачастую родители уделяют недостаточное внимание воспитанию и развитию ребёнка дома, возлагая всю ответственность на дошкольное учреждение.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br/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Воспитание детей, формирование личности ребёнка с первых лет его жизни – основная обязанность родителей. Семья влияет на ребёнка, приобщает его к окружающей жизни. Мы, взрослые, должны помочь детям понять значимость семьи, воспитывать у детей любовь и уважение к членам семьи, прививать детям чувство привязанности к семье и дому.</w:t>
                        </w:r>
                      </w:p>
                      <w:p w:rsidR="00741FF4" w:rsidRPr="00741FF4" w:rsidRDefault="00741FF4" w:rsidP="00741FF4">
                        <w:pPr>
                          <w:spacing w:line="360" w:lineRule="auto"/>
                          <w:ind w:left="360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Проблема взаимодействия детского сада с семьёй всегда была актуальной, а в настоящее время она приобрела особый смы</w:t>
                        </w:r>
                        <w:proofErr w:type="gramStart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сл в св</w:t>
                        </w:r>
                        <w:proofErr w:type="gramEnd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язи с изменением структуры семьи. Изучение семей воспитанников показало,  что из 18 семей являются неполными – 4 семьи. Большинство семей воспитывает одного  ребёнка, бабушки и дедушки часто проживают отдельно от молодой семьи. В таких семейных условиях дети не могут приобрести достаточный социальный опыт, так как они не видят образец общения поколений, умения уступать, 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lastRenderedPageBreak/>
                          <w:t>уважать интересы других людей.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br/>
                          <w:t xml:space="preserve">      Актуальны проблемы взаимодействия с семьей еще и потому, что в современном обществе наблюдается кризис семьи: не ценится само понятие «семья», чаще употребляется понятие «гражданский брак». Гораздо престижнее стало сделать успешную карьеру, чем родить и вырастить детей. 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br/>
                          <w:t xml:space="preserve">      Часто можно наблюдать следующую ситуацию: малышу нанимают няню, а мама быстрее выходит на работу зарабатывать деньги. И если в период обучения в школе родители хоть как-то пытаются понять проблемы ребенка, посещают собрания и вникают в суть происходящих ситуаций, то в детском саду, как уверены родители, проблем у ребенка быть не может. Там воспитатели – «вторые мамы», они и приласкают, и утешат, и книжку прочитают, и всему научат.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br/>
                          <w:t xml:space="preserve">      Однако и в Конвенции о правах ребенка, и в Конституции Российской Федерации, и в Законе об образовании, и в Семейном кодексе, равно как и в трудах психологов, педагогов прошлого и настоящего отчетливо обозначена приоритетная роль семьи в формировании личности ребенка. Великий педагог В.А. Сухомлинский справедливо отмечал: «Семья – та первичная среда, где человек учится творить добро».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br/>
                          <w:t xml:space="preserve">      Дошкольное учреждение имеет уникальную возможность постоянного общения с социумом, взаимодействия с родителями. Нисколько не умаляя значения консультаций, семинаров, родительских собраний, наглядной информации, считаем, что приоритетную роль в работе с семьей могут иметь совместные занятия, праздники, интеллектуальные развлечения, где все происходит живо, интересно и творчески, где сама атмосфера способствует раскрытию неожиданных </w:t>
                        </w:r>
                        <w:proofErr w:type="gramStart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талантов</w:t>
                        </w:r>
                        <w:proofErr w:type="gramEnd"/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как детей, так и их родителей.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br/>
                          <w:t xml:space="preserve">      Подготовка и проведение совместных занятий и развлечений в детском саду – это возможность актуализировать творческий потенциал взрослых и детей. Сама организация таких мероприятий отличается  не только внешними средствами  активизации творческой деятельности, но и глубинными 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lastRenderedPageBreak/>
                          <w:t xml:space="preserve">процессами  обращения к личным качествам: коммуникабельности, субъективности, креативности.  </w:t>
                        </w:r>
                      </w:p>
                      <w:p w:rsidR="00741FF4" w:rsidRPr="00741FF4" w:rsidRDefault="00741FF4" w:rsidP="00741FF4">
                        <w:pPr>
                          <w:spacing w:line="360" w:lineRule="auto"/>
                          <w:ind w:left="360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 В   договоре между  ДОУ  и родителями  (лицами, их заменяющими) указана обязанность  родителей «взаимодействовать с  ДОУ по всем направлениям воспитания и обучения ребёнка». В соответствии   с  Законом  РФ «Об образовании» (ст.52. ч.1), родители  имеют право «защищать законные интересы ребёнка,  принимая участие в управлении  образовательным учреждением».</w:t>
                        </w:r>
                      </w:p>
                      <w:p w:rsidR="00741FF4" w:rsidRPr="00741FF4" w:rsidRDefault="00741FF4" w:rsidP="00741FF4">
                        <w:pPr>
                          <w:spacing w:line="360" w:lineRule="auto"/>
                          <w:ind w:left="1080"/>
                          <w:contextualSpacing/>
                          <w:rPr>
                            <w:rFonts w:ascii="Times New Roman" w:eastAsia="Calibri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b/>
                            <w:sz w:val="28"/>
                            <w:szCs w:val="28"/>
                          </w:rPr>
                          <w:t>1.2. Противоречие</w:t>
                        </w:r>
                      </w:p>
                      <w:p w:rsidR="00741FF4" w:rsidRPr="00741FF4" w:rsidRDefault="00741FF4" w:rsidP="00741FF4">
                        <w:pPr>
                          <w:spacing w:line="360" w:lineRule="auto"/>
                          <w:ind w:left="360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  <w:u w:val="single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Между педагогами и родителями  нет должного взаимопонимания и доверия, а в результате не возникает сотрудничество в вопросах воспитания и развития  ребёнка. Основные трудности во  взаимодействии: - преимущественно односторонняя инициатива в общении; -  отсутствие взаимопонимания в результате  некомпетентности родителей в вопросах воспитания и развития детей. Анкетирование  по духовно – нравственному воспитанию предполагает своей целью выявлению знаний о традициях народного наследия (обряды, праздники, гуляния, знание русского фольклорного творчества).</w:t>
                        </w:r>
                      </w:p>
                      <w:p w:rsidR="00741FF4" w:rsidRPr="00741FF4" w:rsidRDefault="00741FF4" w:rsidP="00741FF4">
                        <w:pPr>
                          <w:spacing w:line="360" w:lineRule="auto"/>
                          <w:rPr>
                            <w:rFonts w:ascii="Times New Roman" w:eastAsia="Calibri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b/>
                            <w:sz w:val="28"/>
                            <w:szCs w:val="28"/>
                          </w:rPr>
                          <w:t xml:space="preserve">               1.3.Гипотеза проекта</w:t>
                        </w:r>
                      </w:p>
                      <w:p w:rsidR="00741FF4" w:rsidRPr="00741FF4" w:rsidRDefault="00741FF4" w:rsidP="00741FF4">
                        <w:pPr>
                          <w:spacing w:line="360" w:lineRule="auto"/>
                          <w:ind w:left="360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Налаживание  партнёрских взаимоотношений сделает процесс воспитания и развития ребёнка двусторонним и более качественным. Проблема партнёрства  предполагает не только взаимодействие, взаимные обязательства, но и повышение   социальной  компетентности педагогов (в вопросах изучения семей, установления контактов с родителями, планирования и организации различных  форм сотрудничества) и педагогической грамотности родителей.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         Воспитание детей, формирование личности ребёнка с первых лет его 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жизни – основная обязанность родителей. Семья влияет на ребёнка, приобщает его к окружающей жизни. Мы, взрослые, должны помочь детям понять значимость семьи, воспитывать у детей любовь и уважение к членам семьи, прививать детям чувство привязанности к семье и дому.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eastAsia="ru-RU"/>
                          </w:rPr>
                          <w:t>Цель проекта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: формировать у детей понятие «семья».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sz w:val="28"/>
                            <w:szCs w:val="28"/>
                            <w:lang w:eastAsia="ru-RU"/>
                          </w:rPr>
                          <w:t xml:space="preserve"> Задачи проекта: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Формировать у детей представления о семье, профессии родителей.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Воспитывать у детей любовь и уважение к членам семьи, учить проявлять заботу о родных людях.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Совершенствовать стиль партнёрских отношений.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Развивать коммуникативные навыки детей.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Обогащать детско-родительские отношения опытом совместной творческой деятельности.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2"/>
                          </w:numPr>
                          <w:spacing w:after="0" w:line="360" w:lineRule="auto"/>
                          <w:contextualSpacing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Повышение уровня педагогической культуры родителей, их заинтересованности в воспитании и развитии детей.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Участники проекта: дети средней группы, родители, педагоги группы.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Предполагаемые итоги реализации проекта: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Знание детьми информации о своей семье.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Понимание детьми значимости семьи в жизни каждого человека.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Умение организовать сюжетно-ролевые игры на основе имеющихся знаний о семье.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Проявление заботы и уважения ко всем членам семьи.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741FF4" w:rsidRPr="00313DAA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A1165C" w:rsidRPr="00313DAA" w:rsidRDefault="00A1165C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II. ОСНОВНАЯ ЧАСТЬ: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br/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      2.1. Разработка проекта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3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Донести до участников проекта важность данной темы.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3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proofErr w:type="gramStart"/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Создать развивающую среду: подобрать материалы, игрушки, атрибуты, для игровой, театрализованной деятельности; дидактические игры, иллюстрированный материал, художественную литературу по теме «Семья». </w:t>
                        </w:r>
                        <w:proofErr w:type="gramEnd"/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3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Подобрать материал для продуктивной деятельности.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           2.2. Выполнение проекта.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>Раздел программы: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          2.3.Игровая деятельность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4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Сюжетно-ролевые игры </w:t>
                        </w:r>
                        <w:hyperlink r:id="rId6" w:history="1">
                          <w:r w:rsidRPr="00741FF4">
                            <w:rPr>
                              <w:rFonts w:ascii="Times New Roman" w:eastAsia="Times New Roman" w:hAnsi="Times New Roman" w:cs="Times New Roman"/>
                              <w:bCs/>
                              <w:color w:val="262626"/>
                              <w:sz w:val="28"/>
                              <w:szCs w:val="28"/>
                              <w:lang w:eastAsia="ru-RU"/>
                            </w:rPr>
                            <w:t>«Семья»</w:t>
                          </w:r>
                        </w:hyperlink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>,</w:t>
                        </w:r>
                        <w:hyperlink r:id="rId7" w:history="1">
                          <w:r w:rsidRPr="00741FF4">
                            <w:rPr>
                              <w:rFonts w:ascii="Times New Roman" w:eastAsia="Times New Roman" w:hAnsi="Times New Roman" w:cs="Times New Roman"/>
                              <w:bCs/>
                              <w:color w:val="262626"/>
                              <w:sz w:val="28"/>
                              <w:szCs w:val="28"/>
                              <w:lang w:eastAsia="ru-RU"/>
                            </w:rPr>
                            <w:t xml:space="preserve"> «День рожденья»</w:t>
                          </w:r>
                        </w:hyperlink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>, «Магазин», «Больница». (Приложение 1)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4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>Дидактические игры «Профессии», «Семья», «Чьи детки?»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br/>
                          <w:t xml:space="preserve"> (Приложение 2)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4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Игры-драматизации по сказкам «Красная Шапочка», «Репка».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4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Строительные игры «Мебель для дома». 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b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          2.4 .Познавательное развитие 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5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Тематические занятия «Моя семья» 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br/>
                          <w:t>К</w:t>
                        </w:r>
                        <w:r w:rsidR="00027D08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>онспект занятия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 «Моя семья».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5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 (Приложение 3)</w:t>
                        </w:r>
                      </w:p>
                      <w:p w:rsidR="00741FF4" w:rsidRPr="00741FF4" w:rsidRDefault="00E832D0" w:rsidP="00741FF4">
                        <w:pPr>
                          <w:numPr>
                            <w:ilvl w:val="0"/>
                            <w:numId w:val="5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hyperlink r:id="rId8" w:history="1">
                          <w:r w:rsidR="00741FF4" w:rsidRPr="00741FF4">
                            <w:rPr>
                              <w:rFonts w:ascii="Times New Roman" w:eastAsia="Times New Roman" w:hAnsi="Times New Roman" w:cs="Times New Roman"/>
                              <w:bCs/>
                              <w:color w:val="262626"/>
                              <w:sz w:val="28"/>
                              <w:szCs w:val="28"/>
                              <w:lang w:eastAsia="ru-RU"/>
                            </w:rPr>
                            <w:t>Знакомство с профессиями родителей.</w:t>
                          </w:r>
                        </w:hyperlink>
                        <w:r w:rsidR="00741FF4"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5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lastRenderedPageBreak/>
                          <w:t>Классификация (мебель, посуда, бытовая техника, продукты питания). (Приложение 4)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5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Создание альбомов </w:t>
                        </w:r>
                        <w:hyperlink r:id="rId9" w:history="1">
                          <w:r w:rsidRPr="00741FF4">
                            <w:rPr>
                              <w:rFonts w:ascii="Times New Roman" w:eastAsia="Times New Roman" w:hAnsi="Times New Roman" w:cs="Times New Roman"/>
                              <w:bCs/>
                              <w:color w:val="262626"/>
                              <w:sz w:val="28"/>
                              <w:szCs w:val="28"/>
                              <w:lang w:eastAsia="ru-RU"/>
                            </w:rPr>
                            <w:t>«Моя семья»</w:t>
                          </w:r>
                        </w:hyperlink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>. (Презентация)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         2.5. Речевое развитие 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Составление рассказов на тему «Моя семья», «Как я помогаю дома».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Чтение художественной литературы на тему «Семья»: сказки «Сестрица Алёнушка и братец Иванушка», «Гуси – лебеди», «Кукушка». (Приложение 5)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Беседы на тему «Кем работают мои родители».  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          2.6. Продуктивная деятельность 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ind w:left="720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bCs/>
                            <w:color w:val="262626"/>
                            <w:sz w:val="28"/>
                            <w:szCs w:val="28"/>
                            <w:lang w:eastAsia="ru-RU"/>
                          </w:rPr>
                          <w:t>Рисование на темы «Моя семья»</w:t>
                        </w:r>
                        <w:r w:rsidR="00200C89">
                          <w:rPr>
                            <w:rFonts w:ascii="Times New Roman" w:eastAsia="Times New Roman" w:hAnsi="Times New Roman" w:cs="Times New Roman"/>
                            <w:bCs/>
                            <w:color w:val="262626"/>
                            <w:sz w:val="28"/>
                            <w:szCs w:val="28"/>
                            <w:lang w:eastAsia="ru-RU"/>
                          </w:rPr>
                          <w:t>, «Мамин портрет». (Приложение 6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bCs/>
                            <w:color w:val="262626"/>
                            <w:sz w:val="28"/>
                            <w:szCs w:val="28"/>
                            <w:lang w:eastAsia="ru-RU"/>
                          </w:rPr>
                          <w:t>)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7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>Изготовление подарков для мам, приглашений. 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           2.7. Работа с родителями 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8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Встречи с интересными людьми: Рассказы родителей о своей профессии.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8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Выпуск газе</w:t>
                        </w:r>
                        <w:r w:rsidR="00200C8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ты ко дню Матери. ( Приложение 7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</w:t>
                        </w:r>
                      </w:p>
                      <w:p w:rsidR="00741FF4" w:rsidRPr="00741FF4" w:rsidRDefault="00E832D0" w:rsidP="00741FF4">
                        <w:pPr>
                          <w:numPr>
                            <w:ilvl w:val="0"/>
                            <w:numId w:val="8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hyperlink r:id="rId10" w:history="1">
                          <w:r w:rsidR="00741FF4" w:rsidRPr="00741FF4">
                            <w:rPr>
                              <w:rFonts w:ascii="Times New Roman" w:eastAsia="Times New Roman" w:hAnsi="Times New Roman" w:cs="Times New Roman"/>
                              <w:bCs/>
                              <w:color w:val="262626"/>
                              <w:sz w:val="28"/>
                              <w:szCs w:val="28"/>
                              <w:lang w:eastAsia="ru-RU"/>
                            </w:rPr>
                            <w:t xml:space="preserve">Семейные увлечения </w:t>
                          </w:r>
                        </w:hyperlink>
                        <w:r w:rsidR="00741FF4"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3"/>
                          </w:numPr>
                          <w:spacing w:before="100" w:beforeAutospacing="1" w:after="100" w:afterAutospacing="1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Консультация «Как воспитывать ребенка»</w:t>
                        </w:r>
                        <w:proofErr w:type="gramStart"/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,</w:t>
                        </w:r>
                        <w:proofErr w:type="gramEnd"/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br/>
                          <w:t xml:space="preserve">«Как воспитывать мальчика и девочку» (Приложение </w:t>
                        </w:r>
                        <w:r w:rsidR="00200C8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8)</w:t>
                        </w:r>
                        <w:r w:rsidR="00200C8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br/>
                          <w:t>*Анкетирование (Приложение 9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.          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2.8. Презентация проекта </w:t>
                        </w:r>
                      </w:p>
                      <w:p w:rsidR="00741FF4" w:rsidRPr="00741FF4" w:rsidRDefault="00E832D0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hyperlink r:id="rId11" w:history="1">
                          <w:r w:rsidR="00741FF4" w:rsidRPr="00741FF4">
                            <w:rPr>
                              <w:rFonts w:ascii="Times New Roman" w:eastAsia="Times New Roman" w:hAnsi="Times New Roman" w:cs="Times New Roman"/>
                              <w:bCs/>
                              <w:color w:val="262626"/>
                              <w:sz w:val="28"/>
                              <w:szCs w:val="28"/>
                              <w:lang w:eastAsia="ru-RU"/>
                            </w:rPr>
                            <w:t>Досуг «Вечер дружной семьи».</w:t>
                          </w:r>
                        </w:hyperlink>
                        <w:r w:rsidR="00741FF4"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 </w:t>
                        </w:r>
                        <w:r w:rsidR="00741FF4"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br/>
                        </w:r>
                        <w:r w:rsidR="00741FF4" w:rsidRPr="00741FF4">
                          <w:rPr>
                            <w:rFonts w:ascii="Times New Roman" w:eastAsia="Times New Roman" w:hAnsi="Times New Roman" w:cs="Times New Roman"/>
                            <w:iCs/>
                            <w:sz w:val="28"/>
                            <w:szCs w:val="28"/>
                            <w:lang w:eastAsia="ru-RU"/>
                          </w:rPr>
                          <w:t xml:space="preserve">   Цель: </w:t>
                        </w:r>
                        <w:r w:rsidR="00741FF4" w:rsidRPr="00741FF4">
                          <w:rPr>
                            <w:rFonts w:ascii="Times New Roman" w:eastAsia="Times New Roman" w:hAnsi="Times New Roman" w:cs="Times New Roman"/>
                            <w:iCs/>
                            <w:sz w:val="28"/>
                            <w:szCs w:val="28"/>
                            <w:lang w:eastAsia="ru-RU"/>
                          </w:rPr>
                          <w:br/>
                          <w:t xml:space="preserve">   </w:t>
                        </w:r>
                        <w:r w:rsidR="00741FF4"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привлечь внимание к семье, показать её ценность для каждого человека.</w:t>
                        </w:r>
                      </w:p>
                      <w:p w:rsidR="00741FF4" w:rsidRPr="00741FF4" w:rsidRDefault="00741FF4" w:rsidP="00741FF4">
                        <w:p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iCs/>
                            <w:sz w:val="28"/>
                            <w:szCs w:val="28"/>
                            <w:lang w:eastAsia="ru-RU"/>
                          </w:rPr>
                          <w:lastRenderedPageBreak/>
                          <w:t xml:space="preserve">  Задачи: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0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Совершенствовать качество работы детского сада при взаимодействии с родителями.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0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Укрепить привязанность к членам своей семьи, формировать нравственное отношение к семейным традициям.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0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Вовлечь родителей в совместную с детьми деятельность.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0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Развивать творческие способности взрослых и детей в процессе совместной деятельности.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0"/>
                          </w:numPr>
                          <w:spacing w:before="100" w:beforeAutospacing="1" w:after="100" w:afterAutospacing="1" w:line="360" w:lineRule="auto"/>
                          <w:ind w:left="360"/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Обогащение </w:t>
                        </w:r>
                        <w:proofErr w:type="spellStart"/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родительско</w:t>
                        </w:r>
                        <w:proofErr w:type="spellEnd"/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-детских отношений опытом диалогического эмоционально-насыщенного общения. 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br/>
                        </w:r>
                        <w:r w:rsidR="00200C89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>Выступление родителей с презентациям</w:t>
                        </w:r>
                        <w:proofErr w:type="gramStart"/>
                        <w:r w:rsidR="00200C89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>и(</w:t>
                        </w:r>
                        <w:proofErr w:type="gramEnd"/>
                        <w:r w:rsidR="00A1165C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 xml:space="preserve"> Приложение1</w:t>
                        </w:r>
                        <w:r w:rsidR="00200C89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>0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color w:val="262626"/>
                            <w:sz w:val="28"/>
                            <w:szCs w:val="28"/>
                            <w:lang w:eastAsia="ru-RU"/>
                          </w:rPr>
                          <w:t>)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9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Рисунок на лад</w:t>
                        </w:r>
                        <w:r w:rsidR="00A1165C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ошке «Моя семья». (Приложение 1</w:t>
                        </w:r>
                        <w:r w:rsidR="00200C8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</w:t>
                        </w:r>
                        <w:r w:rsidRPr="00741FF4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  </w:t>
                        </w:r>
                      </w:p>
                      <w:p w:rsidR="00741FF4" w:rsidRPr="00200C89" w:rsidRDefault="00741FF4" w:rsidP="00741FF4">
                        <w:pPr>
                          <w:numPr>
                            <w:ilvl w:val="0"/>
                            <w:numId w:val="9"/>
                          </w:numPr>
                          <w:spacing w:before="100" w:beforeAutospacing="1" w:after="100" w:afterAutospacing="1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200C8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Развлече</w:t>
                        </w:r>
                        <w:r w:rsidR="00A1165C" w:rsidRPr="00200C8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ние «День матери» (Приложение 1</w:t>
                        </w:r>
                        <w:r w:rsidR="00200C8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2</w:t>
                        </w:r>
                        <w:r w:rsidRPr="00200C8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).</w:t>
                        </w:r>
                      </w:p>
                      <w:p w:rsidR="00741FF4" w:rsidRPr="00741FF4" w:rsidRDefault="00741FF4" w:rsidP="00741FF4">
                        <w:pPr>
                          <w:spacing w:line="360" w:lineRule="auto"/>
                          <w:ind w:left="720"/>
                          <w:contextualSpacing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b/>
                            <w:sz w:val="28"/>
                            <w:szCs w:val="28"/>
                          </w:rPr>
                          <w:t xml:space="preserve">3.Результат:  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br/>
                          <w:t>- Знание детьми информации о своей семье.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br/>
                          <w:t>- Понимание детьми значимости семьи в жизни каждого человека.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br/>
                          <w:t>- Умение организовать сюжетно-ролевые игры на основе имеющихся знаний о семье.</w:t>
                        </w: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br/>
                          <w:t xml:space="preserve">- Проявление заботы и уважения ко всем членам семьи.  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1"/>
                          </w:num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создание положительного эмоционального микроклимата  в ДОУ и семье;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1"/>
                          </w:num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повышение педагогической грамотности родителей;</w:t>
                        </w:r>
                      </w:p>
                      <w:p w:rsidR="00741FF4" w:rsidRPr="00741FF4" w:rsidRDefault="00741FF4" w:rsidP="00741FF4">
                        <w:pPr>
                          <w:numPr>
                            <w:ilvl w:val="0"/>
                            <w:numId w:val="11"/>
                          </w:numPr>
                          <w:spacing w:after="0" w:line="36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741FF4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обогащение опыта межличностного общения детей, родителей  и педагогов</w:t>
                        </w: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997"/>
                          <w:gridCol w:w="66"/>
                          <w:gridCol w:w="2700"/>
                        </w:tblGrid>
                        <w:tr w:rsidR="00741FF4" w:rsidRPr="00741FF4" w:rsidTr="00927F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00C89" w:rsidRDefault="00741FF4" w:rsidP="00741FF4">
                              <w:pPr>
                                <w:spacing w:after="0" w:line="360" w:lineRule="auto"/>
                                <w:ind w:left="720"/>
                                <w:contextualSpacing/>
                                <w:rPr>
                                  <w:rFonts w:ascii="Times New Roman" w:eastAsia="Calibri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741FF4">
                                <w:rPr>
                                  <w:rFonts w:ascii="Times New Roman" w:eastAsia="Calibri" w:hAnsi="Times New Roman" w:cs="Times New Roman"/>
                                  <w:sz w:val="28"/>
                                  <w:szCs w:val="28"/>
                                </w:rPr>
                                <w:lastRenderedPageBreak/>
                                <w:t>продуктивное творческое взаимодействие  педагогов и родителей.</w:t>
                              </w:r>
                            </w:p>
                            <w:p w:rsidR="00741FF4" w:rsidRPr="00741FF4" w:rsidRDefault="00741FF4" w:rsidP="00741FF4">
                              <w:pPr>
                                <w:spacing w:after="0" w:line="360" w:lineRule="auto"/>
                                <w:ind w:left="720"/>
                                <w:contextualSpacing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741FF4"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8"/>
                                  <w:szCs w:val="28"/>
                                  <w:lang w:eastAsia="ru-RU"/>
                                </w:rPr>
                                <w:t>4.Постановка новой задачи:</w:t>
                              </w:r>
                              <w:r w:rsidRPr="00741FF4"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8"/>
                                  <w:szCs w:val="28"/>
                                  <w:lang w:eastAsia="ru-RU"/>
                                </w:rPr>
                                <w:br/>
                              </w:r>
                              <w:r w:rsidRPr="00741FF4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 xml:space="preserve"> Составление генеалогического древа семьи.</w:t>
                              </w:r>
                              <w:bookmarkStart w:id="0" w:name="_GoBack"/>
                              <w:bookmarkEnd w:id="0"/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741FF4" w:rsidRPr="00741FF4" w:rsidRDefault="00741FF4" w:rsidP="00741FF4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741FF4" w:rsidRPr="00741FF4" w:rsidRDefault="00741FF4" w:rsidP="00741FF4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8"/>
                                  <w:szCs w:val="28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16240D85" wp14:editId="00276CEE">
                                        <wp:extent cx="1666875" cy="1666875"/>
                                        <wp:effectExtent l="0" t="0" r="0" b="0"/>
                                        <wp:docPr id="1" name="Прямоугольник 1">
                                          <a:hlinkClick xmlns:a="http://schemas.openxmlformats.org/drawingml/2006/main" r:id="rId12" tgtFrame="_blank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1666875" cy="16668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Прямоугольник 1" o:spid="_x0000_s1026" href="http://www.educom.ru/" target="_blank" style="width:131.25pt;height:13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" o:button="t" filled="f" stroked="f">
                                        <v:fill o:detectmouseclick="t"/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</w:p>
                          </w:tc>
                        </w:tr>
                        <w:tr w:rsidR="00741FF4" w:rsidRPr="00741FF4" w:rsidTr="00927F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741FF4" w:rsidRPr="00741FF4" w:rsidRDefault="00741FF4" w:rsidP="00741FF4">
                              <w:pPr>
                                <w:spacing w:before="100" w:beforeAutospacing="1" w:after="100" w:afterAutospacing="1" w:line="36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741FF4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 xml:space="preserve"> </w:t>
                              </w:r>
                            </w:p>
                            <w:p w:rsidR="00741FF4" w:rsidRPr="00741FF4" w:rsidRDefault="00741FF4" w:rsidP="00741FF4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  <w:p w:rsidR="00741FF4" w:rsidRPr="00741FF4" w:rsidRDefault="00741FF4" w:rsidP="00741FF4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  <w:p w:rsidR="00741FF4" w:rsidRPr="00741FF4" w:rsidRDefault="00741FF4" w:rsidP="00741FF4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741FF4" w:rsidRPr="00741FF4" w:rsidRDefault="00741FF4" w:rsidP="00741FF4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741FF4" w:rsidRPr="00741FF4" w:rsidRDefault="00741FF4" w:rsidP="00741FF4">
                              <w:pPr>
                                <w:spacing w:after="0" w:line="360" w:lineRule="auto"/>
                                <w:rPr>
                                  <w:rFonts w:ascii="Times New Roman" w:eastAsia="Calibri" w:hAnsi="Times New Roman" w:cs="Times New Roman"/>
                                  <w:sz w:val="28"/>
                                </w:rPr>
                              </w:pPr>
                            </w:p>
                          </w:tc>
                        </w:tr>
                      </w:tbl>
                      <w:p w:rsidR="00741FF4" w:rsidRPr="00741FF4" w:rsidRDefault="00741FF4" w:rsidP="00741FF4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</w:tr>
                </w:tbl>
                <w:p w:rsidR="00741FF4" w:rsidRPr="00741FF4" w:rsidRDefault="00741FF4" w:rsidP="00741FF4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741FF4" w:rsidRPr="00741FF4" w:rsidRDefault="00741FF4" w:rsidP="00741F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41FF4" w:rsidRDefault="00741FF4" w:rsidP="00741F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89" w:rsidRPr="00741FF4" w:rsidRDefault="00200C89" w:rsidP="00741F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1FF4" w:rsidRPr="00741FF4" w:rsidRDefault="00741FF4" w:rsidP="00741FF4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41FF4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41FF4">
        <w:rPr>
          <w:rFonts w:ascii="Times New Roman" w:eastAsia="Calibri" w:hAnsi="Times New Roman" w:cs="Times New Roman"/>
          <w:b/>
          <w:sz w:val="28"/>
          <w:szCs w:val="28"/>
        </w:rPr>
        <w:br/>
        <w:t>5. Заключение.</w:t>
      </w:r>
      <w:r w:rsidRPr="00741FF4">
        <w:rPr>
          <w:rFonts w:ascii="Times New Roman" w:eastAsia="Calibri" w:hAnsi="Times New Roman" w:cs="Times New Roman"/>
          <w:sz w:val="28"/>
          <w:szCs w:val="28"/>
        </w:rPr>
        <w:br/>
        <w:t>Занимаясь разработкой проекта в течени</w:t>
      </w:r>
      <w:proofErr w:type="gramStart"/>
      <w:r w:rsidRPr="00741FF4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741FF4">
        <w:rPr>
          <w:rFonts w:ascii="Times New Roman" w:eastAsia="Calibri" w:hAnsi="Times New Roman" w:cs="Times New Roman"/>
          <w:sz w:val="28"/>
          <w:szCs w:val="28"/>
        </w:rPr>
        <w:t xml:space="preserve"> трех месяцев нами были  сделаны детские электронные презентации по теме «Моя семья», «Мой веселый выходной», «День матери». Подобрана литература: «Программа воспитания и обучения в детском саду» под редакцией </w:t>
      </w:r>
      <w:proofErr w:type="spellStart"/>
      <w:r w:rsidRPr="00741FF4">
        <w:rPr>
          <w:rFonts w:ascii="Times New Roman" w:eastAsia="Calibri" w:hAnsi="Times New Roman" w:cs="Times New Roman"/>
          <w:sz w:val="28"/>
          <w:szCs w:val="28"/>
        </w:rPr>
        <w:t>М.А.Васильевой</w:t>
      </w:r>
      <w:proofErr w:type="spellEnd"/>
      <w:r w:rsidRPr="00741FF4">
        <w:rPr>
          <w:rFonts w:ascii="Times New Roman" w:eastAsia="Calibri" w:hAnsi="Times New Roman" w:cs="Times New Roman"/>
          <w:sz w:val="28"/>
          <w:szCs w:val="28"/>
        </w:rPr>
        <w:t xml:space="preserve">, программа «Основы здорового образа жизни» </w:t>
      </w:r>
      <w:proofErr w:type="spellStart"/>
      <w:r w:rsidRPr="00741FF4">
        <w:rPr>
          <w:rFonts w:ascii="Times New Roman" w:eastAsia="Calibri" w:hAnsi="Times New Roman" w:cs="Times New Roman"/>
          <w:sz w:val="28"/>
          <w:szCs w:val="28"/>
        </w:rPr>
        <w:t>Н.П.Смирновой</w:t>
      </w:r>
      <w:proofErr w:type="spellEnd"/>
      <w:r w:rsidRPr="00741FF4">
        <w:rPr>
          <w:rFonts w:ascii="Times New Roman" w:eastAsia="Calibri" w:hAnsi="Times New Roman" w:cs="Times New Roman"/>
          <w:sz w:val="28"/>
          <w:szCs w:val="28"/>
        </w:rPr>
        <w:t xml:space="preserve">, «Музыкальное воспитание» М.Б. </w:t>
      </w:r>
      <w:proofErr w:type="spellStart"/>
      <w:r w:rsidRPr="00741FF4">
        <w:rPr>
          <w:rFonts w:ascii="Times New Roman" w:eastAsia="Calibri" w:hAnsi="Times New Roman" w:cs="Times New Roman"/>
          <w:sz w:val="28"/>
          <w:szCs w:val="28"/>
        </w:rPr>
        <w:t>Зацепиной</w:t>
      </w:r>
      <w:proofErr w:type="spellEnd"/>
      <w:r w:rsidRPr="00741FF4">
        <w:rPr>
          <w:rFonts w:ascii="Times New Roman" w:eastAsia="Calibri" w:hAnsi="Times New Roman" w:cs="Times New Roman"/>
          <w:sz w:val="28"/>
          <w:szCs w:val="28"/>
        </w:rPr>
        <w:t xml:space="preserve">, сборник «Игры, праздники и забавы в дошкольном учреждении» </w:t>
      </w:r>
      <w:proofErr w:type="spellStart"/>
      <w:r w:rsidRPr="00741FF4">
        <w:rPr>
          <w:rFonts w:ascii="Times New Roman" w:eastAsia="Calibri" w:hAnsi="Times New Roman" w:cs="Times New Roman"/>
          <w:sz w:val="28"/>
          <w:szCs w:val="28"/>
        </w:rPr>
        <w:t>Ю.А.Вакуленко</w:t>
      </w:r>
      <w:proofErr w:type="spellEnd"/>
      <w:r w:rsidRPr="00741FF4">
        <w:rPr>
          <w:rFonts w:ascii="Times New Roman" w:eastAsia="Calibri" w:hAnsi="Times New Roman" w:cs="Times New Roman"/>
          <w:sz w:val="28"/>
          <w:szCs w:val="28"/>
        </w:rPr>
        <w:t xml:space="preserve">, «Занимаемся, </w:t>
      </w:r>
      <w:proofErr w:type="gramStart"/>
      <w:r w:rsidRPr="00741FF4">
        <w:rPr>
          <w:rFonts w:ascii="Times New Roman" w:eastAsia="Calibri" w:hAnsi="Times New Roman" w:cs="Times New Roman"/>
          <w:sz w:val="28"/>
          <w:szCs w:val="28"/>
        </w:rPr>
        <w:t>празднуем</w:t>
      </w:r>
      <w:proofErr w:type="gramEnd"/>
      <w:r w:rsidRPr="00741FF4">
        <w:rPr>
          <w:rFonts w:ascii="Times New Roman" w:eastAsia="Calibri" w:hAnsi="Times New Roman" w:cs="Times New Roman"/>
          <w:sz w:val="28"/>
          <w:szCs w:val="28"/>
        </w:rPr>
        <w:t xml:space="preserve"> играем » О.В. </w:t>
      </w:r>
      <w:proofErr w:type="spellStart"/>
      <w:r w:rsidRPr="00741FF4">
        <w:rPr>
          <w:rFonts w:ascii="Times New Roman" w:eastAsia="Calibri" w:hAnsi="Times New Roman" w:cs="Times New Roman"/>
          <w:sz w:val="28"/>
          <w:szCs w:val="28"/>
        </w:rPr>
        <w:t>Уваровой</w:t>
      </w:r>
      <w:proofErr w:type="spellEnd"/>
      <w:r w:rsidRPr="00741FF4">
        <w:rPr>
          <w:rFonts w:ascii="Times New Roman" w:eastAsia="Calibri" w:hAnsi="Times New Roman" w:cs="Times New Roman"/>
          <w:sz w:val="28"/>
          <w:szCs w:val="28"/>
        </w:rPr>
        <w:t xml:space="preserve">, О.А. </w:t>
      </w:r>
      <w:proofErr w:type="spellStart"/>
      <w:r w:rsidRPr="00741FF4">
        <w:rPr>
          <w:rFonts w:ascii="Times New Roman" w:eastAsia="Calibri" w:hAnsi="Times New Roman" w:cs="Times New Roman"/>
          <w:sz w:val="28"/>
          <w:szCs w:val="28"/>
        </w:rPr>
        <w:t>Семковой</w:t>
      </w:r>
      <w:proofErr w:type="spellEnd"/>
      <w:r w:rsidRPr="00741FF4">
        <w:rPr>
          <w:rFonts w:ascii="Times New Roman" w:eastAsia="Calibri" w:hAnsi="Times New Roman" w:cs="Times New Roman"/>
          <w:sz w:val="28"/>
          <w:szCs w:val="28"/>
        </w:rPr>
        <w:t>.</w:t>
      </w:r>
      <w:r w:rsidRPr="00741FF4">
        <w:rPr>
          <w:rFonts w:ascii="Times New Roman" w:eastAsia="Calibri" w:hAnsi="Times New Roman" w:cs="Times New Roman"/>
          <w:sz w:val="28"/>
          <w:szCs w:val="28"/>
        </w:rPr>
        <w:br/>
        <w:t xml:space="preserve">      Анализируя работу за этот период, я пришла к выводу. Что нельзя добиться больших успехов в духовно – нравственном воспитании детей, если не будет создано единое духовно - нравственно – образовательное пространство: семья и дошкольное учреждение. Воспитание, даваемое в образовательном учреждении, не принесет желаемых результатов, если родители не будут поддерживать в детях те добрые правила жизни, прививаемые детям педагогами.</w:t>
      </w:r>
    </w:p>
    <w:p w:rsidR="00741FF4" w:rsidRPr="00741FF4" w:rsidRDefault="00741FF4" w:rsidP="00741FF4">
      <w:pPr>
        <w:rPr>
          <w:rFonts w:ascii="Times New Roman" w:eastAsia="Calibri" w:hAnsi="Times New Roman" w:cs="Times New Roman"/>
          <w:sz w:val="28"/>
          <w:szCs w:val="28"/>
        </w:rPr>
      </w:pPr>
      <w:r w:rsidRPr="00741FF4">
        <w:rPr>
          <w:rFonts w:ascii="Times New Roman" w:eastAsia="Calibri" w:hAnsi="Times New Roman" w:cs="Times New Roman"/>
          <w:sz w:val="28"/>
          <w:szCs w:val="28"/>
        </w:rPr>
        <w:br w:type="page"/>
      </w:r>
    </w:p>
    <w:sectPr w:rsidR="00741FF4" w:rsidRPr="00741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6C97"/>
    <w:multiLevelType w:val="multilevel"/>
    <w:tmpl w:val="6D5CC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4143C8"/>
    <w:multiLevelType w:val="multilevel"/>
    <w:tmpl w:val="0EAA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E0177D"/>
    <w:multiLevelType w:val="multilevel"/>
    <w:tmpl w:val="B0204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9E4944"/>
    <w:multiLevelType w:val="multilevel"/>
    <w:tmpl w:val="DA44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2B4FFA"/>
    <w:multiLevelType w:val="multilevel"/>
    <w:tmpl w:val="E1D43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8D4417"/>
    <w:multiLevelType w:val="multilevel"/>
    <w:tmpl w:val="F79CD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9D2966"/>
    <w:multiLevelType w:val="multilevel"/>
    <w:tmpl w:val="D88AD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BF4341"/>
    <w:multiLevelType w:val="multilevel"/>
    <w:tmpl w:val="DA9E6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A71350"/>
    <w:multiLevelType w:val="multilevel"/>
    <w:tmpl w:val="0A8CD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EE3B94"/>
    <w:multiLevelType w:val="multilevel"/>
    <w:tmpl w:val="9D3EC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B96490"/>
    <w:multiLevelType w:val="multilevel"/>
    <w:tmpl w:val="46942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EB7646"/>
    <w:multiLevelType w:val="hybridMultilevel"/>
    <w:tmpl w:val="71B802B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3A4DE2"/>
    <w:multiLevelType w:val="hybridMultilevel"/>
    <w:tmpl w:val="7B0ACAF8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0"/>
  </w:num>
  <w:num w:numId="5">
    <w:abstractNumId w:val="6"/>
  </w:num>
  <w:num w:numId="6">
    <w:abstractNumId w:val="1"/>
  </w:num>
  <w:num w:numId="7">
    <w:abstractNumId w:val="3"/>
  </w:num>
  <w:num w:numId="8">
    <w:abstractNumId w:val="7"/>
  </w:num>
  <w:num w:numId="9">
    <w:abstractNumId w:val="9"/>
  </w:num>
  <w:num w:numId="10">
    <w:abstractNumId w:val="5"/>
  </w:num>
  <w:num w:numId="11">
    <w:abstractNumId w:val="11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4D9"/>
    <w:rsid w:val="00027D08"/>
    <w:rsid w:val="000434D9"/>
    <w:rsid w:val="001014B1"/>
    <w:rsid w:val="001A1E2C"/>
    <w:rsid w:val="00200C89"/>
    <w:rsid w:val="00313DAA"/>
    <w:rsid w:val="00741FF4"/>
    <w:rsid w:val="00A1165C"/>
    <w:rsid w:val="00A813D1"/>
    <w:rsid w:val="00E832D0"/>
    <w:rsid w:val="00E90465"/>
    <w:rsid w:val="00F6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1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1FF4"/>
    <w:rPr>
      <w:rFonts w:ascii="Tahoma" w:hAnsi="Tahoma" w:cs="Tahoma"/>
      <w:sz w:val="16"/>
      <w:szCs w:val="16"/>
    </w:rPr>
  </w:style>
  <w:style w:type="paragraph" w:customStyle="1" w:styleId="headline">
    <w:name w:val="headline"/>
    <w:basedOn w:val="a"/>
    <w:rsid w:val="00101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101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014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1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1FF4"/>
    <w:rPr>
      <w:rFonts w:ascii="Tahoma" w:hAnsi="Tahoma" w:cs="Tahoma"/>
      <w:sz w:val="16"/>
      <w:szCs w:val="16"/>
    </w:rPr>
  </w:style>
  <w:style w:type="paragraph" w:customStyle="1" w:styleId="headline">
    <w:name w:val="headline"/>
    <w:basedOn w:val="a"/>
    <w:rsid w:val="00101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101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014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2413.ru/stomatolo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s2413.ru/den-rog" TargetMode="External"/><Relationship Id="rId12" Type="http://schemas.openxmlformats.org/officeDocument/2006/relationships/hyperlink" Target="http://www.educ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s2413.ru/semya" TargetMode="External"/><Relationship Id="rId11" Type="http://schemas.openxmlformats.org/officeDocument/2006/relationships/hyperlink" Target="http://ds2413.ru/den-s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s2413.ru/fa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s2413.ru/al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2197</Words>
  <Characters>12526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Лана</dc:creator>
  <cp:keywords/>
  <dc:description/>
  <cp:lastModifiedBy>Лана</cp:lastModifiedBy>
  <cp:revision>7</cp:revision>
  <dcterms:created xsi:type="dcterms:W3CDTF">2017-12-04T17:15:00Z</dcterms:created>
  <dcterms:modified xsi:type="dcterms:W3CDTF">2017-12-07T18:58:00Z</dcterms:modified>
</cp:coreProperties>
</file>