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FAC" w:rsidRPr="005213C7" w:rsidRDefault="000F5FAC" w:rsidP="005213C7">
      <w:pPr>
        <w:spacing w:line="360" w:lineRule="auto"/>
        <w:jc w:val="both"/>
        <w:rPr>
          <w:i/>
          <w:sz w:val="28"/>
          <w:szCs w:val="28"/>
        </w:rPr>
      </w:pPr>
      <w:r w:rsidRPr="005213C7">
        <w:rPr>
          <w:i/>
          <w:sz w:val="28"/>
          <w:szCs w:val="28"/>
        </w:rPr>
        <w:t>Усачева Ольга Викторовна</w:t>
      </w:r>
    </w:p>
    <w:p w:rsidR="000F5FAC" w:rsidRPr="005213C7" w:rsidRDefault="000F5FAC" w:rsidP="005213C7">
      <w:pPr>
        <w:spacing w:line="360" w:lineRule="auto"/>
        <w:jc w:val="both"/>
        <w:rPr>
          <w:i/>
          <w:sz w:val="28"/>
          <w:szCs w:val="28"/>
        </w:rPr>
      </w:pPr>
      <w:r w:rsidRPr="005213C7">
        <w:rPr>
          <w:i/>
          <w:sz w:val="28"/>
          <w:szCs w:val="28"/>
        </w:rPr>
        <w:t>ГБО СПО Колледж туризма и гостиничного сервиса</w:t>
      </w:r>
    </w:p>
    <w:p w:rsidR="00301016" w:rsidRDefault="000F5FAC" w:rsidP="00301016">
      <w:pPr>
        <w:spacing w:line="360" w:lineRule="auto"/>
        <w:rPr>
          <w:sz w:val="28"/>
          <w:szCs w:val="28"/>
        </w:rPr>
      </w:pPr>
      <w:r w:rsidRPr="005213C7">
        <w:rPr>
          <w:sz w:val="28"/>
          <w:szCs w:val="28"/>
        </w:rPr>
        <w:t>Влияние конкурсной деятельности студентов</w:t>
      </w:r>
    </w:p>
    <w:p w:rsidR="00301016" w:rsidRDefault="000F5FAC" w:rsidP="00301016">
      <w:pPr>
        <w:spacing w:line="360" w:lineRule="auto"/>
        <w:rPr>
          <w:sz w:val="28"/>
          <w:szCs w:val="28"/>
        </w:rPr>
      </w:pPr>
      <w:r w:rsidRPr="005213C7">
        <w:rPr>
          <w:sz w:val="28"/>
          <w:szCs w:val="28"/>
        </w:rPr>
        <w:t>специальности «Технология продукция</w:t>
      </w:r>
      <w:r w:rsidR="00301016">
        <w:rPr>
          <w:sz w:val="28"/>
          <w:szCs w:val="28"/>
        </w:rPr>
        <w:t xml:space="preserve"> </w:t>
      </w:r>
      <w:proofErr w:type="gramStart"/>
      <w:r w:rsidRPr="005213C7">
        <w:rPr>
          <w:sz w:val="28"/>
          <w:szCs w:val="28"/>
        </w:rPr>
        <w:t>общественного</w:t>
      </w:r>
      <w:proofErr w:type="gramEnd"/>
      <w:r w:rsidRPr="005213C7">
        <w:rPr>
          <w:sz w:val="28"/>
          <w:szCs w:val="28"/>
        </w:rPr>
        <w:t xml:space="preserve"> </w:t>
      </w:r>
    </w:p>
    <w:p w:rsidR="000F5FAC" w:rsidRPr="005213C7" w:rsidRDefault="000F5FAC" w:rsidP="00301016">
      <w:pPr>
        <w:spacing w:line="360" w:lineRule="auto"/>
        <w:rPr>
          <w:sz w:val="28"/>
          <w:szCs w:val="28"/>
        </w:rPr>
      </w:pPr>
      <w:r w:rsidRPr="005213C7">
        <w:rPr>
          <w:sz w:val="28"/>
          <w:szCs w:val="28"/>
        </w:rPr>
        <w:t>питания» на развитие личности и  компетентности</w:t>
      </w:r>
    </w:p>
    <w:p w:rsidR="000F5FAC" w:rsidRPr="005213C7" w:rsidRDefault="000F5FAC" w:rsidP="00AF6B2C">
      <w:pPr>
        <w:spacing w:line="360" w:lineRule="auto"/>
        <w:ind w:firstLine="709"/>
        <w:jc w:val="both"/>
        <w:rPr>
          <w:sz w:val="28"/>
          <w:szCs w:val="28"/>
        </w:rPr>
      </w:pPr>
      <w:r w:rsidRPr="005213C7">
        <w:rPr>
          <w:sz w:val="28"/>
          <w:szCs w:val="28"/>
        </w:rPr>
        <w:t xml:space="preserve">В период кардинальных изменений в современной экономике нашей страны, остро возникает необходимость в квалифицированных </w:t>
      </w:r>
      <w:proofErr w:type="spellStart"/>
      <w:r w:rsidRPr="005213C7">
        <w:rPr>
          <w:sz w:val="28"/>
          <w:szCs w:val="28"/>
        </w:rPr>
        <w:t>конкурентноспособных</w:t>
      </w:r>
      <w:proofErr w:type="spellEnd"/>
      <w:r w:rsidRPr="005213C7">
        <w:rPr>
          <w:sz w:val="28"/>
          <w:szCs w:val="28"/>
        </w:rPr>
        <w:t xml:space="preserve"> специалистах на рынке труда. Это требует от системы профессионального образования изменения подхода к организации профессионального обучения. Профессиональное образование должно с одной стороны предоставить отдельной личности свободу выбора образовательных траекторий в соответствии с ее способностями, запросами и возможностями, с другой стороны учитывать потребности заказчиков профессиональных кадров в подготовке мобильных, компетентных, конкурентоспособных специалистов.</w:t>
      </w:r>
    </w:p>
    <w:p w:rsidR="000F5FAC" w:rsidRPr="005213C7" w:rsidRDefault="000F5FAC" w:rsidP="00AF6B2C">
      <w:pPr>
        <w:spacing w:line="360" w:lineRule="auto"/>
        <w:ind w:firstLine="709"/>
        <w:jc w:val="both"/>
        <w:rPr>
          <w:sz w:val="28"/>
          <w:szCs w:val="28"/>
        </w:rPr>
      </w:pPr>
      <w:r w:rsidRPr="005213C7">
        <w:rPr>
          <w:sz w:val="28"/>
          <w:szCs w:val="28"/>
        </w:rPr>
        <w:t>Необходим поиск новых эффективных форм и методов организации учебно-воспитательного процесса для решения этой задачи. Одним из видов деятельности, гарантирующей качество профессионального образования через развитие профессионально важных каче</w:t>
      </w:r>
      <w:proofErr w:type="gramStart"/>
      <w:r w:rsidRPr="005213C7">
        <w:rPr>
          <w:sz w:val="28"/>
          <w:szCs w:val="28"/>
        </w:rPr>
        <w:t>ств ст</w:t>
      </w:r>
      <w:proofErr w:type="gramEnd"/>
      <w:r w:rsidRPr="005213C7">
        <w:rPr>
          <w:sz w:val="28"/>
          <w:szCs w:val="28"/>
        </w:rPr>
        <w:t>удентов, могут быть конкурсы.</w:t>
      </w:r>
    </w:p>
    <w:p w:rsidR="000F5FAC" w:rsidRPr="005213C7" w:rsidRDefault="000F5FAC" w:rsidP="00AF6B2C">
      <w:pPr>
        <w:spacing w:line="360" w:lineRule="auto"/>
        <w:ind w:firstLine="709"/>
        <w:jc w:val="both"/>
        <w:rPr>
          <w:sz w:val="28"/>
          <w:szCs w:val="28"/>
        </w:rPr>
      </w:pPr>
      <w:r w:rsidRPr="005213C7">
        <w:rPr>
          <w:sz w:val="28"/>
          <w:szCs w:val="28"/>
        </w:rPr>
        <w:t>Современному выпускнику по специальности «Технология продукции общественного питания» открыто множество дорог данной отрасли. Мы видим свое предназначение в том, чтобы наш выпускник был готов к изменениям современного мира и не потерялся в нем.</w:t>
      </w:r>
      <w:r w:rsidR="00C24EDD">
        <w:rPr>
          <w:sz w:val="28"/>
          <w:szCs w:val="28"/>
        </w:rPr>
        <w:t xml:space="preserve"> </w:t>
      </w:r>
      <w:r w:rsidR="002E21E9">
        <w:rPr>
          <w:sz w:val="28"/>
          <w:szCs w:val="28"/>
        </w:rPr>
        <w:t xml:space="preserve">Ныне выпускнику технологу общественного питания открыто множество направлений в данной отрасли и путь, который он выберет, будет всецело зависеть от ряда компетенций, которые мы должны в нем развить, сформировать, скорректировать. И чем больше мы приложим усилий, тем более широк будет путь нашего выпускника. Студент может пойти традиционным путем выпускника и выбрать профессию технолога или су-шефа, а может, развив ряд личностных качеств и что самое главное, продолжая их развивать самостоятельно, выбрать иные </w:t>
      </w:r>
      <w:r w:rsidR="002E21E9">
        <w:rPr>
          <w:sz w:val="28"/>
          <w:szCs w:val="28"/>
        </w:rPr>
        <w:lastRenderedPageBreak/>
        <w:t xml:space="preserve">профессиональные пути своей жизни, к примеру, став </w:t>
      </w:r>
      <w:proofErr w:type="spellStart"/>
      <w:proofErr w:type="gramStart"/>
      <w:r w:rsidR="002E21E9">
        <w:rPr>
          <w:sz w:val="28"/>
          <w:szCs w:val="28"/>
        </w:rPr>
        <w:t>бренд-шефом</w:t>
      </w:r>
      <w:proofErr w:type="spellEnd"/>
      <w:proofErr w:type="gramEnd"/>
      <w:r w:rsidR="002E21E9">
        <w:rPr>
          <w:sz w:val="28"/>
          <w:szCs w:val="28"/>
        </w:rPr>
        <w:t xml:space="preserve"> известной компании, или и вовсе владельцем собственного бизнеса. </w:t>
      </w:r>
    </w:p>
    <w:p w:rsidR="000F5FAC" w:rsidRPr="005213C7" w:rsidRDefault="007B0CE3" w:rsidP="00AF6B2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</w:t>
      </w:r>
      <w:r w:rsidR="000F5FAC" w:rsidRPr="005213C7">
        <w:rPr>
          <w:sz w:val="28"/>
          <w:szCs w:val="28"/>
        </w:rPr>
        <w:t>иссией и основной  задачей Колледжа</w:t>
      </w:r>
      <w:r>
        <w:rPr>
          <w:sz w:val="28"/>
          <w:szCs w:val="28"/>
        </w:rPr>
        <w:t xml:space="preserve"> является</w:t>
      </w:r>
      <w:r w:rsidR="000F5FAC" w:rsidRPr="005213C7">
        <w:rPr>
          <w:sz w:val="28"/>
          <w:szCs w:val="28"/>
        </w:rPr>
        <w:t xml:space="preserve"> подготов</w:t>
      </w:r>
      <w:r>
        <w:rPr>
          <w:sz w:val="28"/>
          <w:szCs w:val="28"/>
        </w:rPr>
        <w:t xml:space="preserve">ка </w:t>
      </w:r>
      <w:r w:rsidR="000F5FAC" w:rsidRPr="005213C7">
        <w:rPr>
          <w:sz w:val="28"/>
          <w:szCs w:val="28"/>
        </w:rPr>
        <w:t xml:space="preserve">профессионалов, владеющих наряду с профессиональными и общими компетенциями такими качествами как успешность, </w:t>
      </w:r>
      <w:proofErr w:type="spellStart"/>
      <w:r w:rsidR="000F5FAC" w:rsidRPr="005213C7">
        <w:rPr>
          <w:sz w:val="28"/>
          <w:szCs w:val="28"/>
        </w:rPr>
        <w:t>стрессоустойчивость</w:t>
      </w:r>
      <w:proofErr w:type="spellEnd"/>
      <w:r w:rsidR="000F5FAC" w:rsidRPr="005213C7">
        <w:rPr>
          <w:sz w:val="28"/>
          <w:szCs w:val="28"/>
        </w:rPr>
        <w:t>, лидерские качества. Возникает вопрос, как можно сформировать актуальные качества в условиях обучения специальности «Технология продукции общественного питания» на уроках учебной практики мастеру производственного обучения?</w:t>
      </w:r>
    </w:p>
    <w:p w:rsidR="000F5FAC" w:rsidRPr="005213C7" w:rsidRDefault="000F5FAC" w:rsidP="00AF6B2C">
      <w:pPr>
        <w:spacing w:line="360" w:lineRule="auto"/>
        <w:ind w:firstLine="709"/>
        <w:jc w:val="both"/>
        <w:rPr>
          <w:sz w:val="28"/>
          <w:szCs w:val="28"/>
        </w:rPr>
      </w:pPr>
      <w:r w:rsidRPr="005213C7">
        <w:rPr>
          <w:sz w:val="28"/>
          <w:szCs w:val="28"/>
        </w:rPr>
        <w:t>Наш Колледж традиционно принимает участие в профессиональных конкурсах на протяжении многих лет, таких как «Лучший в профессии», «</w:t>
      </w:r>
      <w:proofErr w:type="gramStart"/>
      <w:r w:rsidRPr="005213C7">
        <w:rPr>
          <w:sz w:val="28"/>
          <w:szCs w:val="28"/>
        </w:rPr>
        <w:t>Золотая</w:t>
      </w:r>
      <w:proofErr w:type="gramEnd"/>
      <w:r w:rsidRPr="005213C7">
        <w:rPr>
          <w:sz w:val="28"/>
          <w:szCs w:val="28"/>
        </w:rPr>
        <w:t xml:space="preserve"> </w:t>
      </w:r>
      <w:proofErr w:type="spellStart"/>
      <w:r w:rsidRPr="005213C7">
        <w:rPr>
          <w:sz w:val="28"/>
          <w:szCs w:val="28"/>
        </w:rPr>
        <w:t>Кулина</w:t>
      </w:r>
      <w:proofErr w:type="spellEnd"/>
      <w:r w:rsidRPr="005213C7">
        <w:rPr>
          <w:sz w:val="28"/>
          <w:szCs w:val="28"/>
        </w:rPr>
        <w:t xml:space="preserve">», и др. Анализ опыта Колледжа в конкурсной деятельности, позволил нам  определить противоречие между требованиями современных реалий и результативностью. Аккордная подготовка студентов к конкурсу была </w:t>
      </w:r>
      <w:proofErr w:type="spellStart"/>
      <w:r w:rsidRPr="005213C7">
        <w:rPr>
          <w:sz w:val="28"/>
          <w:szCs w:val="28"/>
        </w:rPr>
        <w:t>энергозатратной</w:t>
      </w:r>
      <w:proofErr w:type="spellEnd"/>
      <w:r w:rsidRPr="005213C7">
        <w:rPr>
          <w:sz w:val="28"/>
          <w:szCs w:val="28"/>
        </w:rPr>
        <w:t xml:space="preserve">, уменьшала чувство радости и мешала личностному росту студента. Данное противоречие между традиционными требованиями, подходами и результатом, позволило нам сделать следующее предположение: включение в учебный процесс конкурсной деятельности будет способствовать развитию наиболее значимых факторов, таких как профессиональная </w:t>
      </w:r>
      <w:proofErr w:type="gramStart"/>
      <w:r w:rsidRPr="005213C7">
        <w:rPr>
          <w:sz w:val="28"/>
          <w:szCs w:val="28"/>
        </w:rPr>
        <w:t>увлеченность</w:t>
      </w:r>
      <w:proofErr w:type="gramEnd"/>
      <w:r w:rsidRPr="005213C7">
        <w:rPr>
          <w:sz w:val="28"/>
          <w:szCs w:val="28"/>
        </w:rPr>
        <w:t xml:space="preserve"> любимым делом, самостоятельность суждений, открытость новому опыту, саморазвитие,  которые гармонично перекликаются с общими и профессиональными компетенциями будущих  специалистов учреждений начального и среднего профессионального образования. </w:t>
      </w:r>
    </w:p>
    <w:p w:rsidR="000F5FAC" w:rsidRPr="005213C7" w:rsidRDefault="000F5FAC" w:rsidP="00AF6B2C">
      <w:pPr>
        <w:spacing w:line="360" w:lineRule="auto"/>
        <w:ind w:firstLine="709"/>
        <w:jc w:val="both"/>
        <w:rPr>
          <w:sz w:val="28"/>
          <w:szCs w:val="28"/>
        </w:rPr>
      </w:pPr>
      <w:r w:rsidRPr="005213C7">
        <w:rPr>
          <w:sz w:val="28"/>
          <w:szCs w:val="28"/>
        </w:rPr>
        <w:t xml:space="preserve">Под конкурсной деятельностью мы понимаем деятельность в рамках учебно-воспитательного процесса, обеспечивающую целенаправленное, сознательно организуемое развивающееся взаимодействие преподавателей и студентов, решающую необходимые задачи образования, протекающие в самых разнообразных конкурсных формах. </w:t>
      </w:r>
    </w:p>
    <w:p w:rsidR="000F5FAC" w:rsidRPr="005213C7" w:rsidRDefault="00AF6B2C" w:rsidP="00AF6B2C">
      <w:pPr>
        <w:spacing w:line="360" w:lineRule="auto"/>
        <w:ind w:firstLine="709"/>
        <w:jc w:val="both"/>
        <w:rPr>
          <w:sz w:val="28"/>
          <w:szCs w:val="28"/>
        </w:rPr>
      </w:pPr>
      <w:r w:rsidRPr="005213C7">
        <w:rPr>
          <w:noProof/>
          <w:sz w:val="28"/>
          <w:szCs w:val="28"/>
        </w:rPr>
        <w:lastRenderedPageBreak/>
        <w:pict>
          <v:roundrect id="_x0000_s1048" style="position:absolute;left:0;text-align:left;margin-left:339.75pt;margin-top:54.45pt;width:2in;height:60.85pt;z-index:251682816" arcsize="10923f" filled="f" fillcolor="none">
            <v:fill type="tile"/>
            <v:textbox style="mso-rotate-with-shape:t">
              <w:txbxContent>
                <w:p w:rsidR="000F5FAC" w:rsidRPr="00AF6B2C" w:rsidRDefault="000F5FAC" w:rsidP="005213C7">
                  <w:pPr>
                    <w:rPr>
                      <w:sz w:val="20"/>
                      <w:szCs w:val="20"/>
                    </w:rPr>
                  </w:pPr>
                  <w:r w:rsidRPr="00AF6B2C">
                    <w:rPr>
                      <w:sz w:val="20"/>
                      <w:szCs w:val="20"/>
                    </w:rPr>
                    <w:t>Подготовка к городскому  профессиональному конкурсу и участие</w:t>
                  </w:r>
                </w:p>
              </w:txbxContent>
            </v:textbox>
          </v:roundrect>
        </w:pict>
      </w:r>
      <w:r w:rsidR="00C24EDD" w:rsidRPr="005213C7">
        <w:rPr>
          <w:noProof/>
          <w:sz w:val="28"/>
          <w:szCs w:val="28"/>
        </w:rPr>
        <w:pict>
          <v:roundrect id="_x0000_s1050" style="position:absolute;left:0;text-align:left;margin-left:122.1pt;margin-top:69.4pt;width:211.1pt;height:75.85pt;z-index:251684864" arcsize="10923f" filled="f" fillcolor="#fc9">
            <v:fill rotate="t" type="tile"/>
            <v:textbox style="mso-rotate-with-shape:t">
              <w:txbxContent>
                <w:p w:rsidR="000F5FAC" w:rsidRPr="00AF6B2C" w:rsidRDefault="000F5FAC" w:rsidP="005213C7">
                  <w:pPr>
                    <w:rPr>
                      <w:sz w:val="20"/>
                      <w:szCs w:val="20"/>
                    </w:rPr>
                  </w:pPr>
                  <w:r w:rsidRPr="00AF6B2C">
                    <w:rPr>
                      <w:sz w:val="20"/>
                      <w:szCs w:val="20"/>
                    </w:rPr>
                    <w:t>Внеурочная деятельность:</w:t>
                  </w:r>
                </w:p>
                <w:p w:rsidR="000F5FAC" w:rsidRPr="00AF6B2C" w:rsidRDefault="00C24EDD" w:rsidP="00C24EDD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AF6B2C">
                    <w:rPr>
                      <w:sz w:val="20"/>
                      <w:szCs w:val="20"/>
                    </w:rPr>
                    <w:t>П</w:t>
                  </w:r>
                  <w:r w:rsidR="000F5FAC" w:rsidRPr="00AF6B2C">
                    <w:rPr>
                      <w:sz w:val="20"/>
                      <w:szCs w:val="20"/>
                    </w:rPr>
                    <w:t>рофо</w:t>
                  </w:r>
                  <w:r w:rsidRPr="00AF6B2C">
                    <w:rPr>
                      <w:sz w:val="20"/>
                      <w:szCs w:val="20"/>
                    </w:rPr>
                    <w:t>риентационные</w:t>
                  </w:r>
                  <w:proofErr w:type="spellEnd"/>
                  <w:r w:rsidRPr="00AF6B2C">
                    <w:rPr>
                      <w:sz w:val="20"/>
                      <w:szCs w:val="20"/>
                    </w:rPr>
                    <w:t xml:space="preserve"> </w:t>
                  </w:r>
                  <w:r w:rsidR="000F5FAC" w:rsidRPr="00AF6B2C">
                    <w:rPr>
                      <w:sz w:val="20"/>
                      <w:szCs w:val="20"/>
                    </w:rPr>
                    <w:t>мероприятия;</w:t>
                  </w:r>
                  <w:r w:rsidRPr="00AF6B2C">
                    <w:rPr>
                      <w:sz w:val="20"/>
                      <w:szCs w:val="20"/>
                    </w:rPr>
                    <w:t xml:space="preserve"> </w:t>
                  </w:r>
                  <w:r w:rsidR="000F5FAC" w:rsidRPr="00AF6B2C">
                    <w:rPr>
                      <w:sz w:val="20"/>
                      <w:szCs w:val="20"/>
                    </w:rPr>
                    <w:t>технологические конференции;</w:t>
                  </w:r>
                  <w:r w:rsidRPr="00AF6B2C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0F5FAC" w:rsidRPr="00AF6B2C">
                    <w:rPr>
                      <w:sz w:val="20"/>
                      <w:szCs w:val="20"/>
                    </w:rPr>
                    <w:t>кейтеринговые</w:t>
                  </w:r>
                  <w:proofErr w:type="spellEnd"/>
                  <w:r w:rsidR="000F5FAC" w:rsidRPr="00AF6B2C">
                    <w:rPr>
                      <w:sz w:val="20"/>
                      <w:szCs w:val="20"/>
                    </w:rPr>
                    <w:t xml:space="preserve"> мероприятия;</w:t>
                  </w:r>
                  <w:r w:rsidRPr="00AF6B2C">
                    <w:rPr>
                      <w:sz w:val="20"/>
                      <w:szCs w:val="20"/>
                    </w:rPr>
                    <w:t xml:space="preserve"> </w:t>
                  </w:r>
                  <w:r w:rsidR="000F5FAC" w:rsidRPr="00AF6B2C">
                    <w:rPr>
                      <w:sz w:val="20"/>
                      <w:szCs w:val="20"/>
                    </w:rPr>
                    <w:t>мастер-классы</w:t>
                  </w:r>
                </w:p>
              </w:txbxContent>
            </v:textbox>
          </v:roundrect>
        </w:pict>
      </w:r>
      <w:r w:rsidR="000F5FAC" w:rsidRPr="005213C7">
        <w:rPr>
          <w:sz w:val="28"/>
          <w:szCs w:val="28"/>
        </w:rPr>
        <w:t>Модель конкурсной деятельности в условиях обучения на уроках учебной практики по специальности «Технология продукции общественного питания» можно ото</w:t>
      </w:r>
      <w:r w:rsidR="002E21E9">
        <w:rPr>
          <w:sz w:val="28"/>
          <w:szCs w:val="28"/>
        </w:rPr>
        <w:t>бразить следующим образом (Рис.1</w:t>
      </w:r>
      <w:r w:rsidR="000F5FAC" w:rsidRPr="005213C7">
        <w:rPr>
          <w:sz w:val="28"/>
          <w:szCs w:val="28"/>
        </w:rPr>
        <w:t>):</w:t>
      </w:r>
    </w:p>
    <w:p w:rsidR="000F5FAC" w:rsidRPr="005213C7" w:rsidRDefault="000F5FAC" w:rsidP="005213C7">
      <w:pPr>
        <w:spacing w:line="360" w:lineRule="auto"/>
        <w:jc w:val="both"/>
        <w:rPr>
          <w:sz w:val="28"/>
          <w:szCs w:val="28"/>
        </w:rPr>
      </w:pPr>
    </w:p>
    <w:p w:rsidR="000F5FAC" w:rsidRPr="005213C7" w:rsidRDefault="00AF6B2C" w:rsidP="005213C7">
      <w:pPr>
        <w:spacing w:line="360" w:lineRule="auto"/>
        <w:jc w:val="both"/>
        <w:rPr>
          <w:sz w:val="28"/>
          <w:szCs w:val="28"/>
        </w:rPr>
      </w:pPr>
      <w:r w:rsidRPr="005213C7">
        <w:rPr>
          <w:noProof/>
          <w:sz w:val="28"/>
          <w:szCs w:val="28"/>
        </w:rPr>
        <w:pict>
          <v:roundrect id="_x0000_s1049" style="position:absolute;left:0;text-align:left;margin-left:-5.2pt;margin-top:18.7pt;width:120.55pt;height:51.45pt;z-index:251683840" arcsize="10923f" filled="f">
            <v:fill type="tile"/>
            <v:textbox style="mso-rotate-with-shape:t">
              <w:txbxContent>
                <w:p w:rsidR="000F5FAC" w:rsidRPr="00AF6B2C" w:rsidRDefault="000F5FAC" w:rsidP="005213C7">
                  <w:pPr>
                    <w:rPr>
                      <w:sz w:val="20"/>
                      <w:szCs w:val="20"/>
                    </w:rPr>
                  </w:pPr>
                  <w:r w:rsidRPr="00AF6B2C">
                    <w:rPr>
                      <w:sz w:val="20"/>
                      <w:szCs w:val="20"/>
                    </w:rPr>
                    <w:t>Уроки-конкурсы в рамках учебной практики</w:t>
                  </w:r>
                  <w:r w:rsidR="00C24EDD" w:rsidRPr="00AF6B2C">
                    <w:rPr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                        </w:t>
                  </w:r>
                </w:p>
              </w:txbxContent>
            </v:textbox>
          </v:roundrect>
        </w:pict>
      </w:r>
      <w:r w:rsidR="00C24EDD"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11" type="#_x0000_t32" style="position:absolute;left:0;text-align:left;margin-left:333.2pt;margin-top:7.4pt;width:6.55pt;height:0;z-index:251747328" o:connectortype="straight">
            <v:stroke endarrow="block"/>
          </v:shape>
        </w:pict>
      </w:r>
    </w:p>
    <w:p w:rsidR="000F5FAC" w:rsidRPr="005213C7" w:rsidRDefault="00C24EDD" w:rsidP="005213C7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110" type="#_x0000_t32" style="position:absolute;left:0;text-align:left;margin-left:115.35pt;margin-top:15.05pt;width:6.75pt;height:0;z-index:251746304" o:connectortype="straight">
            <v:stroke endarrow="block"/>
          </v:shape>
        </w:pict>
      </w:r>
      <w:r w:rsidR="000F5FAC" w:rsidRPr="005213C7">
        <w:rPr>
          <w:sz w:val="28"/>
          <w:szCs w:val="28"/>
        </w:rPr>
        <w:tab/>
      </w:r>
    </w:p>
    <w:p w:rsidR="007B0CE3" w:rsidRDefault="000F5FAC" w:rsidP="00AF6B2C">
      <w:pPr>
        <w:tabs>
          <w:tab w:val="left" w:pos="7611"/>
        </w:tabs>
        <w:spacing w:line="360" w:lineRule="auto"/>
        <w:jc w:val="both"/>
        <w:rPr>
          <w:sz w:val="28"/>
          <w:szCs w:val="28"/>
        </w:rPr>
      </w:pPr>
      <w:r w:rsidRPr="005213C7">
        <w:rPr>
          <w:noProof/>
          <w:sz w:val="28"/>
          <w:szCs w:val="28"/>
        </w:rPr>
        <w:pict>
          <v:roundrect id="_x0000_s1047" style="position:absolute;left:0;text-align:left;margin-left:42.3pt;margin-top:7.35pt;width:129.3pt;height:39.5pt;z-index:251681792" arcsize="10923f" filled="f" stroked="f">
            <v:textbox style="mso-rotate-with-shape:t"/>
          </v:roundrect>
        </w:pict>
      </w:r>
      <w:r w:rsidR="00C24EDD">
        <w:rPr>
          <w:sz w:val="28"/>
          <w:szCs w:val="28"/>
        </w:rPr>
        <w:tab/>
        <w:t>Рис.</w:t>
      </w:r>
      <w:r w:rsidR="002E21E9">
        <w:rPr>
          <w:sz w:val="28"/>
          <w:szCs w:val="28"/>
        </w:rPr>
        <w:t xml:space="preserve"> 1</w:t>
      </w:r>
      <w:r w:rsidR="00C24EDD" w:rsidRPr="005213C7">
        <w:rPr>
          <w:sz w:val="28"/>
          <w:szCs w:val="28"/>
        </w:rPr>
        <w:t xml:space="preserve">   </w:t>
      </w:r>
    </w:p>
    <w:p w:rsidR="000F5FAC" w:rsidRPr="005213C7" w:rsidRDefault="00AF6B2C" w:rsidP="00AF6B2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0F5FAC" w:rsidRPr="005213C7">
        <w:rPr>
          <w:sz w:val="28"/>
          <w:szCs w:val="28"/>
        </w:rPr>
        <w:t>Такая модель позволяет каждому студенту двигаться от этапа к этапу с индивидуальной скоростью, имеет цикличный характер, благодаря чему можно постоянно совершенствовать профессиональную компетентность обучающихся, является динамичной, т.е. позволяет делать прогноз развития профессионально важных каче</w:t>
      </w:r>
      <w:proofErr w:type="gramStart"/>
      <w:r w:rsidR="000F5FAC" w:rsidRPr="005213C7">
        <w:rPr>
          <w:sz w:val="28"/>
          <w:szCs w:val="28"/>
        </w:rPr>
        <w:t>ств ст</w:t>
      </w:r>
      <w:proofErr w:type="gramEnd"/>
      <w:r w:rsidR="000F5FAC" w:rsidRPr="005213C7">
        <w:rPr>
          <w:sz w:val="28"/>
          <w:szCs w:val="28"/>
        </w:rPr>
        <w:t xml:space="preserve">удентов, конструируется из отдельных элементов, создавая при этом новое качество, т.е. является </w:t>
      </w:r>
      <w:proofErr w:type="spellStart"/>
      <w:r w:rsidR="000F5FAC" w:rsidRPr="005213C7">
        <w:rPr>
          <w:sz w:val="28"/>
          <w:szCs w:val="28"/>
        </w:rPr>
        <w:t>алгоритмичной</w:t>
      </w:r>
      <w:proofErr w:type="spellEnd"/>
      <w:r w:rsidR="000F5FAC" w:rsidRPr="005213C7">
        <w:rPr>
          <w:sz w:val="28"/>
          <w:szCs w:val="28"/>
        </w:rPr>
        <w:t>.</w:t>
      </w:r>
    </w:p>
    <w:p w:rsidR="000F5FAC" w:rsidRPr="005213C7" w:rsidRDefault="000F5FAC" w:rsidP="00AF6B2C">
      <w:pPr>
        <w:spacing w:line="360" w:lineRule="auto"/>
        <w:ind w:firstLine="709"/>
        <w:jc w:val="both"/>
        <w:rPr>
          <w:sz w:val="28"/>
          <w:szCs w:val="28"/>
        </w:rPr>
      </w:pPr>
      <w:r w:rsidRPr="005213C7">
        <w:rPr>
          <w:sz w:val="28"/>
          <w:szCs w:val="28"/>
        </w:rPr>
        <w:t>Остановимся подробнее на каждом этапе данной модели.</w:t>
      </w:r>
    </w:p>
    <w:p w:rsidR="000F5FAC" w:rsidRPr="005213C7" w:rsidRDefault="000F5FAC" w:rsidP="00AF6B2C">
      <w:pPr>
        <w:spacing w:line="360" w:lineRule="auto"/>
        <w:ind w:firstLine="709"/>
        <w:jc w:val="both"/>
        <w:rPr>
          <w:sz w:val="28"/>
          <w:szCs w:val="28"/>
        </w:rPr>
      </w:pPr>
      <w:r w:rsidRPr="00C24EDD">
        <w:rPr>
          <w:sz w:val="28"/>
          <w:szCs w:val="28"/>
        </w:rPr>
        <w:t>Этап 1. Уроки учебной практики</w:t>
      </w:r>
      <w:r w:rsidRPr="005213C7">
        <w:rPr>
          <w:sz w:val="28"/>
          <w:szCs w:val="28"/>
        </w:rPr>
        <w:t xml:space="preserve">. В рамках учебной практики мы проводим уроки-конкурсы с периодичностью три раза в год. </w:t>
      </w:r>
      <w:proofErr w:type="gramStart"/>
      <w:r w:rsidRPr="005213C7">
        <w:rPr>
          <w:sz w:val="28"/>
          <w:szCs w:val="28"/>
        </w:rPr>
        <w:t>Студенты на уроках учебной практики должны овладеть не только общими и профессиональными компетенциями, но и развить важные профессиональные качества, такие, как способность творчески мыслить, самостоятельно решать принципиально новые профессиональные задачи, активизировать процесс самопознания в выбранной профессии, развить умение программировать общую и собственную профессионально-предметную работу в условиях коллективного действия, развить проектировочные умения.</w:t>
      </w:r>
      <w:proofErr w:type="gramEnd"/>
      <w:r w:rsidRPr="005213C7">
        <w:rPr>
          <w:sz w:val="28"/>
          <w:szCs w:val="28"/>
        </w:rPr>
        <w:t xml:space="preserve"> Совершенно очевидно, что реализовать данные задачи невозможно без самостоятельной работы студента. Мастер </w:t>
      </w:r>
      <w:proofErr w:type="spellStart"/>
      <w:proofErr w:type="gramStart"/>
      <w:r w:rsidRPr="005213C7">
        <w:rPr>
          <w:sz w:val="28"/>
          <w:szCs w:val="28"/>
        </w:rPr>
        <w:t>п</w:t>
      </w:r>
      <w:proofErr w:type="spellEnd"/>
      <w:proofErr w:type="gramEnd"/>
      <w:r w:rsidRPr="005213C7">
        <w:rPr>
          <w:sz w:val="28"/>
          <w:szCs w:val="28"/>
        </w:rPr>
        <w:t xml:space="preserve">/о в свою очередь, может считать свою работу успешной в том случае, если студент имеет не только большой объем знаний, но и обладает устойчивой мотивацией к самостоятельному индивидуальному познанию. На наш взгляд, урок-конкурс с элементами ОДИ полностью отвечает нашим задачам. На данном уроке-конкурсе студент, благодаря самостоятельной работе, в полной мере овладевает профессиональными и общими </w:t>
      </w:r>
      <w:r w:rsidRPr="005213C7">
        <w:rPr>
          <w:sz w:val="28"/>
          <w:szCs w:val="28"/>
        </w:rPr>
        <w:lastRenderedPageBreak/>
        <w:t>компетенциями, согласно требованиям образовательной программы, а также формирует и развивает ряд личностных качеств</w:t>
      </w:r>
      <w:r w:rsidR="002E21E9">
        <w:rPr>
          <w:sz w:val="28"/>
          <w:szCs w:val="28"/>
        </w:rPr>
        <w:t>.</w:t>
      </w:r>
    </w:p>
    <w:p w:rsidR="000F5FAC" w:rsidRPr="005213C7" w:rsidRDefault="000F5FAC" w:rsidP="00AF6B2C">
      <w:pPr>
        <w:spacing w:line="360" w:lineRule="auto"/>
        <w:ind w:firstLine="709"/>
        <w:jc w:val="both"/>
        <w:rPr>
          <w:sz w:val="28"/>
          <w:szCs w:val="28"/>
        </w:rPr>
      </w:pPr>
      <w:r w:rsidRPr="005213C7">
        <w:rPr>
          <w:sz w:val="28"/>
          <w:szCs w:val="28"/>
        </w:rPr>
        <w:t xml:space="preserve">По итогам урока-конкурса подгруппы оценивают работу друг друга, выделяется команда-победитель конкурса, которая в дальнейшем выходит на второй этап.  Данный урок проводится в 3 - 4 группах Колледжа, с последующим выделением команд-победителей и их последующим участием во внеурочной деятельности Колледжа.  </w:t>
      </w:r>
    </w:p>
    <w:p w:rsidR="000F5FAC" w:rsidRPr="005213C7" w:rsidRDefault="000F5FAC" w:rsidP="00AF6B2C">
      <w:pPr>
        <w:spacing w:line="360" w:lineRule="auto"/>
        <w:ind w:firstLine="709"/>
        <w:jc w:val="both"/>
        <w:rPr>
          <w:sz w:val="28"/>
          <w:szCs w:val="28"/>
        </w:rPr>
      </w:pPr>
      <w:r w:rsidRPr="005213C7">
        <w:rPr>
          <w:sz w:val="28"/>
          <w:szCs w:val="28"/>
        </w:rPr>
        <w:t xml:space="preserve">Этап 2. Участие студентов во внеурочной деятельности колледжа. </w:t>
      </w:r>
    </w:p>
    <w:p w:rsidR="000F5FAC" w:rsidRPr="005213C7" w:rsidRDefault="000F5FAC" w:rsidP="00AF6B2C">
      <w:pPr>
        <w:spacing w:line="360" w:lineRule="auto"/>
        <w:ind w:firstLine="709"/>
        <w:jc w:val="both"/>
        <w:rPr>
          <w:sz w:val="28"/>
          <w:szCs w:val="28"/>
        </w:rPr>
      </w:pPr>
      <w:r w:rsidRPr="005213C7">
        <w:rPr>
          <w:sz w:val="28"/>
          <w:szCs w:val="28"/>
        </w:rPr>
        <w:t xml:space="preserve"> На данном этапе студенты учебной группы участвует во внеклассных мероприятиях, в зависимости от своих интересов и потребностей. Это:</w:t>
      </w:r>
    </w:p>
    <w:p w:rsidR="000F5FAC" w:rsidRPr="007B0CE3" w:rsidRDefault="000F5FAC" w:rsidP="00AF6B2C">
      <w:pPr>
        <w:pStyle w:val="a9"/>
        <w:numPr>
          <w:ilvl w:val="0"/>
          <w:numId w:val="15"/>
        </w:numPr>
        <w:spacing w:line="360" w:lineRule="auto"/>
        <w:ind w:left="0" w:firstLine="426"/>
        <w:jc w:val="both"/>
        <w:rPr>
          <w:sz w:val="28"/>
          <w:szCs w:val="28"/>
        </w:rPr>
      </w:pPr>
      <w:r w:rsidRPr="007B0CE3">
        <w:rPr>
          <w:sz w:val="28"/>
          <w:szCs w:val="28"/>
        </w:rPr>
        <w:t>мастер-классы по приготовлению блюд и оформлению тематических столов в рамках городских конкурсов, выставок;</w:t>
      </w:r>
    </w:p>
    <w:p w:rsidR="000F5FAC" w:rsidRPr="007B0CE3" w:rsidRDefault="000F5FAC" w:rsidP="00AF6B2C">
      <w:pPr>
        <w:pStyle w:val="a9"/>
        <w:numPr>
          <w:ilvl w:val="0"/>
          <w:numId w:val="15"/>
        </w:numPr>
        <w:spacing w:line="360" w:lineRule="auto"/>
        <w:ind w:left="0" w:firstLine="426"/>
        <w:jc w:val="both"/>
        <w:rPr>
          <w:sz w:val="28"/>
          <w:szCs w:val="28"/>
        </w:rPr>
      </w:pPr>
      <w:proofErr w:type="spellStart"/>
      <w:r w:rsidRPr="007B0CE3">
        <w:rPr>
          <w:sz w:val="28"/>
          <w:szCs w:val="28"/>
        </w:rPr>
        <w:t>профориентационная</w:t>
      </w:r>
      <w:proofErr w:type="spellEnd"/>
      <w:r w:rsidRPr="007B0CE3">
        <w:rPr>
          <w:sz w:val="28"/>
          <w:szCs w:val="28"/>
        </w:rPr>
        <w:t xml:space="preserve"> работа в школах;</w:t>
      </w:r>
    </w:p>
    <w:p w:rsidR="000F5FAC" w:rsidRPr="007B0CE3" w:rsidRDefault="009F28C2" w:rsidP="00AF6B2C">
      <w:pPr>
        <w:pStyle w:val="a9"/>
        <w:numPr>
          <w:ilvl w:val="0"/>
          <w:numId w:val="15"/>
        </w:numPr>
        <w:spacing w:line="360" w:lineRule="auto"/>
        <w:ind w:left="0" w:firstLine="426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кейтеринговые</w:t>
      </w:r>
      <w:proofErr w:type="spellEnd"/>
      <w:r>
        <w:rPr>
          <w:sz w:val="28"/>
          <w:szCs w:val="28"/>
        </w:rPr>
        <w:t xml:space="preserve"> мероприятия</w:t>
      </w:r>
      <w:r w:rsidR="000F5FAC" w:rsidRPr="007B0CE3">
        <w:rPr>
          <w:sz w:val="28"/>
          <w:szCs w:val="28"/>
        </w:rPr>
        <w:t xml:space="preserve">; </w:t>
      </w:r>
    </w:p>
    <w:p w:rsidR="000F5FAC" w:rsidRPr="007B0CE3" w:rsidRDefault="000F5FAC" w:rsidP="00AF6B2C">
      <w:pPr>
        <w:pStyle w:val="a9"/>
        <w:numPr>
          <w:ilvl w:val="0"/>
          <w:numId w:val="15"/>
        </w:numPr>
        <w:spacing w:line="360" w:lineRule="auto"/>
        <w:ind w:left="0" w:firstLine="426"/>
        <w:jc w:val="both"/>
        <w:rPr>
          <w:sz w:val="28"/>
          <w:szCs w:val="28"/>
        </w:rPr>
      </w:pPr>
      <w:r w:rsidRPr="007B0CE3">
        <w:rPr>
          <w:sz w:val="28"/>
          <w:szCs w:val="28"/>
        </w:rPr>
        <w:t>технологических конференций, которые зачастую приурочены к таким праздникам, как Новый Год, Рождество, Масленица</w:t>
      </w:r>
      <w:r w:rsidR="00301016">
        <w:rPr>
          <w:sz w:val="28"/>
          <w:szCs w:val="28"/>
        </w:rPr>
        <w:t xml:space="preserve"> и др</w:t>
      </w:r>
      <w:r w:rsidRPr="007B0CE3">
        <w:rPr>
          <w:sz w:val="28"/>
          <w:szCs w:val="28"/>
        </w:rPr>
        <w:t>.</w:t>
      </w:r>
    </w:p>
    <w:p w:rsidR="000F5FAC" w:rsidRDefault="007B0CE3" w:rsidP="00AF6B2C">
      <w:pPr>
        <w:spacing w:line="360" w:lineRule="auto"/>
        <w:ind w:firstLine="709"/>
        <w:jc w:val="both"/>
        <w:rPr>
          <w:sz w:val="28"/>
          <w:szCs w:val="28"/>
        </w:rPr>
      </w:pPr>
      <w:r w:rsidRPr="005213C7">
        <w:rPr>
          <w:sz w:val="28"/>
          <w:szCs w:val="28"/>
        </w:rPr>
        <w:t>По итогам внеурочной деятельности определяется группа студентов, наиболее успешных в уровне достижения профессиональных умений, выделяется творческая группа,  которая впоследствии будет принимать участие в городском профессиональном конкурсе.</w:t>
      </w:r>
    </w:p>
    <w:p w:rsidR="00301016" w:rsidRDefault="007B0CE3" w:rsidP="00AF6B2C">
      <w:pPr>
        <w:spacing w:line="360" w:lineRule="auto"/>
        <w:ind w:firstLine="709"/>
        <w:jc w:val="both"/>
        <w:rPr>
          <w:sz w:val="28"/>
          <w:szCs w:val="28"/>
        </w:rPr>
      </w:pPr>
      <w:r w:rsidRPr="007B0CE3">
        <w:rPr>
          <w:sz w:val="28"/>
          <w:szCs w:val="28"/>
        </w:rPr>
        <w:t>Этап 3. Подготовка к городскому  профессиональному конкурсу.</w:t>
      </w:r>
      <w:r>
        <w:rPr>
          <w:sz w:val="28"/>
          <w:szCs w:val="28"/>
        </w:rPr>
        <w:t xml:space="preserve"> </w:t>
      </w:r>
    </w:p>
    <w:p w:rsidR="00301016" w:rsidRDefault="007B0CE3" w:rsidP="00AF6B2C">
      <w:pPr>
        <w:spacing w:line="360" w:lineRule="auto"/>
        <w:ind w:firstLine="709"/>
        <w:jc w:val="both"/>
        <w:rPr>
          <w:sz w:val="28"/>
          <w:szCs w:val="28"/>
        </w:rPr>
      </w:pPr>
      <w:r w:rsidRPr="005213C7">
        <w:rPr>
          <w:sz w:val="28"/>
          <w:szCs w:val="28"/>
        </w:rPr>
        <w:t xml:space="preserve">В результате на каждом этапе данной работы студенты развивают помимо профессиональных компетенций, практически все общие компетенции, а также ряд весьма значимых для </w:t>
      </w:r>
      <w:proofErr w:type="spellStart"/>
      <w:r w:rsidRPr="005213C7">
        <w:rPr>
          <w:sz w:val="28"/>
          <w:szCs w:val="28"/>
        </w:rPr>
        <w:t>самоактуализации</w:t>
      </w:r>
      <w:proofErr w:type="spellEnd"/>
      <w:r w:rsidRPr="005213C7">
        <w:rPr>
          <w:sz w:val="28"/>
          <w:szCs w:val="28"/>
        </w:rPr>
        <w:t xml:space="preserve"> качества, получение, которых невозможно в рамках традиционных уроков учебной практики</w:t>
      </w:r>
      <w:r w:rsidR="00301016">
        <w:rPr>
          <w:sz w:val="28"/>
          <w:szCs w:val="28"/>
        </w:rPr>
        <w:t xml:space="preserve"> (таб.1</w:t>
      </w:r>
      <w:r w:rsidRPr="005213C7">
        <w:rPr>
          <w:sz w:val="28"/>
          <w:szCs w:val="28"/>
        </w:rPr>
        <w:t>):</w:t>
      </w:r>
    </w:p>
    <w:tbl>
      <w:tblPr>
        <w:tblStyle w:val="aa"/>
        <w:tblW w:w="0" w:type="auto"/>
        <w:tblLook w:val="04A0"/>
      </w:tblPr>
      <w:tblGrid>
        <w:gridCol w:w="2459"/>
        <w:gridCol w:w="4967"/>
        <w:gridCol w:w="2428"/>
      </w:tblGrid>
      <w:tr w:rsidR="00301016" w:rsidTr="00301016">
        <w:tc>
          <w:tcPr>
            <w:tcW w:w="0" w:type="auto"/>
          </w:tcPr>
          <w:p w:rsidR="00301016" w:rsidRPr="00AF6B2C" w:rsidRDefault="00301016" w:rsidP="009A7B81">
            <w:pPr>
              <w:spacing w:line="360" w:lineRule="auto"/>
              <w:ind w:firstLine="0"/>
              <w:rPr>
                <w:sz w:val="20"/>
                <w:szCs w:val="20"/>
              </w:rPr>
            </w:pPr>
            <w:r w:rsidRPr="00AF6B2C">
              <w:rPr>
                <w:sz w:val="20"/>
                <w:szCs w:val="20"/>
              </w:rPr>
              <w:t>1 этап</w:t>
            </w:r>
          </w:p>
        </w:tc>
        <w:tc>
          <w:tcPr>
            <w:tcW w:w="0" w:type="auto"/>
          </w:tcPr>
          <w:p w:rsidR="00301016" w:rsidRPr="00AF6B2C" w:rsidRDefault="00301016" w:rsidP="009A7B81">
            <w:pPr>
              <w:spacing w:line="360" w:lineRule="auto"/>
              <w:ind w:firstLine="0"/>
              <w:rPr>
                <w:sz w:val="20"/>
                <w:szCs w:val="20"/>
              </w:rPr>
            </w:pPr>
            <w:r w:rsidRPr="00AF6B2C">
              <w:rPr>
                <w:sz w:val="20"/>
                <w:szCs w:val="20"/>
              </w:rPr>
              <w:t>2 этап</w:t>
            </w:r>
          </w:p>
        </w:tc>
        <w:tc>
          <w:tcPr>
            <w:tcW w:w="0" w:type="auto"/>
          </w:tcPr>
          <w:p w:rsidR="00301016" w:rsidRPr="00AF6B2C" w:rsidRDefault="00301016" w:rsidP="009A7B81">
            <w:pPr>
              <w:spacing w:line="360" w:lineRule="auto"/>
              <w:ind w:firstLine="0"/>
              <w:rPr>
                <w:sz w:val="20"/>
                <w:szCs w:val="20"/>
              </w:rPr>
            </w:pPr>
            <w:r w:rsidRPr="00AF6B2C">
              <w:rPr>
                <w:sz w:val="20"/>
                <w:szCs w:val="20"/>
              </w:rPr>
              <w:t>3 этап</w:t>
            </w:r>
          </w:p>
        </w:tc>
      </w:tr>
      <w:tr w:rsidR="00301016" w:rsidTr="00301016">
        <w:tc>
          <w:tcPr>
            <w:tcW w:w="0" w:type="auto"/>
          </w:tcPr>
          <w:p w:rsidR="00301016" w:rsidRPr="00AF6B2C" w:rsidRDefault="00301016" w:rsidP="00301016">
            <w:pPr>
              <w:spacing w:line="360" w:lineRule="auto"/>
              <w:ind w:firstLine="0"/>
              <w:rPr>
                <w:sz w:val="20"/>
                <w:szCs w:val="20"/>
              </w:rPr>
            </w:pPr>
            <w:r w:rsidRPr="00AF6B2C">
              <w:rPr>
                <w:sz w:val="20"/>
                <w:szCs w:val="20"/>
              </w:rPr>
              <w:t>Развитие умения анализировать</w:t>
            </w:r>
          </w:p>
        </w:tc>
        <w:tc>
          <w:tcPr>
            <w:tcW w:w="0" w:type="auto"/>
          </w:tcPr>
          <w:p w:rsidR="00301016" w:rsidRPr="00AF6B2C" w:rsidRDefault="00301016" w:rsidP="00301016">
            <w:pPr>
              <w:spacing w:line="360" w:lineRule="auto"/>
              <w:ind w:firstLine="0"/>
              <w:rPr>
                <w:sz w:val="20"/>
                <w:szCs w:val="20"/>
              </w:rPr>
            </w:pPr>
            <w:r w:rsidRPr="00AF6B2C">
              <w:rPr>
                <w:sz w:val="20"/>
                <w:szCs w:val="20"/>
              </w:rPr>
              <w:t>Формирование уверенности в себе</w:t>
            </w:r>
          </w:p>
        </w:tc>
        <w:tc>
          <w:tcPr>
            <w:tcW w:w="0" w:type="auto"/>
          </w:tcPr>
          <w:p w:rsidR="00301016" w:rsidRPr="00AF6B2C" w:rsidRDefault="00301016" w:rsidP="00301016">
            <w:pPr>
              <w:spacing w:line="360" w:lineRule="auto"/>
              <w:ind w:firstLine="0"/>
              <w:rPr>
                <w:sz w:val="20"/>
                <w:szCs w:val="20"/>
              </w:rPr>
            </w:pPr>
            <w:r w:rsidRPr="00AF6B2C">
              <w:rPr>
                <w:sz w:val="20"/>
                <w:szCs w:val="20"/>
              </w:rPr>
              <w:t>Развитие готовности к нестандартным ситуациям</w:t>
            </w:r>
          </w:p>
        </w:tc>
      </w:tr>
      <w:tr w:rsidR="00301016" w:rsidTr="00301016">
        <w:tc>
          <w:tcPr>
            <w:tcW w:w="0" w:type="auto"/>
          </w:tcPr>
          <w:p w:rsidR="00301016" w:rsidRPr="00AF6B2C" w:rsidRDefault="00301016" w:rsidP="00301016">
            <w:pPr>
              <w:spacing w:line="360" w:lineRule="auto"/>
              <w:ind w:firstLine="0"/>
              <w:rPr>
                <w:sz w:val="20"/>
                <w:szCs w:val="20"/>
              </w:rPr>
            </w:pPr>
            <w:r w:rsidRPr="00AF6B2C">
              <w:rPr>
                <w:sz w:val="20"/>
                <w:szCs w:val="20"/>
              </w:rPr>
              <w:t>Развития умения открыться новому опыту</w:t>
            </w:r>
          </w:p>
        </w:tc>
        <w:tc>
          <w:tcPr>
            <w:tcW w:w="0" w:type="auto"/>
          </w:tcPr>
          <w:p w:rsidR="00301016" w:rsidRPr="00AF6B2C" w:rsidRDefault="00301016" w:rsidP="00301016">
            <w:pPr>
              <w:spacing w:line="360" w:lineRule="auto"/>
              <w:ind w:firstLine="0"/>
              <w:rPr>
                <w:sz w:val="20"/>
                <w:szCs w:val="20"/>
              </w:rPr>
            </w:pPr>
            <w:r w:rsidRPr="00AF6B2C">
              <w:rPr>
                <w:sz w:val="20"/>
                <w:szCs w:val="20"/>
              </w:rPr>
              <w:t xml:space="preserve">Развитие </w:t>
            </w:r>
            <w:proofErr w:type="spellStart"/>
            <w:r w:rsidRPr="00AF6B2C">
              <w:rPr>
                <w:sz w:val="20"/>
                <w:szCs w:val="20"/>
              </w:rPr>
              <w:t>стрессоустойчивых</w:t>
            </w:r>
            <w:proofErr w:type="spellEnd"/>
            <w:r w:rsidRPr="00AF6B2C">
              <w:rPr>
                <w:sz w:val="20"/>
                <w:szCs w:val="20"/>
              </w:rPr>
              <w:t xml:space="preserve"> качеств</w:t>
            </w:r>
          </w:p>
        </w:tc>
        <w:tc>
          <w:tcPr>
            <w:tcW w:w="0" w:type="auto"/>
          </w:tcPr>
          <w:p w:rsidR="00301016" w:rsidRPr="00AF6B2C" w:rsidRDefault="00301016" w:rsidP="00301016">
            <w:pPr>
              <w:spacing w:line="360" w:lineRule="auto"/>
              <w:ind w:firstLine="0"/>
              <w:rPr>
                <w:sz w:val="20"/>
                <w:szCs w:val="20"/>
              </w:rPr>
            </w:pPr>
            <w:r w:rsidRPr="00AF6B2C">
              <w:rPr>
                <w:sz w:val="20"/>
                <w:szCs w:val="20"/>
              </w:rPr>
              <w:t>Формирование личностного опыта</w:t>
            </w:r>
          </w:p>
        </w:tc>
      </w:tr>
      <w:tr w:rsidR="00301016" w:rsidTr="00301016">
        <w:tc>
          <w:tcPr>
            <w:tcW w:w="0" w:type="auto"/>
          </w:tcPr>
          <w:p w:rsidR="00301016" w:rsidRPr="00AF6B2C" w:rsidRDefault="00301016" w:rsidP="00301016">
            <w:pPr>
              <w:spacing w:line="360" w:lineRule="auto"/>
              <w:ind w:firstLine="0"/>
              <w:rPr>
                <w:sz w:val="20"/>
                <w:szCs w:val="20"/>
              </w:rPr>
            </w:pPr>
            <w:r w:rsidRPr="00AF6B2C">
              <w:rPr>
                <w:sz w:val="20"/>
                <w:szCs w:val="20"/>
              </w:rPr>
              <w:lastRenderedPageBreak/>
              <w:t>Развитие самостоятельности суждений</w:t>
            </w:r>
          </w:p>
        </w:tc>
        <w:tc>
          <w:tcPr>
            <w:tcW w:w="0" w:type="auto"/>
          </w:tcPr>
          <w:p w:rsidR="00301016" w:rsidRPr="00AF6B2C" w:rsidRDefault="00301016" w:rsidP="00301016">
            <w:pPr>
              <w:spacing w:line="360" w:lineRule="auto"/>
              <w:ind w:firstLine="0"/>
              <w:rPr>
                <w:sz w:val="20"/>
                <w:szCs w:val="20"/>
              </w:rPr>
            </w:pPr>
            <w:r w:rsidRPr="00AF6B2C">
              <w:rPr>
                <w:sz w:val="20"/>
                <w:szCs w:val="20"/>
              </w:rPr>
              <w:t xml:space="preserve">Саморазвитие, проявление способностей, потенциальных возможностей, развитие </w:t>
            </w:r>
            <w:proofErr w:type="spellStart"/>
            <w:r w:rsidRPr="00AF6B2C">
              <w:rPr>
                <w:sz w:val="20"/>
                <w:szCs w:val="20"/>
              </w:rPr>
              <w:t>самоактуализирующего</w:t>
            </w:r>
            <w:proofErr w:type="spellEnd"/>
            <w:r w:rsidRPr="00AF6B2C">
              <w:rPr>
                <w:sz w:val="20"/>
                <w:szCs w:val="20"/>
              </w:rPr>
              <w:t xml:space="preserve"> творчества в работе</w:t>
            </w:r>
          </w:p>
        </w:tc>
        <w:tc>
          <w:tcPr>
            <w:tcW w:w="0" w:type="auto"/>
          </w:tcPr>
          <w:p w:rsidR="00301016" w:rsidRPr="00AF6B2C" w:rsidRDefault="00301016" w:rsidP="00301016">
            <w:pPr>
              <w:spacing w:line="360" w:lineRule="auto"/>
              <w:ind w:firstLine="0"/>
              <w:rPr>
                <w:sz w:val="20"/>
                <w:szCs w:val="20"/>
              </w:rPr>
            </w:pPr>
            <w:r w:rsidRPr="00AF6B2C">
              <w:rPr>
                <w:sz w:val="20"/>
                <w:szCs w:val="20"/>
              </w:rPr>
              <w:t>Развитие адекватности самооценки</w:t>
            </w:r>
          </w:p>
        </w:tc>
      </w:tr>
    </w:tbl>
    <w:p w:rsidR="00301016" w:rsidRPr="005213C7" w:rsidRDefault="00301016" w:rsidP="00AF6B2C">
      <w:pPr>
        <w:spacing w:line="360" w:lineRule="auto"/>
        <w:ind w:firstLine="709"/>
        <w:jc w:val="both"/>
        <w:rPr>
          <w:sz w:val="28"/>
          <w:szCs w:val="28"/>
        </w:rPr>
      </w:pPr>
      <w:r w:rsidRPr="005213C7">
        <w:rPr>
          <w:sz w:val="28"/>
          <w:szCs w:val="28"/>
        </w:rPr>
        <w:t>Данная работа проводилась мною в течени</w:t>
      </w:r>
      <w:proofErr w:type="gramStart"/>
      <w:r w:rsidRPr="005213C7">
        <w:rPr>
          <w:sz w:val="28"/>
          <w:szCs w:val="28"/>
        </w:rPr>
        <w:t>и</w:t>
      </w:r>
      <w:proofErr w:type="gramEnd"/>
      <w:r w:rsidRPr="005213C7">
        <w:rPr>
          <w:sz w:val="28"/>
          <w:szCs w:val="28"/>
        </w:rPr>
        <w:t xml:space="preserve"> 2-х лет, что позволило выявить промежуточные результаты на основании следующих показателей:</w:t>
      </w:r>
    </w:p>
    <w:p w:rsidR="00301016" w:rsidRPr="004D4F03" w:rsidRDefault="00301016" w:rsidP="004D4F03">
      <w:pPr>
        <w:pStyle w:val="a9"/>
        <w:numPr>
          <w:ilvl w:val="0"/>
          <w:numId w:val="16"/>
        </w:numPr>
        <w:spacing w:line="360" w:lineRule="auto"/>
        <w:jc w:val="both"/>
        <w:rPr>
          <w:sz w:val="28"/>
          <w:szCs w:val="28"/>
        </w:rPr>
      </w:pPr>
      <w:r w:rsidRPr="004D4F03">
        <w:rPr>
          <w:sz w:val="28"/>
          <w:szCs w:val="28"/>
        </w:rPr>
        <w:t>отношение к профессии (определялось путем анкетирования студентов групп принимавших участие в конкурсной деятельности и групп, не принимавших участие);</w:t>
      </w:r>
    </w:p>
    <w:p w:rsidR="00301016" w:rsidRPr="004D4F03" w:rsidRDefault="00301016" w:rsidP="004D4F03">
      <w:pPr>
        <w:pStyle w:val="a9"/>
        <w:numPr>
          <w:ilvl w:val="0"/>
          <w:numId w:val="16"/>
        </w:numPr>
        <w:spacing w:line="360" w:lineRule="auto"/>
        <w:jc w:val="both"/>
        <w:rPr>
          <w:sz w:val="28"/>
          <w:szCs w:val="28"/>
        </w:rPr>
      </w:pPr>
      <w:r w:rsidRPr="004D4F03">
        <w:rPr>
          <w:sz w:val="28"/>
          <w:szCs w:val="28"/>
        </w:rPr>
        <w:t>профессиональные и общие компетенции (определялись путем анализа отчетов по учебной практике);</w:t>
      </w:r>
    </w:p>
    <w:p w:rsidR="00301016" w:rsidRPr="004D4F03" w:rsidRDefault="00301016" w:rsidP="004D4F03">
      <w:pPr>
        <w:pStyle w:val="a9"/>
        <w:numPr>
          <w:ilvl w:val="0"/>
          <w:numId w:val="16"/>
        </w:numPr>
        <w:spacing w:line="360" w:lineRule="auto"/>
        <w:jc w:val="both"/>
        <w:rPr>
          <w:sz w:val="28"/>
          <w:szCs w:val="28"/>
        </w:rPr>
      </w:pPr>
      <w:r w:rsidRPr="004D4F03">
        <w:rPr>
          <w:sz w:val="28"/>
          <w:szCs w:val="28"/>
        </w:rPr>
        <w:t>личностные качества (определялись путем анализа характеристик по учебной практике)</w:t>
      </w:r>
    </w:p>
    <w:p w:rsidR="00301016" w:rsidRPr="005213C7" w:rsidRDefault="00301016" w:rsidP="00AF6B2C">
      <w:pPr>
        <w:spacing w:line="360" w:lineRule="auto"/>
        <w:ind w:firstLine="709"/>
        <w:jc w:val="both"/>
        <w:rPr>
          <w:sz w:val="28"/>
          <w:szCs w:val="28"/>
        </w:rPr>
      </w:pPr>
      <w:r w:rsidRPr="005213C7">
        <w:rPr>
          <w:sz w:val="28"/>
          <w:szCs w:val="28"/>
        </w:rPr>
        <w:t xml:space="preserve">На основании этих данных была выявлена следующая закономерность влияния инновационных технологий обучения на овладение общих и профессиональных компетенций, </w:t>
      </w:r>
      <w:proofErr w:type="spellStart"/>
      <w:r w:rsidRPr="005213C7">
        <w:rPr>
          <w:sz w:val="28"/>
          <w:szCs w:val="28"/>
        </w:rPr>
        <w:t>само</w:t>
      </w:r>
      <w:r w:rsidR="00AB2C12">
        <w:rPr>
          <w:sz w:val="28"/>
          <w:szCs w:val="28"/>
        </w:rPr>
        <w:t>актуализацию</w:t>
      </w:r>
      <w:proofErr w:type="spellEnd"/>
      <w:r w:rsidR="00AB2C12">
        <w:rPr>
          <w:sz w:val="28"/>
          <w:szCs w:val="28"/>
        </w:rPr>
        <w:t xml:space="preserve"> личности студентов.</w:t>
      </w:r>
    </w:p>
    <w:p w:rsidR="00301016" w:rsidRPr="005213C7" w:rsidRDefault="00301016" w:rsidP="00301016">
      <w:pPr>
        <w:spacing w:line="360" w:lineRule="auto"/>
        <w:jc w:val="both"/>
        <w:rPr>
          <w:sz w:val="28"/>
          <w:szCs w:val="28"/>
        </w:rPr>
      </w:pPr>
      <w:r w:rsidRPr="005213C7">
        <w:rPr>
          <w:sz w:val="28"/>
          <w:szCs w:val="28"/>
        </w:rPr>
        <w:t>Диаграмма</w:t>
      </w:r>
      <w:proofErr w:type="gramStart"/>
      <w:r w:rsidRPr="005213C7">
        <w:rPr>
          <w:sz w:val="28"/>
          <w:szCs w:val="28"/>
        </w:rPr>
        <w:t>1</w:t>
      </w:r>
      <w:proofErr w:type="gramEnd"/>
      <w:r w:rsidRPr="005213C7">
        <w:rPr>
          <w:sz w:val="28"/>
          <w:szCs w:val="28"/>
        </w:rPr>
        <w:t>.</w:t>
      </w:r>
    </w:p>
    <w:p w:rsidR="00301016" w:rsidRPr="005213C7" w:rsidRDefault="00301016" w:rsidP="00301016">
      <w:pPr>
        <w:spacing w:line="360" w:lineRule="auto"/>
        <w:jc w:val="both"/>
        <w:rPr>
          <w:sz w:val="28"/>
          <w:szCs w:val="28"/>
        </w:rPr>
      </w:pPr>
      <w:r w:rsidRPr="005213C7">
        <w:rPr>
          <w:noProof/>
          <w:sz w:val="28"/>
          <w:szCs w:val="28"/>
        </w:rPr>
        <w:drawing>
          <wp:inline distT="0" distB="0" distL="0" distR="0">
            <wp:extent cx="4025735" cy="2386940"/>
            <wp:effectExtent l="19050" t="0" r="12865" b="0"/>
            <wp:docPr id="1" name="Объект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301016" w:rsidRPr="005213C7" w:rsidRDefault="00301016" w:rsidP="00AF6B2C">
      <w:pPr>
        <w:spacing w:line="360" w:lineRule="auto"/>
        <w:ind w:firstLine="709"/>
        <w:jc w:val="both"/>
        <w:rPr>
          <w:sz w:val="28"/>
          <w:szCs w:val="28"/>
        </w:rPr>
      </w:pPr>
      <w:r w:rsidRPr="005213C7">
        <w:rPr>
          <w:sz w:val="28"/>
          <w:szCs w:val="28"/>
        </w:rPr>
        <w:t>Конкурс ставит участника в позицию исследователя и актуализирует затруднения, испытываемые им в собственной практике; формирует потребность преодолевать собственные затруднения; объективирует потребность самосовершенствования.</w:t>
      </w:r>
    </w:p>
    <w:p w:rsidR="00301016" w:rsidRDefault="00301016" w:rsidP="00301016">
      <w:pPr>
        <w:spacing w:line="360" w:lineRule="auto"/>
        <w:jc w:val="both"/>
        <w:rPr>
          <w:sz w:val="28"/>
          <w:szCs w:val="28"/>
        </w:rPr>
      </w:pPr>
    </w:p>
    <w:p w:rsidR="00245E95" w:rsidRPr="005213C7" w:rsidRDefault="00245E95" w:rsidP="00301016">
      <w:pPr>
        <w:spacing w:line="360" w:lineRule="auto"/>
        <w:jc w:val="both"/>
        <w:rPr>
          <w:sz w:val="28"/>
          <w:szCs w:val="28"/>
        </w:rPr>
      </w:pPr>
    </w:p>
    <w:p w:rsidR="004D4F03" w:rsidRPr="005213C7" w:rsidRDefault="004D4F03" w:rsidP="004D4F03">
      <w:pPr>
        <w:spacing w:line="360" w:lineRule="auto"/>
        <w:jc w:val="both"/>
        <w:rPr>
          <w:sz w:val="28"/>
          <w:szCs w:val="28"/>
        </w:rPr>
      </w:pPr>
      <w:r w:rsidRPr="005213C7">
        <w:rPr>
          <w:sz w:val="28"/>
          <w:szCs w:val="28"/>
        </w:rPr>
        <w:lastRenderedPageBreak/>
        <w:t>Список литературы:</w:t>
      </w:r>
    </w:p>
    <w:p w:rsidR="004D4F03" w:rsidRPr="005213C7" w:rsidRDefault="004D4F03" w:rsidP="004D4F03">
      <w:pPr>
        <w:spacing w:line="360" w:lineRule="auto"/>
        <w:jc w:val="both"/>
        <w:rPr>
          <w:sz w:val="28"/>
          <w:szCs w:val="28"/>
        </w:rPr>
      </w:pPr>
      <w:proofErr w:type="spellStart"/>
      <w:r w:rsidRPr="005213C7">
        <w:rPr>
          <w:sz w:val="28"/>
          <w:szCs w:val="28"/>
        </w:rPr>
        <w:t>Маслоу</w:t>
      </w:r>
      <w:proofErr w:type="spellEnd"/>
      <w:r w:rsidRPr="005213C7">
        <w:rPr>
          <w:sz w:val="28"/>
          <w:szCs w:val="28"/>
        </w:rPr>
        <w:t xml:space="preserve"> А. Мотивация и личность. – СПб: Питер, 2003.</w:t>
      </w:r>
    </w:p>
    <w:p w:rsidR="004D4F03" w:rsidRPr="005213C7" w:rsidRDefault="004D4F03" w:rsidP="004D4F03">
      <w:pPr>
        <w:spacing w:line="360" w:lineRule="auto"/>
        <w:jc w:val="both"/>
        <w:rPr>
          <w:sz w:val="28"/>
          <w:szCs w:val="28"/>
        </w:rPr>
      </w:pPr>
      <w:r w:rsidRPr="005213C7">
        <w:rPr>
          <w:sz w:val="28"/>
          <w:szCs w:val="28"/>
        </w:rPr>
        <w:t xml:space="preserve">Проектирование гуманитарной среды гимназии как среды саморазвития / под ред. О.И. </w:t>
      </w:r>
      <w:proofErr w:type="spellStart"/>
      <w:r w:rsidRPr="005213C7">
        <w:rPr>
          <w:sz w:val="28"/>
          <w:szCs w:val="28"/>
        </w:rPr>
        <w:t>Лапицкого</w:t>
      </w:r>
      <w:proofErr w:type="spellEnd"/>
      <w:r w:rsidRPr="005213C7">
        <w:rPr>
          <w:sz w:val="28"/>
          <w:szCs w:val="28"/>
        </w:rPr>
        <w:t>. М.:НИИ школьных технологий, 2009.-224с.</w:t>
      </w:r>
    </w:p>
    <w:p w:rsidR="004D4F03" w:rsidRPr="005213C7" w:rsidRDefault="004D4F03" w:rsidP="004D4F03">
      <w:pPr>
        <w:spacing w:line="360" w:lineRule="auto"/>
        <w:jc w:val="both"/>
        <w:rPr>
          <w:sz w:val="28"/>
          <w:szCs w:val="28"/>
        </w:rPr>
      </w:pPr>
      <w:r w:rsidRPr="005213C7">
        <w:rPr>
          <w:sz w:val="28"/>
          <w:szCs w:val="28"/>
        </w:rPr>
        <w:t>Психолого-педагогические проблемы развития личности в современных условиях: Психология и педагогика в общественной практике: сборник научных трудов. СПб</w:t>
      </w:r>
      <w:proofErr w:type="gramStart"/>
      <w:r w:rsidRPr="005213C7">
        <w:rPr>
          <w:sz w:val="28"/>
          <w:szCs w:val="28"/>
        </w:rPr>
        <w:t xml:space="preserve">.: </w:t>
      </w:r>
      <w:proofErr w:type="gramEnd"/>
      <w:r w:rsidRPr="005213C7">
        <w:rPr>
          <w:sz w:val="28"/>
          <w:szCs w:val="28"/>
        </w:rPr>
        <w:t>Изд-во РГПУ им. А.И.Герцена, 2000. - с. 29-36.</w:t>
      </w:r>
    </w:p>
    <w:p w:rsidR="004D4F03" w:rsidRPr="005213C7" w:rsidRDefault="004D4F03" w:rsidP="004D4F03">
      <w:pPr>
        <w:spacing w:line="360" w:lineRule="auto"/>
        <w:jc w:val="both"/>
        <w:rPr>
          <w:sz w:val="28"/>
          <w:szCs w:val="28"/>
        </w:rPr>
      </w:pPr>
      <w:r w:rsidRPr="005213C7">
        <w:rPr>
          <w:sz w:val="28"/>
          <w:szCs w:val="28"/>
        </w:rPr>
        <w:t>Скакун В.А. Организация и методика профессионального обучения текст: учебное пособие / В.А. Скакун. М.:ФОРУМ: ИНФРА-М, 2007-336с.</w:t>
      </w:r>
    </w:p>
    <w:p w:rsidR="004D4F03" w:rsidRPr="005213C7" w:rsidRDefault="004D4F03" w:rsidP="004D4F03">
      <w:pPr>
        <w:spacing w:line="360" w:lineRule="auto"/>
        <w:jc w:val="both"/>
        <w:rPr>
          <w:sz w:val="28"/>
          <w:szCs w:val="28"/>
        </w:rPr>
      </w:pPr>
      <w:r w:rsidRPr="005213C7">
        <w:rPr>
          <w:sz w:val="28"/>
          <w:szCs w:val="28"/>
        </w:rPr>
        <w:t xml:space="preserve">Среднее профессиональное образование  текст: ежемесячный теоретический и научно-методический журнал; Российская академия образования; союз директоров </w:t>
      </w:r>
      <w:proofErr w:type="spellStart"/>
      <w:r w:rsidRPr="005213C7">
        <w:rPr>
          <w:sz w:val="28"/>
          <w:szCs w:val="28"/>
        </w:rPr>
        <w:t>ссузов</w:t>
      </w:r>
      <w:proofErr w:type="spellEnd"/>
      <w:r w:rsidRPr="005213C7">
        <w:rPr>
          <w:sz w:val="28"/>
          <w:szCs w:val="28"/>
        </w:rPr>
        <w:t xml:space="preserve"> России.-2009, декабрь, №12 – 92с.</w:t>
      </w:r>
    </w:p>
    <w:p w:rsidR="004D4F03" w:rsidRPr="005213C7" w:rsidRDefault="004D4F03" w:rsidP="004D4F03">
      <w:pPr>
        <w:spacing w:line="360" w:lineRule="auto"/>
        <w:jc w:val="both"/>
        <w:rPr>
          <w:sz w:val="28"/>
          <w:szCs w:val="28"/>
        </w:rPr>
      </w:pPr>
      <w:proofErr w:type="gramStart"/>
      <w:r w:rsidRPr="005213C7">
        <w:rPr>
          <w:sz w:val="28"/>
          <w:szCs w:val="28"/>
        </w:rPr>
        <w:t>Хуторской</w:t>
      </w:r>
      <w:proofErr w:type="gramEnd"/>
      <w:r w:rsidRPr="005213C7">
        <w:rPr>
          <w:sz w:val="28"/>
          <w:szCs w:val="28"/>
        </w:rPr>
        <w:t xml:space="preserve"> А.В. Педагогическая </w:t>
      </w:r>
      <w:proofErr w:type="spellStart"/>
      <w:r w:rsidRPr="005213C7">
        <w:rPr>
          <w:sz w:val="28"/>
          <w:szCs w:val="28"/>
        </w:rPr>
        <w:t>инноватика</w:t>
      </w:r>
      <w:proofErr w:type="spellEnd"/>
      <w:r w:rsidRPr="005213C7">
        <w:rPr>
          <w:sz w:val="28"/>
          <w:szCs w:val="28"/>
        </w:rPr>
        <w:t xml:space="preserve">: учеб. Пособие для студ. высших учебных заведений / А.В. </w:t>
      </w:r>
      <w:proofErr w:type="gramStart"/>
      <w:r w:rsidRPr="005213C7">
        <w:rPr>
          <w:sz w:val="28"/>
          <w:szCs w:val="28"/>
        </w:rPr>
        <w:t>Хуторской</w:t>
      </w:r>
      <w:proofErr w:type="gramEnd"/>
      <w:r w:rsidRPr="005213C7">
        <w:rPr>
          <w:sz w:val="28"/>
          <w:szCs w:val="28"/>
        </w:rPr>
        <w:t xml:space="preserve">. – М.: Издательский центр «Академия», 2008.-256 </w:t>
      </w:r>
      <w:proofErr w:type="gramStart"/>
      <w:r w:rsidRPr="005213C7">
        <w:rPr>
          <w:sz w:val="28"/>
          <w:szCs w:val="28"/>
        </w:rPr>
        <w:t>с</w:t>
      </w:r>
      <w:proofErr w:type="gramEnd"/>
      <w:r w:rsidRPr="005213C7">
        <w:rPr>
          <w:sz w:val="28"/>
          <w:szCs w:val="28"/>
        </w:rPr>
        <w:t>.</w:t>
      </w:r>
    </w:p>
    <w:p w:rsidR="00301016" w:rsidRPr="005213C7" w:rsidRDefault="00301016" w:rsidP="00DA3D43">
      <w:pPr>
        <w:spacing w:line="360" w:lineRule="auto"/>
        <w:ind w:firstLine="0"/>
        <w:jc w:val="both"/>
        <w:rPr>
          <w:sz w:val="28"/>
          <w:szCs w:val="28"/>
        </w:rPr>
        <w:sectPr w:rsidR="00301016" w:rsidRPr="005213C7" w:rsidSect="00992CE1">
          <w:footerReference w:type="default" r:id="rId9"/>
          <w:pgSz w:w="11906" w:h="16838"/>
          <w:pgMar w:top="1134" w:right="1134" w:bottom="1134" w:left="1134" w:header="709" w:footer="709" w:gutter="0"/>
          <w:cols w:space="720"/>
        </w:sectPr>
      </w:pPr>
    </w:p>
    <w:p w:rsidR="00A44990" w:rsidRPr="00DA3D43" w:rsidRDefault="00DA3D43" w:rsidP="00DA3D43">
      <w:pPr>
        <w:tabs>
          <w:tab w:val="left" w:pos="2768"/>
          <w:tab w:val="center" w:pos="4999"/>
        </w:tabs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</w:p>
    <w:sectPr w:rsidR="00A44990" w:rsidRPr="00DA3D43" w:rsidSect="000F5FAC">
      <w:pgSz w:w="11906" w:h="16838" w:code="9"/>
      <w:pgMar w:top="1134" w:right="1134" w:bottom="1134" w:left="1134" w:header="709" w:footer="709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4E88" w:rsidRDefault="00244E88" w:rsidP="00C24EDD">
      <w:r>
        <w:separator/>
      </w:r>
    </w:p>
  </w:endnote>
  <w:endnote w:type="continuationSeparator" w:id="0">
    <w:p w:rsidR="00244E88" w:rsidRDefault="00244E88" w:rsidP="00C24E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26E" w:rsidRDefault="00244E88" w:rsidP="005213C7">
    <w:pPr>
      <w:pStyle w:val="a5"/>
    </w:pPr>
    <w:r>
      <w:fldChar w:fldCharType="begin"/>
    </w:r>
    <w:r>
      <w:instrText xml:space="preserve"> PAGE   \* MERGEFORMAT </w:instrText>
    </w:r>
    <w:r>
      <w:fldChar w:fldCharType="separate"/>
    </w:r>
    <w:r w:rsidR="00DA3D43">
      <w:rPr>
        <w:noProof/>
      </w:rPr>
      <w:t>6</w:t>
    </w:r>
    <w:r>
      <w:fldChar w:fldCharType="end"/>
    </w:r>
  </w:p>
  <w:p w:rsidR="0049126E" w:rsidRDefault="00244E88" w:rsidP="005213C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4E88" w:rsidRDefault="00244E88" w:rsidP="00C24EDD">
      <w:r>
        <w:separator/>
      </w:r>
    </w:p>
  </w:footnote>
  <w:footnote w:type="continuationSeparator" w:id="0">
    <w:p w:rsidR="00244E88" w:rsidRDefault="00244E88" w:rsidP="00C24E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06" type="#_x0000_t75" style="width:11.2pt;height:11.2pt" o:bullet="t">
        <v:imagedata r:id="rId1" o:title="mso5A"/>
      </v:shape>
    </w:pict>
  </w:numPicBullet>
  <w:abstractNum w:abstractNumId="0">
    <w:nsid w:val="079809CB"/>
    <w:multiLevelType w:val="hybridMultilevel"/>
    <w:tmpl w:val="F1EEF3D2"/>
    <w:lvl w:ilvl="0" w:tplc="64FA58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-131"/>
        </w:tabs>
        <w:ind w:left="-1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589"/>
        </w:tabs>
        <w:ind w:left="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309"/>
        </w:tabs>
        <w:ind w:left="1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029"/>
        </w:tabs>
        <w:ind w:left="2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2749"/>
        </w:tabs>
        <w:ind w:left="2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469"/>
        </w:tabs>
        <w:ind w:left="3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189"/>
        </w:tabs>
        <w:ind w:left="4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4909"/>
        </w:tabs>
        <w:ind w:left="4909" w:hanging="360"/>
      </w:pPr>
      <w:rPr>
        <w:rFonts w:ascii="Wingdings" w:hAnsi="Wingdings" w:hint="default"/>
      </w:rPr>
    </w:lvl>
  </w:abstractNum>
  <w:abstractNum w:abstractNumId="1">
    <w:nsid w:val="09512641"/>
    <w:multiLevelType w:val="hybridMultilevel"/>
    <w:tmpl w:val="675EF01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9B6320A"/>
    <w:multiLevelType w:val="hybridMultilevel"/>
    <w:tmpl w:val="D6029D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8344D6"/>
    <w:multiLevelType w:val="hybridMultilevel"/>
    <w:tmpl w:val="0ED8D17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ECC59F4"/>
    <w:multiLevelType w:val="hybridMultilevel"/>
    <w:tmpl w:val="5D6676F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51E7F68"/>
    <w:multiLevelType w:val="hybridMultilevel"/>
    <w:tmpl w:val="229401A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BD64D44"/>
    <w:multiLevelType w:val="hybridMultilevel"/>
    <w:tmpl w:val="FBB8664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7A71702"/>
    <w:multiLevelType w:val="hybridMultilevel"/>
    <w:tmpl w:val="B2ACDE04"/>
    <w:lvl w:ilvl="0" w:tplc="041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48187247"/>
    <w:multiLevelType w:val="hybridMultilevel"/>
    <w:tmpl w:val="AB4028CE"/>
    <w:lvl w:ilvl="0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4B217A54"/>
    <w:multiLevelType w:val="hybridMultilevel"/>
    <w:tmpl w:val="8416D68E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64E3DB4"/>
    <w:multiLevelType w:val="hybridMultilevel"/>
    <w:tmpl w:val="BE569954"/>
    <w:lvl w:ilvl="0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1E964EE"/>
    <w:multiLevelType w:val="hybridMultilevel"/>
    <w:tmpl w:val="A0DC890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73F4209A"/>
    <w:multiLevelType w:val="hybridMultilevel"/>
    <w:tmpl w:val="FC7A6980"/>
    <w:lvl w:ilvl="0" w:tplc="041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B2E6C25"/>
    <w:multiLevelType w:val="hybridMultilevel"/>
    <w:tmpl w:val="4C303F78"/>
    <w:lvl w:ilvl="0" w:tplc="041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7B443B3C"/>
    <w:multiLevelType w:val="hybridMultilevel"/>
    <w:tmpl w:val="3EDE2ABC"/>
    <w:lvl w:ilvl="0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7DC5380D"/>
    <w:multiLevelType w:val="hybridMultilevel"/>
    <w:tmpl w:val="F10CF80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3"/>
  </w:num>
  <w:num w:numId="3">
    <w:abstractNumId w:val="12"/>
  </w:num>
  <w:num w:numId="4">
    <w:abstractNumId w:val="7"/>
  </w:num>
  <w:num w:numId="5">
    <w:abstractNumId w:val="10"/>
  </w:num>
  <w:num w:numId="6">
    <w:abstractNumId w:val="8"/>
  </w:num>
  <w:num w:numId="7">
    <w:abstractNumId w:val="14"/>
  </w:num>
  <w:num w:numId="8">
    <w:abstractNumId w:val="6"/>
  </w:num>
  <w:num w:numId="9">
    <w:abstractNumId w:val="2"/>
  </w:num>
  <w:num w:numId="10">
    <w:abstractNumId w:val="15"/>
  </w:num>
  <w:num w:numId="11">
    <w:abstractNumId w:val="3"/>
  </w:num>
  <w:num w:numId="12">
    <w:abstractNumId w:val="0"/>
  </w:num>
  <w:num w:numId="13">
    <w:abstractNumId w:val="5"/>
  </w:num>
  <w:num w:numId="14">
    <w:abstractNumId w:val="11"/>
  </w:num>
  <w:num w:numId="15">
    <w:abstractNumId w:val="4"/>
  </w:num>
  <w:num w:numId="1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F5FAC"/>
    <w:rsid w:val="000C6E04"/>
    <w:rsid w:val="000F5FAC"/>
    <w:rsid w:val="001179B3"/>
    <w:rsid w:val="00244E88"/>
    <w:rsid w:val="00245E95"/>
    <w:rsid w:val="002D482E"/>
    <w:rsid w:val="002E21E9"/>
    <w:rsid w:val="00301016"/>
    <w:rsid w:val="004C51C3"/>
    <w:rsid w:val="004D4F03"/>
    <w:rsid w:val="00506212"/>
    <w:rsid w:val="005213C7"/>
    <w:rsid w:val="007B0CE3"/>
    <w:rsid w:val="008F6185"/>
    <w:rsid w:val="00992CE1"/>
    <w:rsid w:val="009A7B81"/>
    <w:rsid w:val="009F28C2"/>
    <w:rsid w:val="00AB2C12"/>
    <w:rsid w:val="00AD741F"/>
    <w:rsid w:val="00AF6B2C"/>
    <w:rsid w:val="00BD4E14"/>
    <w:rsid w:val="00C24EDD"/>
    <w:rsid w:val="00CA22D9"/>
    <w:rsid w:val="00DA3D43"/>
    <w:rsid w:val="00DD5B75"/>
    <w:rsid w:val="00F154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/>
    </o:shapedefaults>
    <o:shapelayout v:ext="edit">
      <o:idmap v:ext="edit" data="1"/>
      <o:rules v:ext="edit">
        <o:r id="V:Rule24" type="connector" idref="#_x0000_s1110"/>
        <o:r id="V:Rule26" type="connector" idref="#_x0000_s111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3C7"/>
    <w:pPr>
      <w:spacing w:after="0" w:line="240" w:lineRule="auto"/>
      <w:ind w:firstLine="360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F5FA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0F5F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0F5FA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F5F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F5FA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F5FAC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2E21E9"/>
    <w:pPr>
      <w:ind w:left="720"/>
      <w:contextualSpacing/>
    </w:pPr>
  </w:style>
  <w:style w:type="table" w:styleId="aa">
    <w:name w:val="Table Grid"/>
    <w:basedOn w:val="a1"/>
    <w:uiPriority w:val="59"/>
    <w:rsid w:val="003010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>
        <c:manualLayout>
          <c:layoutTarget val="inner"/>
          <c:xMode val="edge"/>
          <c:yMode val="edge"/>
          <c:x val="0.23137212015164768"/>
          <c:y val="2.488095238095241E-2"/>
          <c:w val="0.49627653339449207"/>
          <c:h val="0.52067754030746149"/>
        </c:manualLayout>
      </c:layout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эксперементальные группы</c:v>
                </c:pt>
              </c:strCache>
            </c:strRef>
          </c:tx>
          <c:cat>
            <c:strRef>
              <c:f>Лист1!$A$2:$A$4</c:f>
              <c:strCache>
                <c:ptCount val="3"/>
                <c:pt idx="0">
                  <c:v>профессиональные компетенции</c:v>
                </c:pt>
                <c:pt idx="1">
                  <c:v>общие компетенции</c:v>
                </c:pt>
                <c:pt idx="2">
                  <c:v>личностные качества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5</c:v>
                </c:pt>
                <c:pt idx="1">
                  <c:v>4.5</c:v>
                </c:pt>
                <c:pt idx="2">
                  <c:v>4.5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контрольные группы</c:v>
                </c:pt>
              </c:strCache>
            </c:strRef>
          </c:tx>
          <c:cat>
            <c:strRef>
              <c:f>Лист1!$A$2:$A$4</c:f>
              <c:strCache>
                <c:ptCount val="3"/>
                <c:pt idx="0">
                  <c:v>профессиональные компетенции</c:v>
                </c:pt>
                <c:pt idx="1">
                  <c:v>общие компетенции</c:v>
                </c:pt>
                <c:pt idx="2">
                  <c:v>личностные качества</c:v>
                </c:pt>
              </c:strCache>
            </c:strRef>
          </c:cat>
          <c:val>
            <c:numRef>
              <c:f>Лист1!$C$2:$C$4</c:f>
              <c:numCache>
                <c:formatCode>General</c:formatCode>
                <c:ptCount val="3"/>
                <c:pt idx="0">
                  <c:v>4.5</c:v>
                </c:pt>
                <c:pt idx="1">
                  <c:v>3.5</c:v>
                </c:pt>
                <c:pt idx="2">
                  <c:v>3</c:v>
                </c:pt>
              </c:numCache>
            </c:numRef>
          </c:val>
        </c:ser>
        <c:axId val="120348032"/>
        <c:axId val="120403072"/>
      </c:barChart>
      <c:catAx>
        <c:axId val="120348032"/>
        <c:scaling>
          <c:orientation val="minMax"/>
        </c:scaling>
        <c:axPos val="b"/>
        <c:numFmt formatCode="General" sourceLinked="1"/>
        <c:tickLblPos val="nextTo"/>
        <c:txPr>
          <a:bodyPr/>
          <a:lstStyle/>
          <a:p>
            <a:pPr>
              <a:defRPr sz="1399" baseline="0"/>
            </a:pPr>
            <a:endParaRPr lang="ru-RU"/>
          </a:p>
        </c:txPr>
        <c:crossAx val="120403072"/>
        <c:crosses val="autoZero"/>
        <c:auto val="1"/>
        <c:lblAlgn val="ctr"/>
        <c:lblOffset val="100"/>
      </c:catAx>
      <c:valAx>
        <c:axId val="120403072"/>
        <c:scaling>
          <c:orientation val="minMax"/>
          <c:max val="5"/>
        </c:scaling>
        <c:axPos val="l"/>
        <c:majorGridlines/>
        <c:numFmt formatCode="General" sourceLinked="1"/>
        <c:tickLblPos val="nextTo"/>
        <c:crossAx val="120348032"/>
        <c:crosses val="autoZero"/>
        <c:crossBetween val="between"/>
      </c:valAx>
    </c:plotArea>
    <c:legend>
      <c:legendPos val="r"/>
      <c:legendEntry>
        <c:idx val="0"/>
        <c:txPr>
          <a:bodyPr/>
          <a:lstStyle/>
          <a:p>
            <a:pPr algn="just">
              <a:defRPr sz="1400"/>
            </a:pPr>
            <a:endParaRPr lang="ru-RU"/>
          </a:p>
        </c:txPr>
      </c:legendEntry>
      <c:layout>
        <c:manualLayout>
          <c:xMode val="edge"/>
          <c:yMode val="edge"/>
          <c:x val="0.7264150943396227"/>
          <c:y val="6.9767441860465211E-3"/>
          <c:w val="0.26257861635220153"/>
          <c:h val="0.66511627906976745"/>
        </c:manualLayout>
      </c:layout>
      <c:txPr>
        <a:bodyPr/>
        <a:lstStyle/>
        <a:p>
          <a:pPr>
            <a:defRPr sz="1400"/>
          </a:pPr>
          <a:endParaRPr lang="ru-RU"/>
        </a:p>
      </c:txPr>
    </c:legend>
    <c:plotVisOnly val="1"/>
    <c:dispBlanksAs val="gap"/>
  </c:chart>
  <c:txPr>
    <a:bodyPr/>
    <a:lstStyle/>
    <a:p>
      <a:pPr>
        <a:defRPr sz="1799"/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B5F6D7-9A27-4AD5-8639-FBB3AA550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7</Pages>
  <Words>1365</Words>
  <Characters>7784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usacheva</dc:creator>
  <cp:keywords/>
  <dc:description/>
  <cp:lastModifiedBy>usacheva</cp:lastModifiedBy>
  <cp:revision>13</cp:revision>
  <cp:lastPrinted>2012-04-11T11:57:00Z</cp:lastPrinted>
  <dcterms:created xsi:type="dcterms:W3CDTF">2012-04-11T10:48:00Z</dcterms:created>
  <dcterms:modified xsi:type="dcterms:W3CDTF">2012-04-11T12:38:00Z</dcterms:modified>
</cp:coreProperties>
</file>