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10E" w:rsidRPr="00340B2F" w:rsidRDefault="001A410E" w:rsidP="001A410E">
      <w:pPr>
        <w:pStyle w:val="a4"/>
        <w:jc w:val="center"/>
        <w:rPr>
          <w:b/>
        </w:rPr>
      </w:pPr>
      <w:r w:rsidRPr="00340B2F">
        <w:rPr>
          <w:b/>
        </w:rPr>
        <w:t>Метод проектов в изучении предмета «Музыка»</w:t>
      </w:r>
    </w:p>
    <w:p w:rsidR="001A410E" w:rsidRPr="00340B2F" w:rsidRDefault="001A410E" w:rsidP="001A410E">
      <w:pPr>
        <w:pStyle w:val="a4"/>
        <w:jc w:val="center"/>
        <w:rPr>
          <w:b/>
        </w:rPr>
      </w:pPr>
      <w:r w:rsidRPr="00340B2F">
        <w:rPr>
          <w:b/>
        </w:rPr>
        <w:t>«Музыкальный портрет».</w:t>
      </w:r>
    </w:p>
    <w:p w:rsidR="001A410E" w:rsidRPr="00340B2F" w:rsidRDefault="001A410E" w:rsidP="001A410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340B2F">
        <w:rPr>
          <w:rFonts w:ascii="Times New Roman" w:hAnsi="Times New Roman" w:cs="Times New Roman"/>
          <w:sz w:val="24"/>
          <w:szCs w:val="24"/>
        </w:rPr>
        <w:t xml:space="preserve">Подготовила: </w:t>
      </w:r>
    </w:p>
    <w:p w:rsidR="001A410E" w:rsidRPr="00340B2F" w:rsidRDefault="001A410E" w:rsidP="00340B2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340B2F">
        <w:rPr>
          <w:rFonts w:ascii="Times New Roman" w:hAnsi="Times New Roman" w:cs="Times New Roman"/>
          <w:sz w:val="24"/>
          <w:szCs w:val="24"/>
        </w:rPr>
        <w:t>учитель музыки  и МХК</w:t>
      </w:r>
      <w:r w:rsidR="00340B2F">
        <w:rPr>
          <w:rFonts w:ascii="Times New Roman" w:hAnsi="Times New Roman" w:cs="Times New Roman"/>
          <w:sz w:val="24"/>
          <w:szCs w:val="24"/>
        </w:rPr>
        <w:t xml:space="preserve">  высшей квалификации </w:t>
      </w:r>
      <w:r w:rsidRPr="00340B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0B2F" w:rsidRDefault="00340B2F" w:rsidP="00340B2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МБОУ «СОШ№ </w:t>
      </w:r>
      <w:r w:rsidR="001A410E" w:rsidRPr="00340B2F">
        <w:rPr>
          <w:rFonts w:ascii="Times New Roman" w:hAnsi="Times New Roman" w:cs="Times New Roman"/>
          <w:sz w:val="24"/>
          <w:szCs w:val="24"/>
        </w:rPr>
        <w:t xml:space="preserve">33» </w:t>
      </w:r>
      <w:r>
        <w:rPr>
          <w:rFonts w:ascii="Times New Roman" w:hAnsi="Times New Roman" w:cs="Times New Roman"/>
          <w:sz w:val="24"/>
          <w:szCs w:val="24"/>
        </w:rPr>
        <w:t xml:space="preserve">имени П.А. Столыпина </w:t>
      </w:r>
    </w:p>
    <w:p w:rsidR="001A410E" w:rsidRPr="00340B2F" w:rsidRDefault="00340B2F" w:rsidP="00340B2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410E" w:rsidRPr="00340B2F">
        <w:rPr>
          <w:rFonts w:ascii="Times New Roman" w:hAnsi="Times New Roman" w:cs="Times New Roman"/>
          <w:sz w:val="24"/>
          <w:szCs w:val="24"/>
        </w:rPr>
        <w:t>г. Энгельса</w:t>
      </w:r>
      <w:r>
        <w:rPr>
          <w:rFonts w:ascii="Times New Roman" w:hAnsi="Times New Roman" w:cs="Times New Roman"/>
          <w:sz w:val="24"/>
          <w:szCs w:val="24"/>
        </w:rPr>
        <w:t xml:space="preserve"> Саратовской области </w:t>
      </w:r>
    </w:p>
    <w:p w:rsidR="001A410E" w:rsidRPr="00340B2F" w:rsidRDefault="00340B2F" w:rsidP="001A410E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Данилова Елена Яковлевна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  Сегодня    метод   проектов вновь используется, но уже в обновленном виде. Основная задача учителей состоит в том, чтобы помочь проектам занять </w:t>
      </w:r>
      <w:proofErr w:type="gramStart"/>
      <w:r w:rsidRPr="00340B2F">
        <w:rPr>
          <w:rFonts w:ascii="Times New Roman" w:hAnsi="Times New Roman" w:cs="Times New Roman"/>
          <w:sz w:val="24"/>
          <w:szCs w:val="24"/>
          <w:lang w:eastAsia="ru-RU"/>
        </w:rPr>
        <w:t>надлежащее</w:t>
      </w:r>
      <w:proofErr w:type="gramEnd"/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 место в школьной практике преподавания музыки  и  МХК.  Именно  применение  этого метода   в новой  социально-культурной ситуации  в свете требований  к  образованию на современной ступени общественного развития позволяет говорить о школьном проекте как о новой педагогической технологии, которая позволяет эффективно решать задачи личностно-ориентированного подхода в обучении подрастающего поколения, развития коммуникативной деятельности, толерантности. И конечно познавательной деятельности.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40B2F">
        <w:rPr>
          <w:rFonts w:ascii="Times New Roman" w:hAnsi="Times New Roman" w:cs="Times New Roman"/>
          <w:sz w:val="24"/>
          <w:szCs w:val="24"/>
          <w:lang w:eastAsia="ru-RU"/>
        </w:rPr>
        <w:t>Итак, что же представляет собой проектная методика обучения музыке в средней школе?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40B2F">
        <w:rPr>
          <w:rFonts w:ascii="Times New Roman" w:hAnsi="Times New Roman" w:cs="Times New Roman"/>
          <w:sz w:val="24"/>
          <w:szCs w:val="24"/>
          <w:lang w:eastAsia="ru-RU"/>
        </w:rPr>
        <w:t>Применительно к уроку музыка,       проект - это специально организованный учителем и самостоятельно выполняемый учащимися  комплекс действий, завершающихся созданием творческого продукта.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40B2F">
        <w:rPr>
          <w:rFonts w:ascii="Times New Roman" w:hAnsi="Times New Roman" w:cs="Times New Roman"/>
          <w:sz w:val="24"/>
          <w:szCs w:val="24"/>
          <w:lang w:eastAsia="ru-RU"/>
        </w:rPr>
        <w:t>Проект ценен тем, что в ходе его выполнения, школьники учатся самостоятельно приобретать знания, получать опыт познавательной, учебной и исследовательской деятельности.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40B2F">
        <w:rPr>
          <w:rFonts w:ascii="Times New Roman" w:hAnsi="Times New Roman" w:cs="Times New Roman"/>
          <w:sz w:val="24"/>
          <w:szCs w:val="24"/>
          <w:lang w:eastAsia="ru-RU"/>
        </w:rPr>
        <w:t>Проектная методика характеризуется высокой коммуникативностью и предполагает выражение обучающимися своих собственных мнений, чувств, активное включение в реальную деятельность, принятие личной ответственности за продвижение в обучении.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40B2F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Главные </w:t>
      </w:r>
      <w:r w:rsidRPr="00340B2F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цели</w:t>
      </w:r>
      <w:r w:rsidRPr="00340B2F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введения метода проектов в практику преподавания музыки:</w:t>
      </w:r>
    </w:p>
    <w:p w:rsidR="001A410E" w:rsidRPr="00340B2F" w:rsidRDefault="001A410E" w:rsidP="008352CE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показать  умения учеников  использовать  </w:t>
      </w:r>
      <w:r w:rsidRPr="00340B2F">
        <w:rPr>
          <w:rFonts w:ascii="Times New Roman" w:hAnsi="Times New Roman" w:cs="Times New Roman"/>
          <w:b/>
          <w:sz w:val="24"/>
          <w:szCs w:val="24"/>
          <w:lang w:eastAsia="ru-RU"/>
        </w:rPr>
        <w:t>исследовательский опыт</w:t>
      </w:r>
      <w:r w:rsidRPr="00340B2F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8352CE" w:rsidRDefault="001A410E" w:rsidP="008352CE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реализовать свой </w:t>
      </w:r>
      <w:r w:rsidRPr="00340B2F">
        <w:rPr>
          <w:rFonts w:ascii="Times New Roman" w:hAnsi="Times New Roman" w:cs="Times New Roman"/>
          <w:b/>
          <w:sz w:val="24"/>
          <w:szCs w:val="24"/>
          <w:lang w:eastAsia="ru-RU"/>
        </w:rPr>
        <w:t>интерес к предмету</w:t>
      </w:r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 исследования, приумножить </w:t>
      </w:r>
      <w:r w:rsidRPr="00340B2F">
        <w:rPr>
          <w:rFonts w:ascii="Times New Roman" w:hAnsi="Times New Roman" w:cs="Times New Roman"/>
          <w:b/>
          <w:sz w:val="24"/>
          <w:szCs w:val="24"/>
          <w:lang w:eastAsia="ru-RU"/>
        </w:rPr>
        <w:t>знания</w:t>
      </w:r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 о нем;</w:t>
      </w:r>
    </w:p>
    <w:p w:rsidR="001A410E" w:rsidRPr="008352CE" w:rsidRDefault="001A410E" w:rsidP="008352CE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352CE">
        <w:rPr>
          <w:rFonts w:ascii="Times New Roman" w:hAnsi="Times New Roman" w:cs="Times New Roman"/>
          <w:sz w:val="24"/>
          <w:szCs w:val="24"/>
          <w:lang w:eastAsia="ru-RU"/>
        </w:rPr>
        <w:t> демонстрировать более высокий  уровень   знаний  в области музыки;</w:t>
      </w:r>
    </w:p>
    <w:p w:rsidR="001A410E" w:rsidRPr="00340B2F" w:rsidRDefault="001A410E" w:rsidP="008352CE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40B2F">
        <w:rPr>
          <w:rFonts w:ascii="Times New Roman" w:hAnsi="Times New Roman" w:cs="Times New Roman"/>
          <w:sz w:val="24"/>
          <w:szCs w:val="24"/>
          <w:lang w:eastAsia="ru-RU"/>
        </w:rPr>
        <w:t> развитие   социальной  зрелости.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40B2F"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Отличительная черта</w:t>
      </w:r>
      <w:r w:rsidRPr="00340B2F">
        <w:rPr>
          <w:rFonts w:ascii="Times New Roman" w:hAnsi="Times New Roman" w:cs="Times New Roman"/>
          <w:sz w:val="24"/>
          <w:szCs w:val="24"/>
          <w:lang w:eastAsia="ru-RU"/>
        </w:rPr>
        <w:t> проектной методики - особая форма организации. Организуя работу над проектом важно соблюсти несколько условий: </w:t>
      </w:r>
    </w:p>
    <w:p w:rsidR="002B7281" w:rsidRPr="00340B2F" w:rsidRDefault="001A410E" w:rsidP="00340B2F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40B2F">
        <w:rPr>
          <w:rFonts w:ascii="Times New Roman" w:hAnsi="Times New Roman" w:cs="Times New Roman"/>
          <w:b/>
          <w:sz w:val="24"/>
          <w:szCs w:val="24"/>
          <w:lang w:eastAsia="ru-RU"/>
        </w:rPr>
        <w:t>тематика</w:t>
      </w:r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 музыкального проекта должна быть </w:t>
      </w:r>
      <w:r w:rsidR="00AC56CA">
        <w:rPr>
          <w:rFonts w:ascii="Times New Roman" w:hAnsi="Times New Roman" w:cs="Times New Roman"/>
          <w:b/>
          <w:sz w:val="24"/>
          <w:szCs w:val="24"/>
          <w:lang w:eastAsia="ru-RU"/>
        </w:rPr>
        <w:t>актуальной (</w:t>
      </w:r>
      <w:r w:rsidRPr="00340B2F">
        <w:rPr>
          <w:rFonts w:ascii="Times New Roman" w:hAnsi="Times New Roman" w:cs="Times New Roman"/>
          <w:b/>
          <w:sz w:val="24"/>
          <w:szCs w:val="24"/>
          <w:lang w:eastAsia="ru-RU"/>
        </w:rPr>
        <w:t>мотивация);</w:t>
      </w:r>
    </w:p>
    <w:p w:rsidR="001A410E" w:rsidRPr="00340B2F" w:rsidRDefault="001A410E" w:rsidP="001A410E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ориентация  учеников на </w:t>
      </w:r>
      <w:r w:rsidRPr="00340B2F">
        <w:rPr>
          <w:rFonts w:ascii="Times New Roman" w:hAnsi="Times New Roman" w:cs="Times New Roman"/>
          <w:b/>
          <w:sz w:val="24"/>
          <w:szCs w:val="24"/>
          <w:lang w:eastAsia="ru-RU"/>
        </w:rPr>
        <w:t>метапредметность</w:t>
      </w:r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  знаний  и разнообразные </w:t>
      </w:r>
      <w:r w:rsidR="00AC56CA">
        <w:rPr>
          <w:rFonts w:ascii="Times New Roman" w:hAnsi="Times New Roman" w:cs="Times New Roman"/>
          <w:b/>
          <w:sz w:val="24"/>
          <w:szCs w:val="24"/>
          <w:lang w:eastAsia="ru-RU"/>
        </w:rPr>
        <w:t>источники информации  (</w:t>
      </w:r>
      <w:r w:rsidRPr="00340B2F">
        <w:rPr>
          <w:rFonts w:ascii="Times New Roman" w:hAnsi="Times New Roman" w:cs="Times New Roman"/>
          <w:b/>
          <w:sz w:val="24"/>
          <w:szCs w:val="24"/>
          <w:lang w:eastAsia="ru-RU"/>
        </w:rPr>
        <w:t>музеи,  альбомы,  ИКТ,  книги);</w:t>
      </w:r>
    </w:p>
    <w:p w:rsidR="001A410E" w:rsidRPr="00340B2F" w:rsidRDefault="001A410E" w:rsidP="001A410E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необходимо вовлечь в работу всех  желающих предложив каждому задания с учетом </w:t>
      </w:r>
      <w:r w:rsidRPr="00340B2F">
        <w:rPr>
          <w:rFonts w:ascii="Times New Roman" w:hAnsi="Times New Roman" w:cs="Times New Roman"/>
          <w:b/>
          <w:sz w:val="24"/>
          <w:szCs w:val="24"/>
          <w:lang w:eastAsia="ru-RU"/>
        </w:rPr>
        <w:t>уровня его музыкальных компетенций.</w:t>
      </w:r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 Ориентируясь на цели и задачи, которые стоят перед учителем музыки, и, зная запросы </w:t>
      </w:r>
      <w:proofErr w:type="gramStart"/>
      <w:r w:rsidRPr="00340B2F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 в современном мире, я и применяю в своей работе данную методику.  Опыт работы в школе показал, что в развитии интереса к предмету нельзя полагаться только на содержание изучаемого материала. Если </w:t>
      </w:r>
      <w:proofErr w:type="gramStart"/>
      <w:r w:rsidRPr="00340B2F">
        <w:rPr>
          <w:rFonts w:ascii="Times New Roman" w:hAnsi="Times New Roman" w:cs="Times New Roman"/>
          <w:sz w:val="24"/>
          <w:szCs w:val="24"/>
          <w:lang w:eastAsia="ru-RU"/>
        </w:rPr>
        <w:t>обучающиеся</w:t>
      </w:r>
      <w:proofErr w:type="gramEnd"/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 не вовлечены в активную деятельность, то любой содержательный материал вызовет лишь </w:t>
      </w:r>
      <w:r w:rsidRPr="00340B2F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созерцательный     </w:t>
      </w:r>
      <w:r w:rsidRPr="00340B2F">
        <w:rPr>
          <w:rFonts w:ascii="Times New Roman" w:hAnsi="Times New Roman" w:cs="Times New Roman"/>
          <w:sz w:val="24"/>
          <w:szCs w:val="24"/>
          <w:lang w:eastAsia="ru-RU"/>
        </w:rPr>
        <w:t>интерес к  предмету, который  не будет </w:t>
      </w:r>
      <w:r w:rsidRPr="00340B2F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познавательным</w:t>
      </w:r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. Для того чтобы разбудить в школьниках активную деятельность, им нужно предложить  </w:t>
      </w:r>
      <w:r w:rsidRPr="00340B2F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проблему  </w:t>
      </w:r>
      <w:r w:rsidRPr="00340B2F">
        <w:rPr>
          <w:rFonts w:ascii="Times New Roman" w:hAnsi="Times New Roman" w:cs="Times New Roman"/>
          <w:sz w:val="24"/>
          <w:szCs w:val="24"/>
          <w:lang w:eastAsia="ru-RU"/>
        </w:rPr>
        <w:t>интересную и значимую.  Метод проектов позволяет школьникам перейти от усвоения готовых знаний к их осознанному приобретению.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      В проектной методике используются все лучшие идеи, выработанные традиционной и современной методикой преподавания музыки. К ним относятся: разнообразие, проблемность,  учение с удовольствием и т.н. </w:t>
      </w:r>
      <w:r w:rsidRPr="00340B2F">
        <w:rPr>
          <w:rFonts w:ascii="Times New Roman" w:hAnsi="Times New Roman" w:cs="Times New Roman"/>
          <w:b/>
          <w:sz w:val="24"/>
          <w:szCs w:val="24"/>
          <w:lang w:eastAsia="ru-RU"/>
        </w:rPr>
        <w:t>эгофактор.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   Новизна   подхода   в   том, что школьникам  дается возможность самим конструировать содержание общения, начиная с первого занятия по проекту.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В чем суть проекта, влияет ли его применение на модель обучения, с какой </w:t>
      </w:r>
      <w:proofErr w:type="gramStart"/>
      <w:r w:rsidRPr="00340B2F">
        <w:rPr>
          <w:rFonts w:ascii="Times New Roman" w:hAnsi="Times New Roman" w:cs="Times New Roman"/>
          <w:sz w:val="24"/>
          <w:szCs w:val="24"/>
          <w:lang w:eastAsia="ru-RU"/>
        </w:rPr>
        <w:t>регулярностью</w:t>
      </w:r>
      <w:proofErr w:type="gramEnd"/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   и  в  </w:t>
      </w:r>
      <w:proofErr w:type="gramStart"/>
      <w:r w:rsidRPr="00340B2F">
        <w:rPr>
          <w:rFonts w:ascii="Times New Roman" w:hAnsi="Times New Roman" w:cs="Times New Roman"/>
          <w:sz w:val="24"/>
          <w:szCs w:val="24"/>
          <w:lang w:eastAsia="ru-RU"/>
        </w:rPr>
        <w:t>какой</w:t>
      </w:r>
      <w:proofErr w:type="gramEnd"/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  форме проектные задания  включаются и какова техника их выполнения?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40B2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Я использую метод проектов на уроках и во внеурочной деятельности, как по </w:t>
      </w:r>
      <w:proofErr w:type="gramStart"/>
      <w:r w:rsidRPr="00340B2F">
        <w:rPr>
          <w:rFonts w:ascii="Times New Roman" w:hAnsi="Times New Roman" w:cs="Times New Roman"/>
          <w:sz w:val="24"/>
          <w:szCs w:val="24"/>
          <w:lang w:eastAsia="ru-RU"/>
        </w:rPr>
        <w:t>музыке</w:t>
      </w:r>
      <w:proofErr w:type="gramEnd"/>
      <w:r w:rsidRPr="00340B2F">
        <w:rPr>
          <w:rFonts w:ascii="Times New Roman" w:hAnsi="Times New Roman" w:cs="Times New Roman"/>
          <w:sz w:val="24"/>
          <w:szCs w:val="24"/>
          <w:lang w:eastAsia="ru-RU"/>
        </w:rPr>
        <w:t xml:space="preserve"> так и по МХК.   В преподавании музыки  метод проектов может использоваться  для изучения практически к любой теме по программе.</w:t>
      </w:r>
    </w:p>
    <w:p w:rsidR="00FA7E87" w:rsidRPr="00340B2F" w:rsidRDefault="00FA7E87" w:rsidP="00FA7E87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340B2F">
        <w:rPr>
          <w:rFonts w:ascii="Times New Roman" w:hAnsi="Times New Roman" w:cs="Times New Roman"/>
          <w:b/>
          <w:i/>
          <w:sz w:val="24"/>
          <w:szCs w:val="24"/>
        </w:rPr>
        <w:t xml:space="preserve">          «Пусть   настроения  останутся  главной сущностью музыкальных впечатлений,     но  они  полны  также   мыслей и образов»</w:t>
      </w:r>
      <w:r w:rsidRPr="00340B2F">
        <w:rPr>
          <w:rFonts w:ascii="Times New Roman" w:hAnsi="Times New Roman" w:cs="Times New Roman"/>
          <w:b/>
          <w:i/>
          <w:sz w:val="24"/>
          <w:szCs w:val="24"/>
        </w:rPr>
        <w:br/>
        <w:t xml:space="preserve">                                                                                            Н. А. Римский-Корсаков </w:t>
      </w:r>
    </w:p>
    <w:p w:rsidR="001A410E" w:rsidRPr="00340B2F" w:rsidRDefault="001A410E" w:rsidP="001A410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0B2F">
        <w:rPr>
          <w:rFonts w:ascii="Times New Roman" w:hAnsi="Times New Roman" w:cs="Times New Roman"/>
          <w:b/>
          <w:sz w:val="24"/>
          <w:szCs w:val="24"/>
        </w:rPr>
        <w:t>Проект  «Музыкальный портрет».</w:t>
      </w:r>
    </w:p>
    <w:p w:rsidR="002B7281" w:rsidRPr="00340B2F" w:rsidRDefault="001A410E" w:rsidP="00340B2F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B2F">
        <w:rPr>
          <w:rFonts w:ascii="Times New Roman" w:hAnsi="Times New Roman" w:cs="Times New Roman"/>
          <w:sz w:val="24"/>
          <w:szCs w:val="24"/>
        </w:rPr>
        <w:t xml:space="preserve">       Интересно  сопоставить  особенности  воссоздания  облика  человека  в литературе,  изобразительном  искусстве, музыке.</w:t>
      </w:r>
    </w:p>
    <w:p w:rsidR="001A410E" w:rsidRPr="00340B2F" w:rsidRDefault="002B7281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B2F">
        <w:rPr>
          <w:rFonts w:ascii="Times New Roman" w:hAnsi="Times New Roman" w:cs="Times New Roman"/>
          <w:sz w:val="24"/>
          <w:szCs w:val="24"/>
        </w:rPr>
        <w:t xml:space="preserve">    </w:t>
      </w:r>
      <w:r w:rsidR="001A410E" w:rsidRPr="00340B2F">
        <w:rPr>
          <w:rFonts w:ascii="Times New Roman" w:hAnsi="Times New Roman" w:cs="Times New Roman"/>
          <w:sz w:val="24"/>
          <w:szCs w:val="24"/>
        </w:rPr>
        <w:t xml:space="preserve">В музыке  не может  быть  сходства  с  конкретным  лицом,  но  в  то  же  время не  случайно  говорится, что  </w:t>
      </w:r>
      <w:r w:rsidR="001A410E" w:rsidRPr="00340B2F">
        <w:rPr>
          <w:rFonts w:ascii="Times New Roman" w:hAnsi="Times New Roman" w:cs="Times New Roman"/>
          <w:b/>
          <w:sz w:val="24"/>
          <w:szCs w:val="24"/>
        </w:rPr>
        <w:t>«в интонации  спрятан  человек».</w:t>
      </w:r>
      <w:r w:rsidR="001A410E" w:rsidRPr="00340B2F">
        <w:rPr>
          <w:rFonts w:ascii="Times New Roman" w:hAnsi="Times New Roman" w:cs="Times New Roman"/>
          <w:sz w:val="24"/>
          <w:szCs w:val="24"/>
        </w:rPr>
        <w:t>  Так  как  музыка искусство  временное  (она  развертывается,  развивается  во  времени),  ей, как  и  лирической  поэзии,  подвластно воплощение  эмоциональных  состояний, переживаний человека  со всеми их изменениями.</w:t>
      </w:r>
      <w:r w:rsidR="001A410E" w:rsidRPr="00340B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B2F">
        <w:rPr>
          <w:rFonts w:ascii="Times New Roman" w:hAnsi="Times New Roman" w:cs="Times New Roman"/>
          <w:sz w:val="24"/>
          <w:szCs w:val="24"/>
        </w:rPr>
        <w:t xml:space="preserve">    Слово  </w:t>
      </w:r>
      <w:r w:rsidRPr="00340B2F">
        <w:rPr>
          <w:rFonts w:ascii="Times New Roman" w:hAnsi="Times New Roman" w:cs="Times New Roman"/>
          <w:b/>
          <w:bCs/>
          <w:sz w:val="24"/>
          <w:szCs w:val="24"/>
        </w:rPr>
        <w:t>«портрет</w:t>
      </w:r>
      <w:r w:rsidRPr="00340B2F">
        <w:rPr>
          <w:rFonts w:ascii="Times New Roman" w:hAnsi="Times New Roman" w:cs="Times New Roman"/>
          <w:sz w:val="24"/>
          <w:szCs w:val="24"/>
        </w:rPr>
        <w:t>»  применительно  к музыкальному  искусству,  особенно  к инструментальной  непрограммной музыке</w:t>
      </w:r>
      <w:proofErr w:type="gramStart"/>
      <w:r w:rsidRPr="00340B2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40B2F">
        <w:rPr>
          <w:rFonts w:ascii="Times New Roman" w:hAnsi="Times New Roman" w:cs="Times New Roman"/>
          <w:sz w:val="24"/>
          <w:szCs w:val="24"/>
        </w:rPr>
        <w:t xml:space="preserve">  – </w:t>
      </w:r>
      <w:proofErr w:type="gramStart"/>
      <w:r w:rsidRPr="00340B2F">
        <w:rPr>
          <w:rFonts w:ascii="Times New Roman" w:hAnsi="Times New Roman" w:cs="Times New Roman"/>
          <w:sz w:val="24"/>
          <w:szCs w:val="24"/>
        </w:rPr>
        <w:t>э</w:t>
      </w:r>
      <w:proofErr w:type="gramEnd"/>
      <w:r w:rsidRPr="00340B2F">
        <w:rPr>
          <w:rFonts w:ascii="Times New Roman" w:hAnsi="Times New Roman" w:cs="Times New Roman"/>
          <w:sz w:val="24"/>
          <w:szCs w:val="24"/>
        </w:rPr>
        <w:t xml:space="preserve">то отображение внутреннего мира человека языком звуков, выраженных в мелодии. И это не что иное, как мелодия Вашего сердца, которую, быть может, даже Вы сами до конца не слышите.  Это Ваша красота, уникальность, глубина, боль и радость, облечённая в ноты, доступная и приятная к восприятию. 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B2F">
        <w:rPr>
          <w:rFonts w:ascii="Times New Roman" w:hAnsi="Times New Roman" w:cs="Times New Roman"/>
          <w:sz w:val="24"/>
          <w:szCs w:val="24"/>
        </w:rPr>
        <w:t xml:space="preserve">    Если бы сердце запело или заговорило – оно сказало бы именно то, что прозвучало в музыкальном портрете. 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B2F">
        <w:rPr>
          <w:rFonts w:ascii="Times New Roman" w:hAnsi="Times New Roman" w:cs="Times New Roman"/>
          <w:sz w:val="24"/>
          <w:szCs w:val="24"/>
        </w:rPr>
        <w:t> Синтез  музыки  со  словом,  сценическим  действием  и  внемузыкальными  ассоциациями  расширяют  ее  возможности.  Выражая чувства,  настроения  человека,  воплощая  различные  его  состояния,  характер  движения,  музыка    может  вызвать   зрительные   аналогии,  позволяющие   представить,  что  за  человек  перед нами. </w:t>
      </w:r>
    </w:p>
    <w:p w:rsidR="001A410E" w:rsidRPr="00340B2F" w:rsidRDefault="001A410E" w:rsidP="001A410E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40B2F">
        <w:rPr>
          <w:rFonts w:ascii="Times New Roman" w:hAnsi="Times New Roman" w:cs="Times New Roman"/>
          <w:b/>
          <w:bCs/>
          <w:sz w:val="24"/>
          <w:szCs w:val="24"/>
          <w:u w:val="single"/>
        </w:rPr>
        <w:t>Вопросы для  исследования.</w:t>
      </w:r>
      <w:r w:rsidRPr="00340B2F">
        <w:rPr>
          <w:rFonts w:ascii="Times New Roman" w:hAnsi="Times New Roman" w:cs="Times New Roman"/>
          <w:sz w:val="24"/>
          <w:szCs w:val="24"/>
        </w:rPr>
        <w:br/>
        <w:t>1.  Почему некоторые музыкальные   произведения  обладают  яркой  портретностью?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B2F">
        <w:rPr>
          <w:rFonts w:ascii="Times New Roman" w:hAnsi="Times New Roman" w:cs="Times New Roman"/>
          <w:sz w:val="24"/>
          <w:szCs w:val="24"/>
        </w:rPr>
        <w:t xml:space="preserve">2. Какие </w:t>
      </w:r>
      <w:r w:rsidRPr="00340B2F">
        <w:rPr>
          <w:rFonts w:ascii="Times New Roman" w:hAnsi="Times New Roman" w:cs="Times New Roman"/>
          <w:b/>
          <w:bCs/>
          <w:sz w:val="24"/>
          <w:szCs w:val="24"/>
        </w:rPr>
        <w:t xml:space="preserve">музыкальные жанры </w:t>
      </w:r>
      <w:r w:rsidRPr="00340B2F">
        <w:rPr>
          <w:rFonts w:ascii="Times New Roman" w:hAnsi="Times New Roman" w:cs="Times New Roman"/>
          <w:sz w:val="24"/>
          <w:szCs w:val="24"/>
        </w:rPr>
        <w:t>наиболее  способны передать портретные черты героя?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0B2F">
        <w:rPr>
          <w:rFonts w:ascii="Times New Roman" w:hAnsi="Times New Roman" w:cs="Times New Roman"/>
          <w:b/>
          <w:bCs/>
          <w:sz w:val="24"/>
          <w:szCs w:val="24"/>
        </w:rPr>
        <w:t>Основополагающий вопрос: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0B2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Может ли музыка нарисовать портрет?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u w:val="single"/>
          <w:lang w:eastAsia="ru-RU"/>
        </w:rPr>
      </w:pPr>
      <w:r w:rsidRPr="00340B2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Средства музыкальной выразительности</w:t>
      </w:r>
      <w:r w:rsidRPr="00340B2F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340B2F">
        <w:rPr>
          <w:rFonts w:ascii="Times New Roman" w:eastAsia="+mn-ea" w:hAnsi="Times New Roman" w:cs="Times New Roman"/>
          <w:color w:val="000000"/>
          <w:kern w:val="24"/>
          <w:sz w:val="24"/>
          <w:szCs w:val="24"/>
          <w:u w:val="single"/>
          <w:lang w:eastAsia="ru-RU"/>
        </w:rPr>
        <w:t xml:space="preserve"> 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0B2F">
        <w:rPr>
          <w:rFonts w:ascii="Times New Roman" w:hAnsi="Times New Roman" w:cs="Times New Roman"/>
          <w:bCs/>
          <w:sz w:val="24"/>
          <w:szCs w:val="24"/>
        </w:rPr>
        <w:t>Темп,  ритм,  тембр,  динамика, лад,  тесситура, гармония,  мелодия,  аккорды.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0B2F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Термины.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0B2F">
        <w:rPr>
          <w:rFonts w:ascii="Times New Roman" w:hAnsi="Times New Roman" w:cs="Times New Roman"/>
          <w:bCs/>
          <w:sz w:val="24"/>
          <w:szCs w:val="24"/>
        </w:rPr>
        <w:t>Интонация,  Образность,   Развитие,   Кульминация,  Музыкальная форма,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0B2F">
        <w:rPr>
          <w:rFonts w:ascii="Times New Roman" w:hAnsi="Times New Roman" w:cs="Times New Roman"/>
          <w:bCs/>
          <w:sz w:val="24"/>
          <w:szCs w:val="24"/>
        </w:rPr>
        <w:t>Выразительность,  Изобразительность,  Контраст,  Повтор.</w:t>
      </w:r>
    </w:p>
    <w:p w:rsidR="001A410E" w:rsidRPr="00340B2F" w:rsidRDefault="001A410E" w:rsidP="001A410E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40B2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Пример из практики. </w:t>
      </w:r>
    </w:p>
    <w:p w:rsidR="002B7281" w:rsidRPr="00340B2F" w:rsidRDefault="001A410E" w:rsidP="00340B2F">
      <w:pPr>
        <w:pStyle w:val="a3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0B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40B2F">
        <w:rPr>
          <w:rFonts w:ascii="Times New Roman" w:hAnsi="Times New Roman" w:cs="Times New Roman"/>
          <w:b/>
          <w:bCs/>
          <w:sz w:val="24"/>
          <w:szCs w:val="24"/>
        </w:rPr>
        <w:t>Симфоническая поэма «Шехеразада</w:t>
      </w:r>
      <w:r w:rsidRPr="00340B2F">
        <w:rPr>
          <w:rFonts w:ascii="Times New Roman" w:hAnsi="Times New Roman" w:cs="Times New Roman"/>
          <w:bCs/>
          <w:sz w:val="24"/>
          <w:szCs w:val="24"/>
        </w:rPr>
        <w:t>»  Н.А. Римског</w:t>
      </w:r>
      <w:proofErr w:type="gramStart"/>
      <w:r w:rsidRPr="00340B2F">
        <w:rPr>
          <w:rFonts w:ascii="Times New Roman" w:hAnsi="Times New Roman" w:cs="Times New Roman"/>
          <w:bCs/>
          <w:sz w:val="24"/>
          <w:szCs w:val="24"/>
        </w:rPr>
        <w:t>о-</w:t>
      </w:r>
      <w:proofErr w:type="gramEnd"/>
      <w:r w:rsidRPr="00340B2F">
        <w:rPr>
          <w:rFonts w:ascii="Times New Roman" w:hAnsi="Times New Roman" w:cs="Times New Roman"/>
          <w:bCs/>
          <w:sz w:val="24"/>
          <w:szCs w:val="24"/>
        </w:rPr>
        <w:t xml:space="preserve"> Корсакова состоит из 4х частей: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40B2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1. «Море и </w:t>
      </w:r>
      <w:proofErr w:type="spellStart"/>
      <w:r w:rsidRPr="00340B2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Синдбадов</w:t>
      </w:r>
      <w:proofErr w:type="spellEnd"/>
      <w:r w:rsidRPr="00340B2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корабль», 2. «Фантастический рассказ царевича </w:t>
      </w:r>
      <w:proofErr w:type="spellStart"/>
      <w:r w:rsidRPr="00340B2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Календера</w:t>
      </w:r>
      <w:proofErr w:type="spellEnd"/>
      <w:r w:rsidRPr="00340B2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», 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B2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3. «Царевич и царевна»,   4. «Багдадский праздник. Море. Корабль».</w:t>
      </w:r>
      <w:r w:rsidRPr="00340B2F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</w:p>
    <w:p w:rsidR="001A410E" w:rsidRPr="00D62746" w:rsidRDefault="001D497C" w:rsidP="001A410E">
      <w:pPr>
        <w:pStyle w:val="a3"/>
        <w:spacing w:line="276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40B2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</w:t>
      </w:r>
      <w:r w:rsidRPr="00340B2F">
        <w:rPr>
          <w:rFonts w:ascii="Times New Roman" w:hAnsi="Times New Roman" w:cs="Times New Roman"/>
          <w:bCs/>
          <w:iCs/>
          <w:sz w:val="24"/>
          <w:szCs w:val="24"/>
        </w:rPr>
        <w:t xml:space="preserve">Хочется обратиться к словам </w:t>
      </w:r>
      <w:r w:rsidRPr="00340B2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Бориса Владимировича  Асафьев</w:t>
      </w:r>
      <w:proofErr w:type="gramStart"/>
      <w:r w:rsidRPr="00340B2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а-</w:t>
      </w:r>
      <w:proofErr w:type="gramEnd"/>
      <w:r w:rsidRPr="00340B2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композитора, музыковеда, педагога, академика.</w:t>
      </w:r>
      <w:r w:rsidR="00D62746">
        <w:rPr>
          <w:rFonts w:ascii="Times New Roman" w:hAnsi="Times New Roman" w:cs="Times New Roman"/>
          <w:sz w:val="24"/>
          <w:szCs w:val="24"/>
        </w:rPr>
        <w:t xml:space="preserve">  </w:t>
      </w:r>
      <w:r w:rsidRPr="00340B2F">
        <w:rPr>
          <w:rFonts w:ascii="Times New Roman" w:hAnsi="Times New Roman" w:cs="Times New Roman"/>
          <w:sz w:val="24"/>
          <w:szCs w:val="24"/>
        </w:rPr>
        <w:t xml:space="preserve">  </w:t>
      </w:r>
      <w:r w:rsidR="001A410E" w:rsidRPr="00340B2F">
        <w:rPr>
          <w:rFonts w:ascii="Times New Roman" w:hAnsi="Times New Roman" w:cs="Times New Roman"/>
          <w:b/>
          <w:bCs/>
          <w:sz w:val="24"/>
          <w:szCs w:val="24"/>
        </w:rPr>
        <w:t>"В "</w:t>
      </w:r>
      <w:proofErr w:type="spellStart"/>
      <w:r w:rsidR="001A410E" w:rsidRPr="00340B2F">
        <w:rPr>
          <w:rFonts w:ascii="Times New Roman" w:hAnsi="Times New Roman" w:cs="Times New Roman"/>
          <w:b/>
          <w:bCs/>
          <w:sz w:val="24"/>
          <w:szCs w:val="24"/>
        </w:rPr>
        <w:t>Шехеразаде</w:t>
      </w:r>
      <w:proofErr w:type="spellEnd"/>
      <w:r w:rsidR="001A410E" w:rsidRPr="00340B2F">
        <w:rPr>
          <w:rFonts w:ascii="Times New Roman" w:hAnsi="Times New Roman" w:cs="Times New Roman"/>
          <w:bCs/>
          <w:sz w:val="24"/>
          <w:szCs w:val="24"/>
        </w:rPr>
        <w:t xml:space="preserve">" композитор задался целью воплотить  </w:t>
      </w:r>
      <w:r w:rsidR="001A410E" w:rsidRPr="00340B2F">
        <w:rPr>
          <w:rFonts w:ascii="Times New Roman" w:hAnsi="Times New Roman" w:cs="Times New Roman"/>
          <w:bCs/>
          <w:sz w:val="24"/>
          <w:szCs w:val="24"/>
          <w:u w:val="single"/>
        </w:rPr>
        <w:t xml:space="preserve">в оркестровом  пересказе </w:t>
      </w:r>
      <w:r w:rsidR="001A410E" w:rsidRPr="00340B2F">
        <w:rPr>
          <w:rFonts w:ascii="Times New Roman" w:hAnsi="Times New Roman" w:cs="Times New Roman"/>
          <w:bCs/>
          <w:sz w:val="24"/>
          <w:szCs w:val="24"/>
        </w:rPr>
        <w:t xml:space="preserve">некоторые пленившие его воображение описания и события из арабских сказок султанши </w:t>
      </w:r>
      <w:proofErr w:type="spellStart"/>
      <w:r w:rsidR="001A410E" w:rsidRPr="00340B2F">
        <w:rPr>
          <w:rFonts w:ascii="Times New Roman" w:hAnsi="Times New Roman" w:cs="Times New Roman"/>
          <w:bCs/>
          <w:sz w:val="24"/>
          <w:szCs w:val="24"/>
        </w:rPr>
        <w:t>Шехеразады</w:t>
      </w:r>
      <w:proofErr w:type="spellEnd"/>
      <w:r w:rsidR="001A410E" w:rsidRPr="00340B2F">
        <w:rPr>
          <w:rFonts w:ascii="Times New Roman" w:hAnsi="Times New Roman" w:cs="Times New Roman"/>
          <w:bCs/>
          <w:sz w:val="24"/>
          <w:szCs w:val="24"/>
        </w:rPr>
        <w:t xml:space="preserve">    "Тысяча и одна ночь". В четырех частях этой звуковой, тонко сплетенной сети можно </w:t>
      </w:r>
      <w:r w:rsidR="001A410E" w:rsidRPr="00340B2F">
        <w:rPr>
          <w:rFonts w:ascii="Times New Roman" w:hAnsi="Times New Roman" w:cs="Times New Roman"/>
          <w:b/>
          <w:bCs/>
          <w:sz w:val="24"/>
          <w:szCs w:val="24"/>
        </w:rPr>
        <w:t xml:space="preserve">слышать и видеть чудеса.  </w:t>
      </w:r>
      <w:r w:rsidR="001A410E" w:rsidRPr="00340B2F">
        <w:rPr>
          <w:rFonts w:ascii="Times New Roman" w:hAnsi="Times New Roman" w:cs="Times New Roman"/>
          <w:bCs/>
          <w:sz w:val="24"/>
          <w:szCs w:val="24"/>
        </w:rPr>
        <w:t xml:space="preserve">  «Как в широко раскинувшейся панораме,  расстилается перед восприимчивым  слухом  мир сказочных, </w:t>
      </w:r>
      <w:r w:rsidR="001A410E" w:rsidRPr="00340B2F">
        <w:rPr>
          <w:rFonts w:ascii="Times New Roman" w:hAnsi="Times New Roman" w:cs="Times New Roman"/>
          <w:b/>
          <w:bCs/>
          <w:sz w:val="24"/>
          <w:szCs w:val="24"/>
        </w:rPr>
        <w:t>но не словесных,  а  звучащих  и  звенящих  образов,</w:t>
      </w:r>
      <w:r w:rsidR="001A410E" w:rsidRPr="00340B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A410E" w:rsidRPr="00340B2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A410E" w:rsidRPr="00340B2F">
        <w:rPr>
          <w:rFonts w:ascii="Times New Roman" w:hAnsi="Times New Roman" w:cs="Times New Roman"/>
          <w:bCs/>
          <w:sz w:val="24"/>
          <w:szCs w:val="24"/>
        </w:rPr>
        <w:t xml:space="preserve">сменяясь    и  </w:t>
      </w:r>
      <w:proofErr w:type="gramStart"/>
      <w:r w:rsidR="001A410E" w:rsidRPr="00340B2F">
        <w:rPr>
          <w:rFonts w:ascii="Times New Roman" w:hAnsi="Times New Roman" w:cs="Times New Roman"/>
          <w:bCs/>
          <w:sz w:val="24"/>
          <w:szCs w:val="24"/>
        </w:rPr>
        <w:t>чередуясь</w:t>
      </w:r>
      <w:proofErr w:type="gramEnd"/>
      <w:r w:rsidR="001A410E" w:rsidRPr="00340B2F">
        <w:rPr>
          <w:rFonts w:ascii="Times New Roman" w:hAnsi="Times New Roman" w:cs="Times New Roman"/>
          <w:bCs/>
          <w:sz w:val="24"/>
          <w:szCs w:val="24"/>
        </w:rPr>
        <w:t xml:space="preserve"> словно по чьему-то властному заклятию».         </w:t>
      </w:r>
      <w:r w:rsidRPr="00340B2F">
        <w:rPr>
          <w:rFonts w:ascii="Times New Roman" w:hAnsi="Times New Roman" w:cs="Times New Roman"/>
          <w:bCs/>
          <w:i/>
          <w:sz w:val="24"/>
          <w:szCs w:val="24"/>
        </w:rPr>
        <w:t>Б</w:t>
      </w:r>
      <w:r w:rsidRPr="00340B2F">
        <w:rPr>
          <w:rFonts w:ascii="Times New Roman" w:hAnsi="Times New Roman" w:cs="Times New Roman"/>
          <w:bCs/>
          <w:sz w:val="24"/>
          <w:szCs w:val="24"/>
        </w:rPr>
        <w:t>.</w:t>
      </w:r>
      <w:r w:rsidR="001A410E" w:rsidRPr="00340B2F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340B2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Асафьев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0B2F">
        <w:rPr>
          <w:rFonts w:ascii="Times New Roman" w:hAnsi="Times New Roman" w:cs="Times New Roman"/>
          <w:b/>
          <w:bCs/>
          <w:sz w:val="24"/>
          <w:szCs w:val="24"/>
        </w:rPr>
        <w:t>Чтобы лучше понять музыку</w:t>
      </w:r>
      <w:r w:rsidRPr="00340B2F">
        <w:rPr>
          <w:rFonts w:ascii="Times New Roman" w:hAnsi="Times New Roman" w:cs="Times New Roman"/>
          <w:bCs/>
          <w:sz w:val="24"/>
          <w:szCs w:val="24"/>
        </w:rPr>
        <w:t xml:space="preserve"> дети хорошо изучили биографию композитора, его богатый мир впечатлений, приобретённый в путешествиях на парусниках вокруг Земли. (Ведь он был сначала морским офицером).</w:t>
      </w:r>
    </w:p>
    <w:p w:rsidR="00D62746" w:rsidRDefault="00D62746" w:rsidP="001A410E">
      <w:pPr>
        <w:pStyle w:val="a3"/>
        <w:spacing w:line="276" w:lineRule="auto"/>
        <w:ind w:left="510"/>
        <w:jc w:val="both"/>
        <w:rPr>
          <w:rFonts w:ascii="Times New Roman" w:hAnsi="Times New Roman" w:cs="Times New Roman"/>
          <w:sz w:val="24"/>
          <w:szCs w:val="24"/>
        </w:rPr>
      </w:pPr>
    </w:p>
    <w:p w:rsidR="00D62746" w:rsidRDefault="00D62746" w:rsidP="001A410E">
      <w:pPr>
        <w:pStyle w:val="a3"/>
        <w:spacing w:line="276" w:lineRule="auto"/>
        <w:ind w:left="510"/>
        <w:jc w:val="both"/>
        <w:rPr>
          <w:rFonts w:ascii="Times New Roman" w:hAnsi="Times New Roman" w:cs="Times New Roman"/>
          <w:sz w:val="24"/>
          <w:szCs w:val="24"/>
        </w:rPr>
      </w:pPr>
    </w:p>
    <w:p w:rsidR="00D62746" w:rsidRDefault="00D62746" w:rsidP="001A410E">
      <w:pPr>
        <w:pStyle w:val="a3"/>
        <w:spacing w:line="276" w:lineRule="auto"/>
        <w:ind w:left="510"/>
        <w:jc w:val="both"/>
        <w:rPr>
          <w:rFonts w:ascii="Times New Roman" w:hAnsi="Times New Roman" w:cs="Times New Roman"/>
          <w:sz w:val="24"/>
          <w:szCs w:val="24"/>
        </w:rPr>
      </w:pPr>
    </w:p>
    <w:p w:rsidR="001A410E" w:rsidRPr="00340B2F" w:rsidRDefault="001A410E" w:rsidP="001A410E">
      <w:pPr>
        <w:pStyle w:val="a3"/>
        <w:spacing w:line="276" w:lineRule="auto"/>
        <w:ind w:left="51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  <w:r w:rsidRPr="00340B2F">
        <w:rPr>
          <w:rFonts w:ascii="Times New Roman" w:hAnsi="Times New Roman" w:cs="Times New Roman"/>
          <w:sz w:val="24"/>
          <w:szCs w:val="24"/>
        </w:rPr>
        <w:lastRenderedPageBreak/>
        <w:t xml:space="preserve">2.    </w:t>
      </w:r>
      <w:r w:rsidRPr="00340B2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Пример из практики. </w:t>
      </w:r>
    </w:p>
    <w:p w:rsidR="001A410E" w:rsidRPr="00340B2F" w:rsidRDefault="001A410E" w:rsidP="001A410E">
      <w:pPr>
        <w:jc w:val="both"/>
        <w:rPr>
          <w:rFonts w:ascii="Times New Roman" w:hAnsi="Times New Roman" w:cs="Times New Roman"/>
          <w:sz w:val="24"/>
          <w:szCs w:val="24"/>
        </w:rPr>
      </w:pPr>
      <w:r w:rsidRPr="00340B2F">
        <w:rPr>
          <w:rFonts w:ascii="Times New Roman" w:hAnsi="Times New Roman" w:cs="Times New Roman"/>
          <w:sz w:val="24"/>
          <w:szCs w:val="24"/>
        </w:rPr>
        <w:t xml:space="preserve">Мир чарующих звуков </w:t>
      </w:r>
      <w:r w:rsidRPr="00340B2F">
        <w:rPr>
          <w:rFonts w:ascii="Times New Roman" w:hAnsi="Times New Roman" w:cs="Times New Roman"/>
          <w:b/>
          <w:sz w:val="24"/>
          <w:szCs w:val="24"/>
        </w:rPr>
        <w:t>романсов русских</w:t>
      </w:r>
      <w:r w:rsidRPr="00340B2F">
        <w:rPr>
          <w:rFonts w:ascii="Times New Roman" w:hAnsi="Times New Roman" w:cs="Times New Roman"/>
          <w:sz w:val="24"/>
          <w:szCs w:val="24"/>
        </w:rPr>
        <w:t xml:space="preserve"> композиторов передает палитру человеческих чувств и переживаний. В романсах запечатлены прекрасные качества души русского человека, его устремленность к истине, добру, красоте и любви.</w:t>
      </w:r>
    </w:p>
    <w:p w:rsidR="001A410E" w:rsidRPr="00340B2F" w:rsidRDefault="001A410E" w:rsidP="001A410E">
      <w:pPr>
        <w:jc w:val="both"/>
        <w:rPr>
          <w:rFonts w:ascii="Times New Roman" w:hAnsi="Times New Roman" w:cs="Times New Roman"/>
          <w:sz w:val="24"/>
          <w:szCs w:val="24"/>
        </w:rPr>
      </w:pPr>
      <w:r w:rsidRPr="00340B2F">
        <w:rPr>
          <w:rFonts w:ascii="Times New Roman" w:hAnsi="Times New Roman" w:cs="Times New Roman"/>
          <w:sz w:val="24"/>
          <w:szCs w:val="24"/>
        </w:rPr>
        <w:t xml:space="preserve">    </w:t>
      </w:r>
      <w:r w:rsidRPr="00340B2F">
        <w:rPr>
          <w:rFonts w:ascii="Times New Roman" w:hAnsi="Times New Roman" w:cs="Times New Roman"/>
          <w:b/>
          <w:sz w:val="24"/>
          <w:szCs w:val="24"/>
        </w:rPr>
        <w:t xml:space="preserve">Романс   «Я помню чудное  мгновенье» </w:t>
      </w:r>
      <w:r w:rsidRPr="00340B2F">
        <w:rPr>
          <w:rFonts w:ascii="Times New Roman" w:hAnsi="Times New Roman" w:cs="Times New Roman"/>
          <w:sz w:val="24"/>
          <w:szCs w:val="24"/>
        </w:rPr>
        <w:t xml:space="preserve"> М.И. Глинки  на стихи А.С. Пушкина считается одним из лучших  шедевром  романтической  лирики </w:t>
      </w:r>
      <w:r w:rsidRPr="00340B2F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340B2F">
        <w:rPr>
          <w:rFonts w:ascii="Times New Roman" w:hAnsi="Times New Roman" w:cs="Times New Roman"/>
          <w:sz w:val="24"/>
          <w:szCs w:val="24"/>
        </w:rPr>
        <w:t xml:space="preserve"> века. Это исповедь сердца композитора,  переживаний  и  раздумий, отчаяния и восторга. Стихотворение А.С. Пушкин посвятил Анне Петровне Керн, а  Глинка  сочинил романс  в честь её дочери Екатерины  Ермолаевны Керн.</w:t>
      </w:r>
    </w:p>
    <w:p w:rsidR="002B7281" w:rsidRPr="00340B2F" w:rsidRDefault="001A410E" w:rsidP="00340B2F">
      <w:pPr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340B2F">
        <w:rPr>
          <w:rFonts w:ascii="Times New Roman" w:hAnsi="Times New Roman" w:cs="Times New Roman"/>
          <w:sz w:val="24"/>
          <w:szCs w:val="24"/>
        </w:rPr>
        <w:t xml:space="preserve"> </w:t>
      </w:r>
      <w:r w:rsidRPr="00340B2F">
        <w:rPr>
          <w:rFonts w:ascii="Times New Roman" w:hAnsi="Times New Roman" w:cs="Times New Roman"/>
          <w:b/>
          <w:sz w:val="24"/>
          <w:szCs w:val="24"/>
        </w:rPr>
        <w:t>«Вальс – фантазия» М.И.Глинки  глубоко автобиографичен</w:t>
      </w:r>
      <w:r w:rsidRPr="00340B2F">
        <w:rPr>
          <w:rFonts w:ascii="Times New Roman" w:hAnsi="Times New Roman" w:cs="Times New Roman"/>
          <w:sz w:val="24"/>
          <w:szCs w:val="24"/>
        </w:rPr>
        <w:t xml:space="preserve">. Этот вальс отражает жизненные события, происходившие непосредственно с композитором. Сочинение появилось   на   свет как фортепианная пьеса. В результате большой популярности этой пьесы, композитор оркестровал ее. «Вальс-фантазия» - это необычная для того времени в танцевальной музыке </w:t>
      </w:r>
      <w:r w:rsidRPr="00340B2F">
        <w:rPr>
          <w:rFonts w:ascii="Times New Roman" w:hAnsi="Times New Roman" w:cs="Times New Roman"/>
          <w:b/>
          <w:sz w:val="24"/>
          <w:szCs w:val="24"/>
        </w:rPr>
        <w:t>драматическая поэма</w:t>
      </w:r>
      <w:r w:rsidRPr="00340B2F">
        <w:rPr>
          <w:rFonts w:ascii="Times New Roman" w:hAnsi="Times New Roman" w:cs="Times New Roman"/>
          <w:sz w:val="24"/>
          <w:szCs w:val="24"/>
        </w:rPr>
        <w:t xml:space="preserve">. Как и романс «Я помню чудное мгновенье» это сочинение было написано под влиянием сильного и глубокого чувства </w:t>
      </w:r>
      <w:proofErr w:type="gramStart"/>
      <w:r w:rsidRPr="00340B2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340B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410E" w:rsidRPr="00340B2F" w:rsidRDefault="002B7281" w:rsidP="002B7281">
      <w:pPr>
        <w:jc w:val="both"/>
        <w:rPr>
          <w:rFonts w:ascii="Times New Roman" w:hAnsi="Times New Roman" w:cs="Times New Roman"/>
          <w:sz w:val="24"/>
          <w:szCs w:val="24"/>
        </w:rPr>
      </w:pPr>
      <w:r w:rsidRPr="00340B2F">
        <w:rPr>
          <w:rFonts w:ascii="Times New Roman" w:hAnsi="Times New Roman" w:cs="Times New Roman"/>
          <w:sz w:val="24"/>
          <w:szCs w:val="24"/>
        </w:rPr>
        <w:t xml:space="preserve"> </w:t>
      </w:r>
      <w:r w:rsidR="001A410E" w:rsidRPr="00340B2F">
        <w:rPr>
          <w:rFonts w:ascii="Times New Roman" w:hAnsi="Times New Roman" w:cs="Times New Roman"/>
          <w:sz w:val="24"/>
          <w:szCs w:val="24"/>
        </w:rPr>
        <w:t>Екатерине Ермолаевне   Керн. Детей очень заинтересовало, что это за женщины, которым два гения посвящают свои произведения. Мы  знакомимся  с двумя   музыкальными   произведениями  М. И. .Глинки – романс «Я помню чудное мгновенье»  и «Валь</w:t>
      </w:r>
      <w:proofErr w:type="gramStart"/>
      <w:r w:rsidR="001A410E" w:rsidRPr="00340B2F">
        <w:rPr>
          <w:rFonts w:ascii="Times New Roman" w:hAnsi="Times New Roman" w:cs="Times New Roman"/>
          <w:sz w:val="24"/>
          <w:szCs w:val="24"/>
        </w:rPr>
        <w:t>с-</w:t>
      </w:r>
      <w:proofErr w:type="gramEnd"/>
      <w:r w:rsidR="001A410E" w:rsidRPr="00340B2F">
        <w:rPr>
          <w:rFonts w:ascii="Times New Roman" w:hAnsi="Times New Roman" w:cs="Times New Roman"/>
          <w:sz w:val="24"/>
          <w:szCs w:val="24"/>
        </w:rPr>
        <w:t xml:space="preserve"> фантазия»  для симфонического  оркестра. 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B2F">
        <w:rPr>
          <w:rFonts w:ascii="Times New Roman" w:hAnsi="Times New Roman" w:cs="Times New Roman"/>
          <w:sz w:val="24"/>
          <w:szCs w:val="24"/>
        </w:rPr>
        <w:t xml:space="preserve">Свое понимание красоты в искусстве   Глинка выразил словами:   «Все искусства, а, следовательно, и   музыка, требуют свыше: 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B2F">
        <w:rPr>
          <w:rFonts w:ascii="Times New Roman" w:hAnsi="Times New Roman" w:cs="Times New Roman"/>
          <w:sz w:val="24"/>
          <w:szCs w:val="24"/>
        </w:rPr>
        <w:t xml:space="preserve">1. Чувства… - </w:t>
      </w:r>
      <w:proofErr w:type="gramStart"/>
      <w:r w:rsidRPr="00340B2F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Pr="00340B2F">
        <w:rPr>
          <w:rFonts w:ascii="Times New Roman" w:hAnsi="Times New Roman" w:cs="Times New Roman"/>
          <w:sz w:val="24"/>
          <w:szCs w:val="24"/>
        </w:rPr>
        <w:t xml:space="preserve"> получается от вдохновения свыше. 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B2F">
        <w:rPr>
          <w:rFonts w:ascii="Times New Roman" w:hAnsi="Times New Roman" w:cs="Times New Roman"/>
          <w:sz w:val="24"/>
          <w:szCs w:val="24"/>
        </w:rPr>
        <w:t>2. Формы.  Forme -  значит   красота, т.е. соразмерность   частей  для  составления стройного целого… Чувство и форма – это душа и тело. Первое – дар высшей благодати, второе приобретается трудом…»</w:t>
      </w:r>
    </w:p>
    <w:p w:rsidR="001A410E" w:rsidRPr="00340B2F" w:rsidRDefault="001A410E" w:rsidP="001A410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0B2F">
        <w:rPr>
          <w:rFonts w:ascii="Times New Roman" w:hAnsi="Times New Roman" w:cs="Times New Roman"/>
          <w:sz w:val="24"/>
          <w:szCs w:val="24"/>
        </w:rPr>
        <w:t>Можно ли назвать эти два музыкальных произведения музыкальными портретами? Почему?</w:t>
      </w:r>
    </w:p>
    <w:p w:rsidR="001A410E" w:rsidRPr="00340B2F" w:rsidRDefault="001A410E" w:rsidP="001A410E">
      <w:pPr>
        <w:pStyle w:val="a3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340B2F">
        <w:rPr>
          <w:rFonts w:ascii="Times New Roman" w:hAnsi="Times New Roman" w:cs="Times New Roman"/>
          <w:b/>
          <w:sz w:val="24"/>
          <w:szCs w:val="24"/>
        </w:rPr>
        <w:t>Вывод:</w:t>
      </w:r>
    </w:p>
    <w:p w:rsidR="001A410E" w:rsidRPr="00340B2F" w:rsidRDefault="001A410E" w:rsidP="001A410E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40B2F">
        <w:rPr>
          <w:rFonts w:ascii="Times New Roman" w:hAnsi="Times New Roman" w:cs="Times New Roman"/>
          <w:sz w:val="24"/>
          <w:szCs w:val="24"/>
        </w:rPr>
        <w:t>Музыка, действительно может передать состояние души, характер человека.</w:t>
      </w:r>
    </w:p>
    <w:p w:rsidR="00D0503B" w:rsidRPr="00340B2F" w:rsidRDefault="00D0503B" w:rsidP="001A410E">
      <w:pPr>
        <w:rPr>
          <w:rFonts w:ascii="Times New Roman" w:hAnsi="Times New Roman" w:cs="Times New Roman"/>
          <w:sz w:val="24"/>
          <w:szCs w:val="24"/>
        </w:rPr>
      </w:pPr>
    </w:p>
    <w:sectPr w:rsidR="00D0503B" w:rsidRPr="00340B2F" w:rsidSect="00CA3D28">
      <w:pgSz w:w="11906" w:h="16838"/>
      <w:pgMar w:top="567" w:right="707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B389E"/>
    <w:multiLevelType w:val="hybridMultilevel"/>
    <w:tmpl w:val="97AC14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255847"/>
    <w:multiLevelType w:val="hybridMultilevel"/>
    <w:tmpl w:val="0C707F24"/>
    <w:lvl w:ilvl="0" w:tplc="D402E62E">
      <w:start w:val="1"/>
      <w:numFmt w:val="decimal"/>
      <w:lvlText w:val="%1."/>
      <w:lvlJc w:val="left"/>
      <w:pPr>
        <w:ind w:left="51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>
    <w:nsid w:val="68D458E9"/>
    <w:multiLevelType w:val="hybridMultilevel"/>
    <w:tmpl w:val="3056C842"/>
    <w:lvl w:ilvl="0" w:tplc="C492A52C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A03337"/>
    <w:multiLevelType w:val="hybridMultilevel"/>
    <w:tmpl w:val="05A27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A410E"/>
    <w:rsid w:val="001A410E"/>
    <w:rsid w:val="001D497C"/>
    <w:rsid w:val="002B7281"/>
    <w:rsid w:val="00340B2F"/>
    <w:rsid w:val="00580535"/>
    <w:rsid w:val="00666AE0"/>
    <w:rsid w:val="008352CE"/>
    <w:rsid w:val="00AC56CA"/>
    <w:rsid w:val="00D0503B"/>
    <w:rsid w:val="00D62746"/>
    <w:rsid w:val="00EC05DA"/>
    <w:rsid w:val="00FA7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1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A410E"/>
  </w:style>
  <w:style w:type="paragraph" w:styleId="a3">
    <w:name w:val="No Spacing"/>
    <w:uiPriority w:val="1"/>
    <w:qFormat/>
    <w:rsid w:val="001A410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A410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1322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Учитель</cp:lastModifiedBy>
  <cp:revision>8</cp:revision>
  <dcterms:created xsi:type="dcterms:W3CDTF">2016-03-28T07:02:00Z</dcterms:created>
  <dcterms:modified xsi:type="dcterms:W3CDTF">2017-11-24T12:39:00Z</dcterms:modified>
</cp:coreProperties>
</file>