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Pr>
          <w:rFonts w:ascii="Arial" w:eastAsia="Times New Roman" w:hAnsi="Arial" w:cs="Arial"/>
          <w:color w:val="767676"/>
          <w:sz w:val="21"/>
          <w:szCs w:val="21"/>
          <w:lang w:eastAsia="ru-RU"/>
        </w:rPr>
        <w:t>Муниципальное автономное</w:t>
      </w:r>
      <w:r w:rsidRPr="00794B78">
        <w:rPr>
          <w:rFonts w:ascii="Arial" w:eastAsia="Times New Roman" w:hAnsi="Arial" w:cs="Arial"/>
          <w:color w:val="767676"/>
          <w:sz w:val="21"/>
          <w:szCs w:val="21"/>
          <w:lang w:eastAsia="ru-RU"/>
        </w:rPr>
        <w:t xml:space="preserve"> общеобразовательное учреждение</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Pr>
          <w:rFonts w:ascii="Arial" w:eastAsia="Times New Roman" w:hAnsi="Arial" w:cs="Arial"/>
          <w:color w:val="767676"/>
          <w:sz w:val="21"/>
          <w:szCs w:val="21"/>
          <w:lang w:eastAsia="ru-RU"/>
        </w:rPr>
        <w:t>«Средняя общеобразовательная школа №10»</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Обобщение опыта</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по теме</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«Формирование УУД на уроках в начальной школе»</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Выполнила:</w:t>
      </w: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начальных классов</w:t>
      </w: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roofErr w:type="spellStart"/>
      <w:r>
        <w:rPr>
          <w:rFonts w:ascii="Arial" w:eastAsia="Times New Roman" w:hAnsi="Arial" w:cs="Arial"/>
          <w:color w:val="767676"/>
          <w:sz w:val="21"/>
          <w:szCs w:val="21"/>
          <w:lang w:eastAsia="ru-RU"/>
        </w:rPr>
        <w:t>Чернозипунникова</w:t>
      </w:r>
      <w:proofErr w:type="spellEnd"/>
      <w:r>
        <w:rPr>
          <w:rFonts w:ascii="Arial" w:eastAsia="Times New Roman" w:hAnsi="Arial" w:cs="Arial"/>
          <w:color w:val="767676"/>
          <w:sz w:val="21"/>
          <w:szCs w:val="21"/>
          <w:lang w:eastAsia="ru-RU"/>
        </w:rPr>
        <w:t xml:space="preserve"> О.В.</w:t>
      </w: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right"/>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Pr>
          <w:rFonts w:ascii="Arial" w:eastAsia="Times New Roman" w:hAnsi="Arial" w:cs="Arial"/>
          <w:color w:val="767676"/>
          <w:sz w:val="21"/>
          <w:szCs w:val="21"/>
          <w:lang w:eastAsia="ru-RU"/>
        </w:rPr>
        <w:t xml:space="preserve">с. </w:t>
      </w:r>
      <w:proofErr w:type="spellStart"/>
      <w:r>
        <w:rPr>
          <w:rFonts w:ascii="Arial" w:eastAsia="Times New Roman" w:hAnsi="Arial" w:cs="Arial"/>
          <w:color w:val="767676"/>
          <w:sz w:val="21"/>
          <w:szCs w:val="21"/>
          <w:lang w:eastAsia="ru-RU"/>
        </w:rPr>
        <w:t>Новопышминское</w:t>
      </w:r>
      <w:proofErr w:type="spellEnd"/>
      <w:r w:rsidRPr="00794B78">
        <w:rPr>
          <w:rFonts w:ascii="Arial" w:eastAsia="Times New Roman" w:hAnsi="Arial" w:cs="Arial"/>
          <w:color w:val="767676"/>
          <w:sz w:val="21"/>
          <w:szCs w:val="21"/>
          <w:lang w:eastAsia="ru-RU"/>
        </w:rPr>
        <w:t xml:space="preserve"> 201</w:t>
      </w:r>
      <w:r>
        <w:rPr>
          <w:rFonts w:ascii="Arial" w:eastAsia="Times New Roman" w:hAnsi="Arial" w:cs="Arial"/>
          <w:color w:val="767676"/>
          <w:sz w:val="21"/>
          <w:szCs w:val="21"/>
          <w:lang w:eastAsia="ru-RU"/>
        </w:rPr>
        <w:t>7</w:t>
      </w:r>
      <w:r w:rsidRPr="00794B78">
        <w:rPr>
          <w:rFonts w:ascii="Arial" w:eastAsia="Times New Roman" w:hAnsi="Arial" w:cs="Arial"/>
          <w:color w:val="767676"/>
          <w:sz w:val="21"/>
          <w:szCs w:val="21"/>
          <w:lang w:eastAsia="ru-RU"/>
        </w:rPr>
        <w:t xml:space="preserve"> год</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lastRenderedPageBreak/>
        <w:t>«Формирование универсальных учебных действий на уроках в начальной школе»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Изменения, которые произошли в нашем </w:t>
      </w:r>
      <w:proofErr w:type="gramStart"/>
      <w:r w:rsidRPr="00794B78">
        <w:rPr>
          <w:rFonts w:ascii="Arial" w:eastAsia="Times New Roman" w:hAnsi="Arial" w:cs="Arial"/>
          <w:color w:val="767676"/>
          <w:sz w:val="21"/>
          <w:szCs w:val="21"/>
          <w:lang w:eastAsia="ru-RU"/>
        </w:rPr>
        <w:t>обществе</w:t>
      </w:r>
      <w:proofErr w:type="gramEnd"/>
      <w:r w:rsidRPr="00794B78">
        <w:rPr>
          <w:rFonts w:ascii="Arial" w:eastAsia="Times New Roman" w:hAnsi="Arial" w:cs="Arial"/>
          <w:color w:val="767676"/>
          <w:sz w:val="21"/>
          <w:szCs w:val="21"/>
          <w:lang w:eastAsia="ru-RU"/>
        </w:rPr>
        <w:t xml:space="preserve">, повлекли за собой изменение целей современного образования, и, следовательно, всех составляющих методической системы учителя. Важнейшей задачей школы сегодня является развитие личности ученика. На это направлен стандарт II поколения. Учитель начальной школы, реализующий этот стандарт должен не только научить читать, писать, считать, но и формировать универсальные учебные действия. В 2011 году мы перешли на </w:t>
      </w:r>
      <w:proofErr w:type="gramStart"/>
      <w:r w:rsidRPr="00794B78">
        <w:rPr>
          <w:rFonts w:ascii="Arial" w:eastAsia="Times New Roman" w:hAnsi="Arial" w:cs="Arial"/>
          <w:color w:val="767676"/>
          <w:sz w:val="21"/>
          <w:szCs w:val="21"/>
          <w:lang w:eastAsia="ru-RU"/>
        </w:rPr>
        <w:t>обучение по</w:t>
      </w:r>
      <w:proofErr w:type="gramEnd"/>
      <w:r w:rsidRPr="00794B78">
        <w:rPr>
          <w:rFonts w:ascii="Arial" w:eastAsia="Times New Roman" w:hAnsi="Arial" w:cs="Arial"/>
          <w:color w:val="767676"/>
          <w:sz w:val="21"/>
          <w:szCs w:val="21"/>
          <w:lang w:eastAsia="ru-RU"/>
        </w:rPr>
        <w:t xml:space="preserve"> новым стандартам. Я принимала первый класс. Передо мной встала задача – понять сущность ФГОС, отличительные особенности по сравнению с прежним стандартом. Изучила документы и дополнительную литературу, приняла участие в разработке ООП НОО, разработала рабочие программы по предметам. Я определила, что один из важных моментов реализации ФГОС – это формирование УУД. Уже при разработке первых уроков поняла, что моделирование уроков по формированию УУД – дело непростое, но сегодня – это требование времени. Передо мной возник вопрос: как правильно спроектировать урок, который формировал бы у учащихся не только предметные результаты, но и универсальные учебные действия.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Главная цель работы над темой: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Создание условий для формирования универсальных учебных действий в ходе усвоения разных предметных дисциплин учащимися начальной школы.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Задачи:</w:t>
      </w:r>
    </w:p>
    <w:p w:rsidR="00794B78" w:rsidRPr="00794B78" w:rsidRDefault="00794B78" w:rsidP="00794B78">
      <w:pPr>
        <w:numPr>
          <w:ilvl w:val="0"/>
          <w:numId w:val="1"/>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Изучить сущность универсальных учебных действий.</w:t>
      </w:r>
    </w:p>
    <w:p w:rsidR="00794B78" w:rsidRPr="00794B78" w:rsidRDefault="00794B78" w:rsidP="00794B78">
      <w:pPr>
        <w:numPr>
          <w:ilvl w:val="0"/>
          <w:numId w:val="1"/>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Проанализировать УМК «Школа России» с целью выявления его возможности в создании условий для формирования УУД</w:t>
      </w:r>
      <w:proofErr w:type="gramStart"/>
      <w:r w:rsidRPr="00794B78">
        <w:rPr>
          <w:rFonts w:ascii="Arial" w:eastAsia="Times New Roman" w:hAnsi="Arial" w:cs="Arial"/>
          <w:color w:val="767676"/>
          <w:sz w:val="21"/>
          <w:szCs w:val="21"/>
          <w:lang w:eastAsia="ru-RU"/>
        </w:rPr>
        <w:t xml:space="preserve"> .</w:t>
      </w:r>
      <w:proofErr w:type="gramEnd"/>
    </w:p>
    <w:p w:rsidR="00794B78" w:rsidRPr="00794B78" w:rsidRDefault="00794B78" w:rsidP="00794B78">
      <w:pPr>
        <w:numPr>
          <w:ilvl w:val="0"/>
          <w:numId w:val="1"/>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Разработать систему заданий, вопросов, учебных ситуаций способствующих формирования УУД. Создавать условия для формирования УУД на каждом этапе урока.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Предполагаемые результаты: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Сформированность</w:t>
      </w:r>
      <w:proofErr w:type="spellEnd"/>
      <w:r w:rsidRPr="00794B78">
        <w:rPr>
          <w:rFonts w:ascii="Arial" w:eastAsia="Times New Roman" w:hAnsi="Arial" w:cs="Arial"/>
          <w:color w:val="767676"/>
          <w:sz w:val="21"/>
          <w:szCs w:val="21"/>
          <w:lang w:eastAsia="ru-RU"/>
        </w:rPr>
        <w:t xml:space="preserve"> у школьников универсальных учебных действий (личностных, познавательных, регулятивных и коммуникативных), позволяющих учащимися самостоятельно организовать собственную деятельность по решению задач и проблем, готовность к самосовершенствованию и саморазвитию.</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Повышение уровня профессионализма учителя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Повышение качества преподавания предметов.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Направления работы: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Профессиональное</w:t>
      </w:r>
    </w:p>
    <w:p w:rsidR="00794B78" w:rsidRPr="00794B78" w:rsidRDefault="00794B78" w:rsidP="00794B78">
      <w:pPr>
        <w:numPr>
          <w:ilvl w:val="0"/>
          <w:numId w:val="2"/>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Изучение новых образовательных стандартов новых программ и учебников, выявление их особенностей, особое внимание уделить программе формирования УУД.</w:t>
      </w:r>
    </w:p>
    <w:p w:rsidR="00794B78" w:rsidRPr="00794B78" w:rsidRDefault="00794B78" w:rsidP="00794B78">
      <w:pPr>
        <w:numPr>
          <w:ilvl w:val="0"/>
          <w:numId w:val="2"/>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Совершенствование своих знаний в области классической и современной педагогики и методики.</w:t>
      </w:r>
    </w:p>
    <w:p w:rsidR="00794B78" w:rsidRPr="00794B78" w:rsidRDefault="00794B78" w:rsidP="00794B78">
      <w:pPr>
        <w:numPr>
          <w:ilvl w:val="0"/>
          <w:numId w:val="2"/>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Повышение квалификации на семинарах и курсах для учителей начальных классов.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lastRenderedPageBreak/>
        <w:t>Методическое</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Применение на уроках новых педагогических технологий, форм, методов и приёмов, способствующих формированию УУД.</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Отслеживание состояния и динамики уровня </w:t>
      </w:r>
      <w:proofErr w:type="spellStart"/>
      <w:r w:rsidRPr="00794B78">
        <w:rPr>
          <w:rFonts w:ascii="Arial" w:eastAsia="Times New Roman" w:hAnsi="Arial" w:cs="Arial"/>
          <w:color w:val="767676"/>
          <w:sz w:val="21"/>
          <w:szCs w:val="21"/>
          <w:lang w:eastAsia="ru-RU"/>
        </w:rPr>
        <w:t>сформированности</w:t>
      </w:r>
      <w:proofErr w:type="spellEnd"/>
      <w:r w:rsidRPr="00794B78">
        <w:rPr>
          <w:rFonts w:ascii="Arial" w:eastAsia="Times New Roman" w:hAnsi="Arial" w:cs="Arial"/>
          <w:color w:val="767676"/>
          <w:sz w:val="21"/>
          <w:szCs w:val="21"/>
          <w:lang w:eastAsia="ru-RU"/>
        </w:rPr>
        <w:t xml:space="preserve"> универсальных учебных действий у школьников.</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Активное участие в работе школьного МО учителей начальных классов.</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Оптимальное развитие каждого ребёнка на основе педагогической поддержки его индивидуальности, привлечение их к участию в научно-практических конференциях, конкурсах творческих работ, олимпиадах.</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Изучение опыта работы лучших учителей школы, района, участие в </w:t>
      </w:r>
      <w:proofErr w:type="gramStart"/>
      <w:r w:rsidRPr="00794B78">
        <w:rPr>
          <w:rFonts w:ascii="Arial" w:eastAsia="Times New Roman" w:hAnsi="Arial" w:cs="Arial"/>
          <w:color w:val="767676"/>
          <w:sz w:val="21"/>
          <w:szCs w:val="21"/>
          <w:lang w:eastAsia="ru-RU"/>
        </w:rPr>
        <w:t>обмене</w:t>
      </w:r>
      <w:proofErr w:type="gramEnd"/>
      <w:r w:rsidRPr="00794B78">
        <w:rPr>
          <w:rFonts w:ascii="Arial" w:eastAsia="Times New Roman" w:hAnsi="Arial" w:cs="Arial"/>
          <w:color w:val="767676"/>
          <w:sz w:val="21"/>
          <w:szCs w:val="21"/>
          <w:lang w:eastAsia="ru-RU"/>
        </w:rPr>
        <w:t xml:space="preserve"> опытом.</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Периодическое проведение самоанализа профессиональной деятельности.</w:t>
      </w:r>
    </w:p>
    <w:p w:rsidR="00794B78" w:rsidRPr="00794B78" w:rsidRDefault="00794B78" w:rsidP="00794B78">
      <w:pPr>
        <w:numPr>
          <w:ilvl w:val="0"/>
          <w:numId w:val="3"/>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Систематизация  материалов методической, педагогической и психологической литературы по теме, создание папки лучших разработок уроков, интересных приемов и находок на уроке, сценариев внеклассных мероприятий.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Этапы работы: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этап – 201</w:t>
      </w:r>
      <w:r>
        <w:rPr>
          <w:rFonts w:ascii="Arial" w:eastAsia="Times New Roman" w:hAnsi="Arial" w:cs="Arial"/>
          <w:color w:val="767676"/>
          <w:sz w:val="21"/>
          <w:szCs w:val="21"/>
          <w:lang w:eastAsia="ru-RU"/>
        </w:rPr>
        <w:t>3</w:t>
      </w:r>
      <w:r w:rsidRPr="00794B78">
        <w:rPr>
          <w:rFonts w:ascii="Arial" w:eastAsia="Times New Roman" w:hAnsi="Arial" w:cs="Arial"/>
          <w:color w:val="767676"/>
          <w:sz w:val="21"/>
          <w:szCs w:val="21"/>
          <w:lang w:eastAsia="ru-RU"/>
        </w:rPr>
        <w:t>год – совершенствование своих знаний: изучение литературы по теме, повышение квалификации.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этап – 201</w:t>
      </w:r>
      <w:r>
        <w:rPr>
          <w:rFonts w:ascii="Arial" w:eastAsia="Times New Roman" w:hAnsi="Arial" w:cs="Arial"/>
          <w:color w:val="767676"/>
          <w:sz w:val="21"/>
          <w:szCs w:val="21"/>
          <w:lang w:eastAsia="ru-RU"/>
        </w:rPr>
        <w:t>3</w:t>
      </w:r>
      <w:r w:rsidRPr="00794B78">
        <w:rPr>
          <w:rFonts w:ascii="Arial" w:eastAsia="Times New Roman" w:hAnsi="Arial" w:cs="Arial"/>
          <w:color w:val="767676"/>
          <w:sz w:val="21"/>
          <w:szCs w:val="21"/>
          <w:lang w:eastAsia="ru-RU"/>
        </w:rPr>
        <w:t xml:space="preserve"> -201</w:t>
      </w:r>
      <w:r>
        <w:rPr>
          <w:rFonts w:ascii="Arial" w:eastAsia="Times New Roman" w:hAnsi="Arial" w:cs="Arial"/>
          <w:color w:val="767676"/>
          <w:sz w:val="21"/>
          <w:szCs w:val="21"/>
          <w:lang w:eastAsia="ru-RU"/>
        </w:rPr>
        <w:t>6</w:t>
      </w:r>
      <w:r w:rsidRPr="00794B78">
        <w:rPr>
          <w:rFonts w:ascii="Arial" w:eastAsia="Times New Roman" w:hAnsi="Arial" w:cs="Arial"/>
          <w:color w:val="767676"/>
          <w:sz w:val="21"/>
          <w:szCs w:val="21"/>
          <w:lang w:eastAsia="ru-RU"/>
        </w:rPr>
        <w:t xml:space="preserve"> г.- активное внедрение в практику новых технологий, форм, методов и приёмов, способствующих формированию УУД, отслеживание результатов.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этап – 201</w:t>
      </w:r>
      <w:r>
        <w:rPr>
          <w:rFonts w:ascii="Arial" w:eastAsia="Times New Roman" w:hAnsi="Arial" w:cs="Arial"/>
          <w:color w:val="767676"/>
          <w:sz w:val="21"/>
          <w:szCs w:val="21"/>
          <w:lang w:eastAsia="ru-RU"/>
        </w:rPr>
        <w:t>7</w:t>
      </w:r>
      <w:r w:rsidRPr="00794B78">
        <w:rPr>
          <w:rFonts w:ascii="Arial" w:eastAsia="Times New Roman" w:hAnsi="Arial" w:cs="Arial"/>
          <w:color w:val="767676"/>
          <w:sz w:val="21"/>
          <w:szCs w:val="21"/>
          <w:lang w:eastAsia="ru-RU"/>
        </w:rPr>
        <w:t>год (январь-май) – систематизация материалов и подведение итогов работы.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gramStart"/>
      <w:r w:rsidRPr="00794B78">
        <w:rPr>
          <w:rFonts w:ascii="Arial" w:eastAsia="Times New Roman" w:hAnsi="Arial" w:cs="Arial"/>
          <w:color w:val="767676"/>
          <w:sz w:val="21"/>
          <w:szCs w:val="21"/>
          <w:lang w:eastAsia="ru-RU"/>
        </w:rPr>
        <w:t>На 1 этапе изучила сущность и особенности новых ФГОС, материалы и документы по теме, особое внимание уделила программе формирования УУД, педагогическую и методическую литературу, принимала участие в районных и школьных МО, изучала материалы в сети творческих учителей, прошла курсы повышения квалификации в Оренбургском государственном педагогическом университете по проблеме «Содержание и условия реализации ФГОС второго поколения начального общего образования» в 201</w:t>
      </w:r>
      <w:r>
        <w:rPr>
          <w:rFonts w:ascii="Arial" w:eastAsia="Times New Roman" w:hAnsi="Arial" w:cs="Arial"/>
          <w:color w:val="767676"/>
          <w:sz w:val="21"/>
          <w:szCs w:val="21"/>
          <w:lang w:eastAsia="ru-RU"/>
        </w:rPr>
        <w:t>3</w:t>
      </w:r>
      <w:proofErr w:type="gramEnd"/>
      <w:r w:rsidRPr="00794B78">
        <w:rPr>
          <w:rFonts w:ascii="Arial" w:eastAsia="Times New Roman" w:hAnsi="Arial" w:cs="Arial"/>
          <w:color w:val="767676"/>
          <w:sz w:val="21"/>
          <w:szCs w:val="21"/>
          <w:lang w:eastAsia="ru-RU"/>
        </w:rPr>
        <w:t xml:space="preserve"> году. Вот к какому заключению я пришла: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Универсальные учебные действия – это навыки, которые надо закладывать в начальной школе на всех уроках. Под универсальными учебными действиями понимается:</w:t>
      </w:r>
    </w:p>
    <w:p w:rsidR="00794B78" w:rsidRPr="00794B78" w:rsidRDefault="00794B78" w:rsidP="00794B78">
      <w:pPr>
        <w:numPr>
          <w:ilvl w:val="0"/>
          <w:numId w:val="4"/>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умение учиться, т.е. способность субъекта к саморазвитию и самосовершенствованию путем сознательного и активного присвоения нового социального опыта, с одной стороны,</w:t>
      </w:r>
    </w:p>
    <w:p w:rsidR="00794B78" w:rsidRPr="00794B78" w:rsidRDefault="00794B78" w:rsidP="00794B78">
      <w:pPr>
        <w:numPr>
          <w:ilvl w:val="0"/>
          <w:numId w:val="4"/>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и, с другой стороны, совокупность способов действий ученика (а также связанных с ними навыков учебной работы), обеспечивающих его способность к самостоятельному усвоению новых знаний и умений, включая организацию этого процесса.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Структура универсальных учебных действий включает в себя: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gramStart"/>
      <w:r w:rsidRPr="00794B78">
        <w:rPr>
          <w:rFonts w:ascii="Arial" w:eastAsia="Times New Roman" w:hAnsi="Arial" w:cs="Arial"/>
          <w:b/>
          <w:bCs/>
          <w:i/>
          <w:iCs/>
          <w:color w:val="767676"/>
          <w:sz w:val="21"/>
          <w:szCs w:val="21"/>
          <w:lang w:eastAsia="ru-RU"/>
        </w:rPr>
        <w:t>Личностные</w:t>
      </w:r>
      <w:proofErr w:type="gramEnd"/>
      <w:r w:rsidRPr="00794B78">
        <w:rPr>
          <w:rFonts w:ascii="Arial" w:eastAsia="Times New Roman" w:hAnsi="Arial" w:cs="Arial"/>
          <w:b/>
          <w:bCs/>
          <w:i/>
          <w:iCs/>
          <w:color w:val="767676"/>
          <w:sz w:val="21"/>
          <w:szCs w:val="21"/>
          <w:lang w:eastAsia="ru-RU"/>
        </w:rPr>
        <w:t xml:space="preserve"> УУД </w:t>
      </w:r>
      <w:r w:rsidRPr="00794B78">
        <w:rPr>
          <w:rFonts w:ascii="Arial" w:eastAsia="Times New Roman" w:hAnsi="Arial" w:cs="Arial"/>
          <w:color w:val="767676"/>
          <w:sz w:val="21"/>
          <w:szCs w:val="21"/>
          <w:lang w:eastAsia="ru-RU"/>
        </w:rPr>
        <w:t xml:space="preserve">(Самоопределение, </w:t>
      </w:r>
      <w:proofErr w:type="spellStart"/>
      <w:r w:rsidRPr="00794B78">
        <w:rPr>
          <w:rFonts w:ascii="Arial" w:eastAsia="Times New Roman" w:hAnsi="Arial" w:cs="Arial"/>
          <w:color w:val="767676"/>
          <w:sz w:val="21"/>
          <w:szCs w:val="21"/>
          <w:lang w:eastAsia="ru-RU"/>
        </w:rPr>
        <w:t>смыслообразование</w:t>
      </w:r>
      <w:proofErr w:type="spellEnd"/>
      <w:r w:rsidRPr="00794B78">
        <w:rPr>
          <w:rFonts w:ascii="Arial" w:eastAsia="Times New Roman" w:hAnsi="Arial" w:cs="Arial"/>
          <w:color w:val="767676"/>
          <w:sz w:val="21"/>
          <w:szCs w:val="21"/>
          <w:lang w:eastAsia="ru-RU"/>
        </w:rPr>
        <w:t>, нравственно-эстетическое оценивание)</w:t>
      </w:r>
      <w:r w:rsidRPr="00794B78">
        <w:rPr>
          <w:rFonts w:ascii="Arial" w:eastAsia="Times New Roman" w:hAnsi="Arial" w:cs="Arial"/>
          <w:b/>
          <w:bCs/>
          <w:color w:val="767676"/>
          <w:sz w:val="21"/>
          <w:szCs w:val="21"/>
          <w:lang w:eastAsia="ru-RU"/>
        </w:rPr>
        <w:t>. </w:t>
      </w:r>
      <w:r w:rsidRPr="00794B78">
        <w:rPr>
          <w:rFonts w:ascii="Arial" w:eastAsia="Times New Roman" w:hAnsi="Arial" w:cs="Arial"/>
          <w:color w:val="767676"/>
          <w:sz w:val="21"/>
          <w:szCs w:val="21"/>
          <w:lang w:eastAsia="ru-RU"/>
        </w:rPr>
        <w:t xml:space="preserve">Они позволяют сделать учение осмысленным, увязывая их с реальными жизненными целями и ситуациями. Личностные действия направлены на осознание, исследование и принятие жизненных ценностей, позволяют сориентироваться в нравственных </w:t>
      </w:r>
      <w:proofErr w:type="gramStart"/>
      <w:r w:rsidRPr="00794B78">
        <w:rPr>
          <w:rFonts w:ascii="Arial" w:eastAsia="Times New Roman" w:hAnsi="Arial" w:cs="Arial"/>
          <w:color w:val="767676"/>
          <w:sz w:val="21"/>
          <w:szCs w:val="21"/>
          <w:lang w:eastAsia="ru-RU"/>
        </w:rPr>
        <w:t>нормах</w:t>
      </w:r>
      <w:proofErr w:type="gramEnd"/>
      <w:r w:rsidRPr="00794B78">
        <w:rPr>
          <w:rFonts w:ascii="Arial" w:eastAsia="Times New Roman" w:hAnsi="Arial" w:cs="Arial"/>
          <w:color w:val="767676"/>
          <w:sz w:val="21"/>
          <w:szCs w:val="21"/>
          <w:lang w:eastAsia="ru-RU"/>
        </w:rPr>
        <w:t xml:space="preserve"> и правилах, выработать свою жизненную позицию в отношении мира.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gramStart"/>
      <w:r w:rsidRPr="00794B78">
        <w:rPr>
          <w:rFonts w:ascii="Arial" w:eastAsia="Times New Roman" w:hAnsi="Arial" w:cs="Arial"/>
          <w:b/>
          <w:bCs/>
          <w:i/>
          <w:iCs/>
          <w:color w:val="767676"/>
          <w:sz w:val="21"/>
          <w:szCs w:val="21"/>
          <w:lang w:eastAsia="ru-RU"/>
        </w:rPr>
        <w:lastRenderedPageBreak/>
        <w:t>Регулятивные</w:t>
      </w:r>
      <w:proofErr w:type="gramEnd"/>
      <w:r w:rsidRPr="00794B78">
        <w:rPr>
          <w:rFonts w:ascii="Arial" w:eastAsia="Times New Roman" w:hAnsi="Arial" w:cs="Arial"/>
          <w:b/>
          <w:bCs/>
          <w:i/>
          <w:iCs/>
          <w:color w:val="767676"/>
          <w:sz w:val="21"/>
          <w:szCs w:val="21"/>
          <w:lang w:eastAsia="ru-RU"/>
        </w:rPr>
        <w:t xml:space="preserve"> УУД </w:t>
      </w:r>
      <w:r w:rsidRPr="00794B78">
        <w:rPr>
          <w:rFonts w:ascii="Arial" w:eastAsia="Times New Roman" w:hAnsi="Arial" w:cs="Arial"/>
          <w:color w:val="767676"/>
          <w:sz w:val="21"/>
          <w:szCs w:val="21"/>
          <w:lang w:eastAsia="ru-RU"/>
        </w:rPr>
        <w:t>(</w:t>
      </w:r>
      <w:proofErr w:type="spellStart"/>
      <w:r w:rsidRPr="00794B78">
        <w:rPr>
          <w:rFonts w:ascii="Arial" w:eastAsia="Times New Roman" w:hAnsi="Arial" w:cs="Arial"/>
          <w:color w:val="767676"/>
          <w:sz w:val="21"/>
          <w:szCs w:val="21"/>
          <w:lang w:eastAsia="ru-RU"/>
        </w:rPr>
        <w:t>целеполагание</w:t>
      </w:r>
      <w:proofErr w:type="spellEnd"/>
      <w:r w:rsidRPr="00794B78">
        <w:rPr>
          <w:rFonts w:ascii="Arial" w:eastAsia="Times New Roman" w:hAnsi="Arial" w:cs="Arial"/>
          <w:color w:val="767676"/>
          <w:sz w:val="21"/>
          <w:szCs w:val="21"/>
          <w:lang w:eastAsia="ru-RU"/>
        </w:rPr>
        <w:t xml:space="preserve">, планирование, прогнозирование, контроль, коррекция, оценка, </w:t>
      </w:r>
      <w:proofErr w:type="spellStart"/>
      <w:r w:rsidRPr="00794B78">
        <w:rPr>
          <w:rFonts w:ascii="Arial" w:eastAsia="Times New Roman" w:hAnsi="Arial" w:cs="Arial"/>
          <w:color w:val="767676"/>
          <w:sz w:val="21"/>
          <w:szCs w:val="21"/>
          <w:lang w:eastAsia="ru-RU"/>
        </w:rPr>
        <w:t>саморегуляция</w:t>
      </w:r>
      <w:proofErr w:type="spellEnd"/>
      <w:r w:rsidRPr="00794B78">
        <w:rPr>
          <w:rFonts w:ascii="Arial" w:eastAsia="Times New Roman" w:hAnsi="Arial" w:cs="Arial"/>
          <w:color w:val="767676"/>
          <w:sz w:val="21"/>
          <w:szCs w:val="21"/>
          <w:lang w:eastAsia="ru-RU"/>
        </w:rPr>
        <w:t>)</w:t>
      </w:r>
      <w:r w:rsidRPr="00794B78">
        <w:rPr>
          <w:rFonts w:ascii="Arial" w:eastAsia="Times New Roman" w:hAnsi="Arial" w:cs="Arial"/>
          <w:b/>
          <w:bCs/>
          <w:color w:val="767676"/>
          <w:sz w:val="21"/>
          <w:szCs w:val="21"/>
          <w:lang w:eastAsia="ru-RU"/>
        </w:rPr>
        <w:t>. </w:t>
      </w:r>
      <w:r w:rsidRPr="00794B78">
        <w:rPr>
          <w:rFonts w:ascii="Arial" w:eastAsia="Times New Roman" w:hAnsi="Arial" w:cs="Arial"/>
          <w:color w:val="767676"/>
          <w:sz w:val="21"/>
          <w:szCs w:val="21"/>
          <w:lang w:eastAsia="ru-RU"/>
        </w:rPr>
        <w:t>Они обеспечивают возможность управления познавательной и учебной деятельностью посредством постановки целей, планирования, контроля, коррекции своих действий, оценки успешности усвоения.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Познавательные УУД</w:t>
      </w:r>
      <w:r w:rsidRPr="00794B78">
        <w:rPr>
          <w:rFonts w:ascii="Arial" w:eastAsia="Times New Roman" w:hAnsi="Arial" w:cs="Arial"/>
          <w:color w:val="767676"/>
          <w:sz w:val="21"/>
          <w:szCs w:val="21"/>
          <w:lang w:eastAsia="ru-RU"/>
        </w:rPr>
        <w:t> (</w:t>
      </w:r>
      <w:proofErr w:type="spellStart"/>
      <w:r w:rsidRPr="00794B78">
        <w:rPr>
          <w:rFonts w:ascii="Arial" w:eastAsia="Times New Roman" w:hAnsi="Arial" w:cs="Arial"/>
          <w:color w:val="767676"/>
          <w:sz w:val="21"/>
          <w:szCs w:val="21"/>
          <w:lang w:eastAsia="ru-RU"/>
        </w:rPr>
        <w:t>общеучебные</w:t>
      </w:r>
      <w:proofErr w:type="spellEnd"/>
      <w:r w:rsidRPr="00794B78">
        <w:rPr>
          <w:rFonts w:ascii="Arial" w:eastAsia="Times New Roman" w:hAnsi="Arial" w:cs="Arial"/>
          <w:color w:val="767676"/>
          <w:sz w:val="21"/>
          <w:szCs w:val="21"/>
          <w:lang w:eastAsia="ru-RU"/>
        </w:rPr>
        <w:t xml:space="preserve"> универсальные действия, логические универсальные действия, постановка и решение проблем). Они включают действия исследования, поиска, отбора и структурирования необходимой информации, моделирование изучаемого содержания.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Коммуникативные УУД</w:t>
      </w:r>
      <w:r w:rsidRPr="00794B78">
        <w:rPr>
          <w:rFonts w:ascii="Arial" w:eastAsia="Times New Roman" w:hAnsi="Arial" w:cs="Arial"/>
          <w:b/>
          <w:bCs/>
          <w:color w:val="767676"/>
          <w:sz w:val="21"/>
          <w:szCs w:val="21"/>
          <w:lang w:eastAsia="ru-RU"/>
        </w:rPr>
        <w:t> (</w:t>
      </w:r>
      <w:r w:rsidRPr="00794B78">
        <w:rPr>
          <w:rFonts w:ascii="Arial" w:eastAsia="Times New Roman" w:hAnsi="Arial" w:cs="Arial"/>
          <w:color w:val="767676"/>
          <w:sz w:val="21"/>
          <w:szCs w:val="21"/>
          <w:lang w:eastAsia="ru-RU"/>
        </w:rPr>
        <w:t>планирование учебного сотрудничества, постановка вопросов, разрешение конфликтов, контроль, коррекция)</w:t>
      </w:r>
      <w:proofErr w:type="gramStart"/>
      <w:r w:rsidRPr="00794B78">
        <w:rPr>
          <w:rFonts w:ascii="Arial" w:eastAsia="Times New Roman" w:hAnsi="Arial" w:cs="Arial"/>
          <w:color w:val="767676"/>
          <w:sz w:val="21"/>
          <w:szCs w:val="21"/>
          <w:lang w:eastAsia="ru-RU"/>
        </w:rPr>
        <w:t>.О</w:t>
      </w:r>
      <w:proofErr w:type="gramEnd"/>
      <w:r w:rsidRPr="00794B78">
        <w:rPr>
          <w:rFonts w:ascii="Arial" w:eastAsia="Times New Roman" w:hAnsi="Arial" w:cs="Arial"/>
          <w:color w:val="767676"/>
          <w:sz w:val="21"/>
          <w:szCs w:val="21"/>
          <w:lang w:eastAsia="ru-RU"/>
        </w:rPr>
        <w:t>ни обеспечивают возможности сотрудничества: умение слышать, слушать и понимать партнера,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 и эффективно сотрудничать как с учителем, так и со сверстниками.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Сделала вывод: необходимо выстраивать процесс обучения не только как процесс усвоения системы знаний, умений и компетенций, составляющих инструментальную основу учебной деятельности учащегося, но и как процесс развития личности.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Как же спроектировать урок?</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Я считаю, что для формирования УУД технология проведения уроков каждого типа должна реализовать </w:t>
      </w:r>
      <w:proofErr w:type="spellStart"/>
      <w:r w:rsidRPr="00794B78">
        <w:rPr>
          <w:rFonts w:ascii="Arial" w:eastAsia="Times New Roman" w:hAnsi="Arial" w:cs="Arial"/>
          <w:color w:val="767676"/>
          <w:sz w:val="21"/>
          <w:szCs w:val="21"/>
          <w:lang w:eastAsia="ru-RU"/>
        </w:rPr>
        <w:t>деятельностный</w:t>
      </w:r>
      <w:proofErr w:type="spellEnd"/>
      <w:r w:rsidRPr="00794B78">
        <w:rPr>
          <w:rFonts w:ascii="Arial" w:eastAsia="Times New Roman" w:hAnsi="Arial" w:cs="Arial"/>
          <w:color w:val="767676"/>
          <w:sz w:val="21"/>
          <w:szCs w:val="21"/>
          <w:lang w:eastAsia="ru-RU"/>
        </w:rPr>
        <w:t xml:space="preserve"> метод обучения. Я проектирую свои уроки на основе этой технологии. Например, уроки «открытия» новых учебных знаний включает в себя следующие шаги: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1. Мотивация к учебной деятельности.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Данный этап процесса обучения предполагает осознанное вхождение учащегося в пространство учебной деятельности по «открытию» новых учебных знаний. С этой целью организуется его мотивирование к учебной деятельности, а именно:</w:t>
      </w:r>
    </w:p>
    <w:p w:rsidR="00794B78" w:rsidRPr="00794B78" w:rsidRDefault="00794B78" w:rsidP="00794B78">
      <w:pPr>
        <w:numPr>
          <w:ilvl w:val="0"/>
          <w:numId w:val="5"/>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актуализируются требования к нему со стороны учебной деятельности 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gramStart"/>
      <w:r w:rsidRPr="00794B78">
        <w:rPr>
          <w:rFonts w:ascii="Arial" w:eastAsia="Times New Roman" w:hAnsi="Arial" w:cs="Arial"/>
          <w:color w:val="767676"/>
          <w:sz w:val="21"/>
          <w:szCs w:val="21"/>
          <w:lang w:eastAsia="ru-RU"/>
        </w:rPr>
        <w:t>соответствии</w:t>
      </w:r>
      <w:proofErr w:type="gramEnd"/>
      <w:r w:rsidRPr="00794B78">
        <w:rPr>
          <w:rFonts w:ascii="Arial" w:eastAsia="Times New Roman" w:hAnsi="Arial" w:cs="Arial"/>
          <w:color w:val="767676"/>
          <w:sz w:val="21"/>
          <w:szCs w:val="21"/>
          <w:lang w:eastAsia="ru-RU"/>
        </w:rPr>
        <w:t xml:space="preserve"> с принятыми нормами («надо»);</w:t>
      </w:r>
    </w:p>
    <w:p w:rsidR="00794B78" w:rsidRPr="00794B78" w:rsidRDefault="00794B78" w:rsidP="00794B78">
      <w:pPr>
        <w:numPr>
          <w:ilvl w:val="0"/>
          <w:numId w:val="6"/>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создаются условия для возникновения внутренней потребности включения в учебную деятельность («хочу»);</w:t>
      </w:r>
    </w:p>
    <w:p w:rsidR="00794B78" w:rsidRPr="00794B78" w:rsidRDefault="00794B78" w:rsidP="00794B78">
      <w:pPr>
        <w:numPr>
          <w:ilvl w:val="0"/>
          <w:numId w:val="6"/>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устанавливаются тематические рамки («могу»).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 xml:space="preserve">2. Актуализация и фиксирование затруднения в пробном учебном </w:t>
      </w:r>
      <w:proofErr w:type="gramStart"/>
      <w:r w:rsidRPr="00794B78">
        <w:rPr>
          <w:rFonts w:ascii="Arial" w:eastAsia="Times New Roman" w:hAnsi="Arial" w:cs="Arial"/>
          <w:i/>
          <w:iCs/>
          <w:color w:val="767676"/>
          <w:sz w:val="21"/>
          <w:szCs w:val="21"/>
          <w:lang w:eastAsia="ru-RU"/>
        </w:rPr>
        <w:t>действии</w:t>
      </w:r>
      <w:proofErr w:type="gramEnd"/>
      <w:r w:rsidRPr="00794B78">
        <w:rPr>
          <w:rFonts w:ascii="Arial" w:eastAsia="Times New Roman" w:hAnsi="Arial" w:cs="Arial"/>
          <w:i/>
          <w:iCs/>
          <w:color w:val="767676"/>
          <w:sz w:val="21"/>
          <w:szCs w:val="21"/>
          <w:lang w:eastAsia="ru-RU"/>
        </w:rPr>
        <w:t>.</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На данном этапе организуется подготовка учащихся к </w:t>
      </w:r>
      <w:proofErr w:type="gramStart"/>
      <w:r w:rsidRPr="00794B78">
        <w:rPr>
          <w:rFonts w:ascii="Arial" w:eastAsia="Times New Roman" w:hAnsi="Arial" w:cs="Arial"/>
          <w:color w:val="767676"/>
          <w:sz w:val="21"/>
          <w:szCs w:val="21"/>
          <w:lang w:eastAsia="ru-RU"/>
        </w:rPr>
        <w:t>надлежащему</w:t>
      </w:r>
      <w:proofErr w:type="gramEnd"/>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фиксированию в пробном учебном </w:t>
      </w:r>
      <w:proofErr w:type="gramStart"/>
      <w:r w:rsidRPr="00794B78">
        <w:rPr>
          <w:rFonts w:ascii="Arial" w:eastAsia="Times New Roman" w:hAnsi="Arial" w:cs="Arial"/>
          <w:color w:val="767676"/>
          <w:sz w:val="21"/>
          <w:szCs w:val="21"/>
          <w:lang w:eastAsia="ru-RU"/>
        </w:rPr>
        <w:t>действии</w:t>
      </w:r>
      <w:proofErr w:type="gramEnd"/>
      <w:r w:rsidRPr="00794B78">
        <w:rPr>
          <w:rFonts w:ascii="Arial" w:eastAsia="Times New Roman" w:hAnsi="Arial" w:cs="Arial"/>
          <w:color w:val="767676"/>
          <w:sz w:val="21"/>
          <w:szCs w:val="21"/>
          <w:lang w:eastAsia="ru-RU"/>
        </w:rPr>
        <w:t>.</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Соответственно, данный этап предполагает:</w:t>
      </w:r>
    </w:p>
    <w:p w:rsidR="00794B78" w:rsidRPr="00794B78" w:rsidRDefault="00794B78" w:rsidP="00794B78">
      <w:pPr>
        <w:numPr>
          <w:ilvl w:val="0"/>
          <w:numId w:val="7"/>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актуализацию изученных способов действий, достаточных для построения нового знания, их обобщение и знаковую фиксацию;</w:t>
      </w:r>
    </w:p>
    <w:p w:rsidR="00794B78" w:rsidRPr="00794B78" w:rsidRDefault="00794B78" w:rsidP="00794B78">
      <w:pPr>
        <w:numPr>
          <w:ilvl w:val="0"/>
          <w:numId w:val="7"/>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самостоятельное выполнение пробного учебного действия;</w:t>
      </w:r>
    </w:p>
    <w:p w:rsidR="00794B78" w:rsidRPr="00794B78" w:rsidRDefault="00794B78" w:rsidP="00794B78">
      <w:pPr>
        <w:numPr>
          <w:ilvl w:val="0"/>
          <w:numId w:val="7"/>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фиксирование учащимися затруднений в </w:t>
      </w:r>
      <w:proofErr w:type="gramStart"/>
      <w:r w:rsidRPr="00794B78">
        <w:rPr>
          <w:rFonts w:ascii="Arial" w:eastAsia="Times New Roman" w:hAnsi="Arial" w:cs="Arial"/>
          <w:color w:val="767676"/>
          <w:sz w:val="21"/>
          <w:szCs w:val="21"/>
          <w:lang w:eastAsia="ru-RU"/>
        </w:rPr>
        <w:t>выполнении</w:t>
      </w:r>
      <w:proofErr w:type="gramEnd"/>
      <w:r w:rsidRPr="00794B78">
        <w:rPr>
          <w:rFonts w:ascii="Arial" w:eastAsia="Times New Roman" w:hAnsi="Arial" w:cs="Arial"/>
          <w:color w:val="767676"/>
          <w:sz w:val="21"/>
          <w:szCs w:val="21"/>
          <w:lang w:eastAsia="ru-RU"/>
        </w:rPr>
        <w:t xml:space="preserve"> или обосновании пробного учебного действия.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3. Выявление места и причины затруднения.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На данном этапе учитель организует выявление учащимися места и причины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затруднения. Для этого учащиеся должны:</w:t>
      </w:r>
    </w:p>
    <w:p w:rsidR="00794B78" w:rsidRPr="00794B78" w:rsidRDefault="00794B78" w:rsidP="00794B78">
      <w:pPr>
        <w:numPr>
          <w:ilvl w:val="0"/>
          <w:numId w:val="8"/>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восстановить выполненные операции и зафиксировать (в речи и </w:t>
      </w:r>
      <w:proofErr w:type="spellStart"/>
      <w:r w:rsidRPr="00794B78">
        <w:rPr>
          <w:rFonts w:ascii="Arial" w:eastAsia="Times New Roman" w:hAnsi="Arial" w:cs="Arial"/>
          <w:color w:val="767676"/>
          <w:sz w:val="21"/>
          <w:szCs w:val="21"/>
          <w:lang w:eastAsia="ru-RU"/>
        </w:rPr>
        <w:t>знаково</w:t>
      </w:r>
      <w:proofErr w:type="spellEnd"/>
      <w:r w:rsidRPr="00794B78">
        <w:rPr>
          <w:rFonts w:ascii="Arial" w:eastAsia="Times New Roman" w:hAnsi="Arial" w:cs="Arial"/>
          <w:color w:val="767676"/>
          <w:sz w:val="21"/>
          <w:szCs w:val="21"/>
          <w:lang w:eastAsia="ru-RU"/>
        </w:rPr>
        <w:t>)</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место – шаг, операцию, − где возникло затруднение;</w:t>
      </w:r>
    </w:p>
    <w:p w:rsidR="00794B78" w:rsidRPr="00794B78" w:rsidRDefault="00794B78" w:rsidP="00794B78">
      <w:pPr>
        <w:numPr>
          <w:ilvl w:val="0"/>
          <w:numId w:val="9"/>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соотнести свои действия с используемым способом (алгоритмом, понятием и т.д.), и на этой основе выявить и зафиксировать в речи причину затруднения – те конкретные универсальные знания, которых недостает для решения поставленной задачи и задач такого типа вообще.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4. Построение проекта выхода из затруднения (цель, план, способ, средства).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данном этапе учащиеся в коммуникативной форме обдумывают ход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будущих учебных действий: ставят цел</w:t>
      </w:r>
      <w:proofErr w:type="gramStart"/>
      <w:r w:rsidRPr="00794B78">
        <w:rPr>
          <w:rFonts w:ascii="Arial" w:eastAsia="Times New Roman" w:hAnsi="Arial" w:cs="Arial"/>
          <w:color w:val="767676"/>
          <w:sz w:val="21"/>
          <w:szCs w:val="21"/>
          <w:lang w:eastAsia="ru-RU"/>
        </w:rPr>
        <w:t>ь(</w:t>
      </w:r>
      <w:proofErr w:type="gramEnd"/>
      <w:r w:rsidRPr="00794B78">
        <w:rPr>
          <w:rFonts w:ascii="Arial" w:eastAsia="Times New Roman" w:hAnsi="Arial" w:cs="Arial"/>
          <w:color w:val="767676"/>
          <w:sz w:val="21"/>
          <w:szCs w:val="21"/>
          <w:lang w:eastAsia="ru-RU"/>
        </w:rPr>
        <w:t>целью всегда является устранение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возникшего затруднения), строят план достижения цели, выбирают</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способ и средства</w:t>
      </w:r>
      <w:r w:rsidRPr="00794B78">
        <w:rPr>
          <w:rFonts w:ascii="Arial" w:eastAsia="Times New Roman" w:hAnsi="Arial" w:cs="Arial"/>
          <w:i/>
          <w:iCs/>
          <w:color w:val="767676"/>
          <w:sz w:val="21"/>
          <w:szCs w:val="21"/>
          <w:lang w:eastAsia="ru-RU"/>
        </w:rPr>
        <w:t>. </w:t>
      </w:r>
      <w:proofErr w:type="gramStart"/>
      <w:r w:rsidRPr="00794B78">
        <w:rPr>
          <w:rFonts w:ascii="Arial" w:eastAsia="Times New Roman" w:hAnsi="Arial" w:cs="Arial"/>
          <w:color w:val="767676"/>
          <w:sz w:val="21"/>
          <w:szCs w:val="21"/>
          <w:lang w:eastAsia="ru-RU"/>
        </w:rPr>
        <w:t>Этим процессом руководит учитель (подводящий диалог,</w:t>
      </w:r>
      <w:proofErr w:type="gramEnd"/>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побуждающий диалог и т.д.)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5. Реализация построенного проекта.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На данном этапе осуществляется реализация построенного проекта. Полученное универсальное учебное действие фиксируется в </w:t>
      </w:r>
      <w:proofErr w:type="gramStart"/>
      <w:r w:rsidRPr="00794B78">
        <w:rPr>
          <w:rFonts w:ascii="Arial" w:eastAsia="Times New Roman" w:hAnsi="Arial" w:cs="Arial"/>
          <w:color w:val="767676"/>
          <w:sz w:val="21"/>
          <w:szCs w:val="21"/>
          <w:lang w:eastAsia="ru-RU"/>
        </w:rPr>
        <w:t>языке</w:t>
      </w:r>
      <w:proofErr w:type="gramEnd"/>
      <w:r w:rsidRPr="00794B78">
        <w:rPr>
          <w:rFonts w:ascii="Arial" w:eastAsia="Times New Roman" w:hAnsi="Arial" w:cs="Arial"/>
          <w:color w:val="767676"/>
          <w:sz w:val="21"/>
          <w:szCs w:val="21"/>
          <w:lang w:eastAsia="ru-RU"/>
        </w:rPr>
        <w:t xml:space="preserve"> вербально и </w:t>
      </w:r>
      <w:proofErr w:type="spellStart"/>
      <w:r w:rsidRPr="00794B78">
        <w:rPr>
          <w:rFonts w:ascii="Arial" w:eastAsia="Times New Roman" w:hAnsi="Arial" w:cs="Arial"/>
          <w:color w:val="767676"/>
          <w:sz w:val="21"/>
          <w:szCs w:val="21"/>
          <w:lang w:eastAsia="ru-RU"/>
        </w:rPr>
        <w:t>знаково</w:t>
      </w:r>
      <w:proofErr w:type="spellEnd"/>
      <w:r w:rsidRPr="00794B78">
        <w:rPr>
          <w:rFonts w:ascii="Arial" w:eastAsia="Times New Roman" w:hAnsi="Arial" w:cs="Arial"/>
          <w:color w:val="767676"/>
          <w:sz w:val="21"/>
          <w:szCs w:val="21"/>
          <w:lang w:eastAsia="ru-RU"/>
        </w:rPr>
        <w:t xml:space="preserve"> в форме эталона. Далее построенный способ действий используется для решения исходной задачи, вызвавшей затруднение, уточняется общий характер нового знания и фиксируется преодоление возникшего ранее затруднения. В завершение, организуется рефлексия выполненной </w:t>
      </w:r>
      <w:proofErr w:type="gramStart"/>
      <w:r w:rsidRPr="00794B78">
        <w:rPr>
          <w:rFonts w:ascii="Arial" w:eastAsia="Times New Roman" w:hAnsi="Arial" w:cs="Arial"/>
          <w:color w:val="767676"/>
          <w:sz w:val="21"/>
          <w:szCs w:val="21"/>
          <w:lang w:eastAsia="ru-RU"/>
        </w:rPr>
        <w:t>работы</w:t>
      </w:r>
      <w:proofErr w:type="gramEnd"/>
      <w:r w:rsidRPr="00794B78">
        <w:rPr>
          <w:rFonts w:ascii="Arial" w:eastAsia="Times New Roman" w:hAnsi="Arial" w:cs="Arial"/>
          <w:color w:val="767676"/>
          <w:sz w:val="21"/>
          <w:szCs w:val="21"/>
          <w:lang w:eastAsia="ru-RU"/>
        </w:rPr>
        <w:t xml:space="preserve"> и намечаются следующие шаги, направленные на усвоение нового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6. Первичное закрепление с проговариванием во внешней речи.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данном этапе учащиеся решают типовые задания на новый способ действий с проговариванием алгоритма вслух.</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7. Самостоятельная работа с самопроверкой по эталону.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При проведении данного этапа используется индивидуальная форма работы: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учащиеся самостоятельно выполняют изучаемое УУД и осуществляют его</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самопроверку, пошагово сравнивая с эталоном. В завершение, организуется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рефлексия хода реализации контрольных процедур. Эмоциональная направленность этапа состоит в организации для каждого</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ученика ситуации успеха, мотивирующей его к включению в дальнейшее освоение знаний.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8. Включение в систему знаний и повторение.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данном этапе уточняются существенные особенности новых знаний и действий, его роль и место в системе изученных учебных действий.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9. Рефлексия учебной деятельности на уроке (итог урока).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данном этапе фиксируется изученное действие</w:t>
      </w:r>
      <w:proofErr w:type="gramStart"/>
      <w:r w:rsidRPr="00794B78">
        <w:rPr>
          <w:rFonts w:ascii="Arial" w:eastAsia="Times New Roman" w:hAnsi="Arial" w:cs="Arial"/>
          <w:color w:val="767676"/>
          <w:sz w:val="21"/>
          <w:szCs w:val="21"/>
          <w:lang w:eastAsia="ru-RU"/>
        </w:rPr>
        <w:t xml:space="preserve"> ,</w:t>
      </w:r>
      <w:proofErr w:type="gramEnd"/>
      <w:r w:rsidRPr="00794B78">
        <w:rPr>
          <w:rFonts w:ascii="Arial" w:eastAsia="Times New Roman" w:hAnsi="Arial" w:cs="Arial"/>
          <w:color w:val="767676"/>
          <w:sz w:val="21"/>
          <w:szCs w:val="21"/>
          <w:lang w:eastAsia="ru-RU"/>
        </w:rPr>
        <w:t xml:space="preserve"> организуется рефлексия 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самооценка учениками собственной учебной деятельности. В завершение,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соотносятся поставленная цель и результаты, фиксируется степень их </w:t>
      </w:r>
      <w:proofErr w:type="gramStart"/>
      <w:r w:rsidRPr="00794B78">
        <w:rPr>
          <w:rFonts w:ascii="Arial" w:eastAsia="Times New Roman" w:hAnsi="Arial" w:cs="Arial"/>
          <w:color w:val="767676"/>
          <w:sz w:val="21"/>
          <w:szCs w:val="21"/>
          <w:lang w:eastAsia="ru-RU"/>
        </w:rPr>
        <w:t>соответствия</w:t>
      </w:r>
      <w:proofErr w:type="gramEnd"/>
      <w:r w:rsidRPr="00794B78">
        <w:rPr>
          <w:rFonts w:ascii="Arial" w:eastAsia="Times New Roman" w:hAnsi="Arial" w:cs="Arial"/>
          <w:color w:val="767676"/>
          <w:sz w:val="21"/>
          <w:szCs w:val="21"/>
          <w:lang w:eastAsia="ru-RU"/>
        </w:rPr>
        <w:t xml:space="preserve"> и намечаются дальнейшие цели деятельности.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Такие уроки в полной мере решают вопросы по формированию не только предметных учебных знаний, но и всех видов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Проанализировав деятельность учащихся на каждом этапе урока можно выделить те универсальные учебные действия, которые формируются при правильной организации деятельности учащихся, а также те методы, приёмы, средства обучения, формы организации деятельности учащихся, которые способствуют формированию УУД. Результаты данного анализа демонстрирует таблица «Формы организации учебной деятельности, направленные на формирование УУД»</w:t>
      </w:r>
    </w:p>
    <w:tbl>
      <w:tblPr>
        <w:tblW w:w="9750" w:type="dxa"/>
        <w:shd w:val="clear" w:color="auto" w:fill="FFFFFF"/>
        <w:tblCellMar>
          <w:top w:w="105" w:type="dxa"/>
          <w:left w:w="105" w:type="dxa"/>
          <w:bottom w:w="105" w:type="dxa"/>
          <w:right w:w="105" w:type="dxa"/>
        </w:tblCellMar>
        <w:tblLook w:val="04A0"/>
      </w:tblPr>
      <w:tblGrid>
        <w:gridCol w:w="2607"/>
        <w:gridCol w:w="2912"/>
        <w:gridCol w:w="4231"/>
      </w:tblGrid>
      <w:tr w:rsidR="00794B78" w:rsidRPr="00794B78" w:rsidTr="00794B78">
        <w:trPr>
          <w:trHeight w:val="105"/>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105" w:lineRule="atLeast"/>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Этапы урока</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Формируемые универсальные</w:t>
            </w:r>
          </w:p>
          <w:p w:rsidR="00794B78" w:rsidRPr="00794B78" w:rsidRDefault="00794B78" w:rsidP="00794B78">
            <w:pPr>
              <w:spacing w:after="150" w:line="105" w:lineRule="atLeast"/>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учебные действия</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105" w:lineRule="atLeast"/>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Методы, приёмы, средства обучения; формы организации деятельности учащихся; педагогические технологии</w:t>
            </w:r>
          </w:p>
        </w:tc>
      </w:tr>
      <w:tr w:rsidR="00794B78" w:rsidRPr="00794B78" w:rsidTr="00794B78">
        <w:trPr>
          <w:trHeight w:val="180"/>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180" w:lineRule="atLeas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1. Мотивация к учебной деятельности.</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180" w:lineRule="atLeas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Эмоциональный настрой,</w:t>
            </w:r>
          </w:p>
          <w:p w:rsidR="00794B78" w:rsidRPr="00794B78" w:rsidRDefault="00794B78" w:rsidP="00794B78">
            <w:pPr>
              <w:spacing w:after="150" w:line="240" w:lineRule="auto"/>
              <w:rPr>
                <w:rFonts w:ascii="Arial" w:eastAsia="Times New Roman" w:hAnsi="Arial" w:cs="Arial"/>
                <w:color w:val="767676"/>
                <w:sz w:val="21"/>
                <w:szCs w:val="21"/>
                <w:lang w:eastAsia="ru-RU"/>
              </w:rPr>
            </w:pPr>
          </w:p>
          <w:p w:rsidR="00794B78" w:rsidRPr="00794B78" w:rsidRDefault="00794B78" w:rsidP="00794B78">
            <w:pPr>
              <w:spacing w:after="150" w:line="180" w:lineRule="atLeast"/>
              <w:rPr>
                <w:rFonts w:ascii="Arial" w:eastAsia="Times New Roman" w:hAnsi="Arial" w:cs="Arial"/>
                <w:color w:val="767676"/>
                <w:sz w:val="21"/>
                <w:szCs w:val="21"/>
                <w:lang w:eastAsia="ru-RU"/>
              </w:rPr>
            </w:pPr>
          </w:p>
        </w:tc>
      </w:tr>
      <w:tr w:rsidR="00794B78" w:rsidRPr="00794B78" w:rsidTr="00794B78">
        <w:trPr>
          <w:trHeight w:val="450"/>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2. Актуализация и фиксирование затруднения в пробном учебном </w:t>
            </w:r>
            <w:proofErr w:type="gramStart"/>
            <w:r w:rsidRPr="00794B78">
              <w:rPr>
                <w:rFonts w:ascii="Arial" w:eastAsia="Times New Roman" w:hAnsi="Arial" w:cs="Arial"/>
                <w:color w:val="767676"/>
                <w:sz w:val="21"/>
                <w:szCs w:val="21"/>
                <w:lang w:eastAsia="ru-RU"/>
              </w:rPr>
              <w:t>действии</w:t>
            </w:r>
            <w:proofErr w:type="gramEnd"/>
            <w:r w:rsidRPr="00794B78">
              <w:rPr>
                <w:rFonts w:ascii="Arial" w:eastAsia="Times New Roman" w:hAnsi="Arial" w:cs="Arial"/>
                <w:color w:val="767676"/>
                <w:sz w:val="21"/>
                <w:szCs w:val="21"/>
                <w:lang w:eastAsia="ru-RU"/>
              </w:rPr>
              <w:t>.</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 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Регулятивные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Постановка проблемного вопроса, организация проблемной ситуации</w:t>
            </w:r>
          </w:p>
          <w:p w:rsidR="00794B78" w:rsidRPr="00794B78" w:rsidRDefault="00794B78" w:rsidP="00794B78">
            <w:pPr>
              <w:spacing w:after="150" w:line="240" w:lineRule="auto"/>
              <w:rPr>
                <w:rFonts w:ascii="Arial" w:eastAsia="Times New Roman" w:hAnsi="Arial" w:cs="Arial"/>
                <w:color w:val="767676"/>
                <w:sz w:val="21"/>
                <w:szCs w:val="21"/>
                <w:lang w:eastAsia="ru-RU"/>
              </w:rPr>
            </w:pPr>
          </w:p>
          <w:p w:rsidR="00794B78" w:rsidRPr="00794B78" w:rsidRDefault="00794B78" w:rsidP="00794B78">
            <w:pPr>
              <w:spacing w:after="150" w:line="240" w:lineRule="auto"/>
              <w:rPr>
                <w:rFonts w:ascii="Arial" w:eastAsia="Times New Roman" w:hAnsi="Arial" w:cs="Arial"/>
                <w:color w:val="767676"/>
                <w:sz w:val="21"/>
                <w:szCs w:val="21"/>
                <w:lang w:eastAsia="ru-RU"/>
              </w:rPr>
            </w:pPr>
          </w:p>
        </w:tc>
      </w:tr>
      <w:tr w:rsidR="00794B78" w:rsidRPr="00794B78" w:rsidTr="00794B78">
        <w:trPr>
          <w:trHeight w:val="315"/>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 Выявление места и причины затруднения</w:t>
            </w:r>
            <w:r w:rsidRPr="00794B78">
              <w:rPr>
                <w:rFonts w:ascii="Arial" w:eastAsia="Times New Roman" w:hAnsi="Arial" w:cs="Arial"/>
                <w:i/>
                <w:iCs/>
                <w:color w:val="767676"/>
                <w:sz w:val="21"/>
                <w:szCs w:val="21"/>
                <w:lang w:eastAsia="ru-RU"/>
              </w:rPr>
              <w:t>.</w:t>
            </w:r>
          </w:p>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 Регулятивные 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Проблемный диалог, технология проблемного обучения</w:t>
            </w:r>
          </w:p>
          <w:p w:rsidR="00794B78" w:rsidRPr="00794B78" w:rsidRDefault="00794B78" w:rsidP="00794B78">
            <w:pPr>
              <w:spacing w:after="150" w:line="240" w:lineRule="auto"/>
              <w:rPr>
                <w:rFonts w:ascii="Arial" w:eastAsia="Times New Roman" w:hAnsi="Arial" w:cs="Arial"/>
                <w:color w:val="767676"/>
                <w:sz w:val="21"/>
                <w:szCs w:val="21"/>
                <w:lang w:eastAsia="ru-RU"/>
              </w:rPr>
            </w:pPr>
          </w:p>
          <w:p w:rsidR="00794B78" w:rsidRPr="00794B78" w:rsidRDefault="00794B78" w:rsidP="00794B78">
            <w:pPr>
              <w:spacing w:after="150" w:line="240" w:lineRule="auto"/>
              <w:rPr>
                <w:rFonts w:ascii="Arial" w:eastAsia="Times New Roman" w:hAnsi="Arial" w:cs="Arial"/>
                <w:color w:val="767676"/>
                <w:sz w:val="21"/>
                <w:szCs w:val="21"/>
                <w:lang w:eastAsia="ru-RU"/>
              </w:rPr>
            </w:pPr>
          </w:p>
        </w:tc>
      </w:tr>
      <w:tr w:rsidR="00794B78" w:rsidRPr="00794B78" w:rsidTr="00794B78">
        <w:trPr>
          <w:trHeight w:val="315"/>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 Построение проекта выхода из затруднения (цель, план, способ, средства)</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Регулятивные 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Карта урока, интерактивные плакаты, презентация Проектная деятельность, задания типа: «Поставь вопросы, на которые ты знаешь ответы»</w:t>
            </w:r>
          </w:p>
        </w:tc>
      </w:tr>
      <w:tr w:rsidR="00794B78" w:rsidRPr="00794B78" w:rsidTr="00794B78">
        <w:trPr>
          <w:trHeight w:val="180"/>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 Реализация построенного проекта</w:t>
            </w:r>
            <w:r w:rsidRPr="00794B78">
              <w:rPr>
                <w:rFonts w:ascii="Arial" w:eastAsia="Times New Roman" w:hAnsi="Arial" w:cs="Arial"/>
                <w:i/>
                <w:iCs/>
                <w:color w:val="767676"/>
                <w:sz w:val="21"/>
                <w:szCs w:val="21"/>
                <w:lang w:eastAsia="ru-RU"/>
              </w:rPr>
              <w:t>.</w:t>
            </w:r>
          </w:p>
          <w:p w:rsidR="00794B78" w:rsidRPr="00794B78" w:rsidRDefault="00794B78" w:rsidP="00794B78">
            <w:pPr>
              <w:spacing w:after="150" w:line="180" w:lineRule="atLeast"/>
              <w:rPr>
                <w:rFonts w:ascii="Arial" w:eastAsia="Times New Roman" w:hAnsi="Arial" w:cs="Arial"/>
                <w:color w:val="767676"/>
                <w:sz w:val="21"/>
                <w:szCs w:val="21"/>
                <w:lang w:eastAsia="ru-RU"/>
              </w:rPr>
            </w:pP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180" w:lineRule="atLeas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 Познавательные, Регулятивные, Коммуникативные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Проектная деятельность.</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Частично поисковая, исследовательская деятельность</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Проведение дидактических игр.</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Работа с учебником, выполнение тренировочных заданий.</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Работа с интерактивными тренажёрами.</w:t>
            </w:r>
          </w:p>
          <w:p w:rsidR="00794B78" w:rsidRPr="00794B78" w:rsidRDefault="00794B78" w:rsidP="00794B78">
            <w:pPr>
              <w:spacing w:after="150" w:line="180" w:lineRule="atLeast"/>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Применение энциклопедий, словарей, справочников, ИКТ – технологий</w:t>
            </w:r>
          </w:p>
        </w:tc>
      </w:tr>
      <w:tr w:rsidR="00794B78" w:rsidRPr="00794B78" w:rsidTr="00794B78">
        <w:trPr>
          <w:trHeight w:val="720"/>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6. Первичное закрепление с проговариванием во внешней речи</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 Регулятивные, 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Групповая, парная работа</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Работа с учебником, выполнение тренировочных заданий.</w:t>
            </w:r>
          </w:p>
        </w:tc>
      </w:tr>
      <w:tr w:rsidR="00794B78" w:rsidRPr="00794B78" w:rsidTr="00794B78">
        <w:trPr>
          <w:trHeight w:val="1125"/>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7. Самостоятельная работа с самопроверкой по эталону.</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Регулятивные Личностные, Познавательные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Используются самоконтроль, взаимоконтроль</w:t>
            </w:r>
          </w:p>
        </w:tc>
      </w:tr>
      <w:tr w:rsidR="00794B78" w:rsidRPr="00794B78" w:rsidTr="00794B78">
        <w:trPr>
          <w:trHeight w:val="675"/>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8. Включение в систему знаний и повторение.</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 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Личностные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Групповая, парная работа</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взаимопомощь, работа по памяткам</w:t>
            </w:r>
          </w:p>
        </w:tc>
      </w:tr>
      <w:tr w:rsidR="00794B78" w:rsidRPr="00794B78" w:rsidTr="00794B78">
        <w:trPr>
          <w:trHeight w:val="660"/>
        </w:trPr>
        <w:tc>
          <w:tcPr>
            <w:tcW w:w="243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9. Рефлексия учебной деятельности на уроке (итог урока).</w:t>
            </w:r>
          </w:p>
        </w:tc>
        <w:tc>
          <w:tcPr>
            <w:tcW w:w="271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Коммуникативные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Личностные</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w:t>
            </w:r>
          </w:p>
        </w:tc>
        <w:tc>
          <w:tcPr>
            <w:tcW w:w="39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Самоанализ, самооценка</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Приёмы «ладошка», смайлики, карты обратной связи и т.д.</w:t>
            </w:r>
          </w:p>
        </w:tc>
      </w:tr>
    </w:tbl>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Конечно, в таблице универсальные учебные действия и методы, приемы, технологии представлены в обобщённой форме. Больше конкретики будет при отборе заданий, форм организации деятельности и средств обучения к каждому этапу конкретного урока. И всё же данная таблица позволяет учителю уже при планировании видеть, на каком этапе урока какие УУД  формируются при правильной организации деятельности учащихся.</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Действия учителя позволяющие сформировать универсальные учебные действия.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 своей работе я стараюсь придерживаться следующих правил:</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создавая проблемную ситуацию, обнаруживая противоречивость или недостаточность знаний, вместе с детьми определяет цель урока.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учит ребенка ставить цели и искать пути их достижения, а также решения возникающих проблем.</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Перед началом решения составляется совместный план действий.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привлекает детей к открытию новых знаний. Они вместе обсуждают, для чего нужно то или иное знание, как оно пригодится в жизни.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учит детей тем навыкам, которые им пригодятся в работе с информацией - пересказу, составлению плана, способам эффективного запоминания, знакомит с разными источниками, используемыми для поиска информации. В ходе учебной деятельности развивается память и мышления детей.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и ребенок общаются с позиции сотрудничества; педагог показывает, как распределять роли и обязанности, работая в коллективе. При этом я стараюсь включать каждого в учебный процесс, а также поощрять учебное сотрудничество между учениками, учениками и учителем. В совместной деятельности у учащихся формируются общечеловеческие ценности.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Учитель обучает детей приемам работы в </w:t>
      </w:r>
      <w:proofErr w:type="gramStart"/>
      <w:r w:rsidRPr="00794B78">
        <w:rPr>
          <w:rFonts w:ascii="Arial" w:eastAsia="Times New Roman" w:hAnsi="Arial" w:cs="Arial"/>
          <w:color w:val="767676"/>
          <w:sz w:val="21"/>
          <w:szCs w:val="21"/>
          <w:lang w:eastAsia="ru-RU"/>
        </w:rPr>
        <w:t>группах</w:t>
      </w:r>
      <w:proofErr w:type="gramEnd"/>
      <w:r w:rsidRPr="00794B78">
        <w:rPr>
          <w:rFonts w:ascii="Arial" w:eastAsia="Times New Roman" w:hAnsi="Arial" w:cs="Arial"/>
          <w:color w:val="767676"/>
          <w:sz w:val="21"/>
          <w:szCs w:val="21"/>
          <w:lang w:eastAsia="ru-RU"/>
        </w:rPr>
        <w:t>, дети вместе с учителем исследуют, как можно прийти к единому решению в работе в группах, анализируют учебные конфликты и находят совместно пути их решения.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не сравнивает детей между собой, а показывает достижения ребенка по сравнению с его вчерашними достижениями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учит разным способам выражения своих мыслей, искусству спора, отстаивания собственного мнения, уважения мнения других.</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показывает и объясняет, за что была поставлена та или иная отметка, учит детей оценивать работу по критериям и самостоятельно выбирать критерии для оценки. Согласно этим критериям учеников учат оценивать и свою работу.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Учитель и ученики вместе решают возникающие учебные проблемы. Ученикам дается возможность самостоятельно выбирать задания из </w:t>
      </w:r>
      <w:proofErr w:type="gramStart"/>
      <w:r w:rsidRPr="00794B78">
        <w:rPr>
          <w:rFonts w:ascii="Arial" w:eastAsia="Times New Roman" w:hAnsi="Arial" w:cs="Arial"/>
          <w:color w:val="767676"/>
          <w:sz w:val="21"/>
          <w:szCs w:val="21"/>
          <w:lang w:eastAsia="ru-RU"/>
        </w:rPr>
        <w:t>предложенных</w:t>
      </w:r>
      <w:proofErr w:type="gramEnd"/>
      <w:r w:rsidRPr="00794B78">
        <w:rPr>
          <w:rFonts w:ascii="Arial" w:eastAsia="Times New Roman" w:hAnsi="Arial" w:cs="Arial"/>
          <w:color w:val="767676"/>
          <w:sz w:val="21"/>
          <w:szCs w:val="21"/>
          <w:lang w:eastAsia="ru-RU"/>
        </w:rPr>
        <w:t>.</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Учитель учит детей планировать свою работу и свой досуг.</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lastRenderedPageBreak/>
        <w:t xml:space="preserve">Формирование УУД в образовательном </w:t>
      </w:r>
      <w:proofErr w:type="gramStart"/>
      <w:r w:rsidRPr="00794B78">
        <w:rPr>
          <w:rFonts w:ascii="Arial" w:eastAsia="Times New Roman" w:hAnsi="Arial" w:cs="Arial"/>
          <w:b/>
          <w:bCs/>
          <w:color w:val="767676"/>
          <w:sz w:val="21"/>
          <w:szCs w:val="21"/>
          <w:lang w:eastAsia="ru-RU"/>
        </w:rPr>
        <w:t>процессе</w:t>
      </w:r>
      <w:proofErr w:type="gramEnd"/>
      <w:r w:rsidRPr="00794B78">
        <w:rPr>
          <w:rFonts w:ascii="Arial" w:eastAsia="Times New Roman" w:hAnsi="Arial" w:cs="Arial"/>
          <w:b/>
          <w:bCs/>
          <w:color w:val="767676"/>
          <w:sz w:val="21"/>
          <w:szCs w:val="21"/>
          <w:lang w:eastAsia="ru-RU"/>
        </w:rPr>
        <w:t xml:space="preserve"> осуществляется в контексте разных учебных предметов.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Каждый учебный предмет в зависимости от его содержания и способов организации учебной деятельности учащихся раскрывает определённые возможности для формирования определенных УУД. Например:</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уроке литературного чтения происходит формирование всех видов УУД с приоритетом развития ценностно-смысловой сферы и коммуникации. Предмет обеспечивает освоение идейно-нравственного содержания художественной литературы, развитие эстетического восприятия, прослеживание и раскрытие нравственных значений поступков героев литературных произведений</w:t>
      </w:r>
      <w:proofErr w:type="gramStart"/>
      <w:r w:rsidRPr="00794B78">
        <w:rPr>
          <w:rFonts w:ascii="Arial" w:eastAsia="Times New Roman" w:hAnsi="Arial" w:cs="Arial"/>
          <w:color w:val="767676"/>
          <w:sz w:val="21"/>
          <w:szCs w:val="21"/>
          <w:lang w:eastAsia="ru-RU"/>
        </w:rPr>
        <w:t>.</w:t>
      </w:r>
      <w:proofErr w:type="gramEnd"/>
      <w:r w:rsidRPr="00794B78">
        <w:rPr>
          <w:rFonts w:ascii="Arial" w:eastAsia="Times New Roman" w:hAnsi="Arial" w:cs="Arial"/>
          <w:color w:val="767676"/>
          <w:sz w:val="21"/>
          <w:szCs w:val="21"/>
          <w:lang w:eastAsia="ru-RU"/>
        </w:rPr>
        <w:t xml:space="preserve"> (</w:t>
      </w:r>
      <w:proofErr w:type="spellStart"/>
      <w:proofErr w:type="gramStart"/>
      <w:r w:rsidRPr="00794B78">
        <w:rPr>
          <w:rFonts w:ascii="Arial" w:eastAsia="Times New Roman" w:hAnsi="Arial" w:cs="Arial"/>
          <w:color w:val="767676"/>
          <w:sz w:val="21"/>
          <w:szCs w:val="21"/>
          <w:lang w:eastAsia="ru-RU"/>
        </w:rPr>
        <w:t>с</w:t>
      </w:r>
      <w:proofErr w:type="gramEnd"/>
      <w:r w:rsidRPr="00794B78">
        <w:rPr>
          <w:rFonts w:ascii="Arial" w:eastAsia="Times New Roman" w:hAnsi="Arial" w:cs="Arial"/>
          <w:color w:val="767676"/>
          <w:sz w:val="21"/>
          <w:szCs w:val="21"/>
          <w:lang w:eastAsia="ru-RU"/>
        </w:rPr>
        <w:t>мыслообразование</w:t>
      </w:r>
      <w:proofErr w:type="spellEnd"/>
      <w:r w:rsidRPr="00794B78">
        <w:rPr>
          <w:rFonts w:ascii="Arial" w:eastAsia="Times New Roman" w:hAnsi="Arial" w:cs="Arial"/>
          <w:color w:val="767676"/>
          <w:sz w:val="21"/>
          <w:szCs w:val="21"/>
          <w:lang w:eastAsia="ru-RU"/>
        </w:rPr>
        <w:t xml:space="preserve"> через прослеживание судьбы героя и ориентацию в системе личностных смыслов, самоопределения и самопознания на основе сравнения себя с литературными героями, основ гражданской идентичности, эстетических ценностей, умение устанавливать причинно-следственные связи, умение строить план)</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Математика является основой развития у учащихся познавательных действий, планирования, систематизации и структурирования, моделирования, формирования системного мышления, выработки вычислительных навыков, формирования приёмов решения задач.</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 уроке русского языка в большей степени формируются познавательные, коммуникативные и регулятивные действия. Происходит формирование логических действий анализа, сравнения, установления связей, ориентация в структуре языка и усвоение правил, моделирование.</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Приемы и задания, используемые для формирования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Личностные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1. Психофизическая тренировка, эмоциональный настрой на урок</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-Я рада вновь видеть ваши лица, ваши глаза. И думаю, что сегодняшний урок принесет нам всем радость общения друг с другом. Успехов вам и удачи! С каким настроением вы начинаете урок? "Просигнальте" мне, пожалуйста. (Дети поднимают карточку - "настроение" в виде смайлика</w:t>
      </w:r>
      <w:proofErr w:type="gramStart"/>
      <w:r w:rsidRPr="00794B78">
        <w:rPr>
          <w:rFonts w:ascii="Arial" w:eastAsia="Times New Roman" w:hAnsi="Arial" w:cs="Arial"/>
          <w:color w:val="767676"/>
          <w:sz w:val="21"/>
          <w:szCs w:val="21"/>
          <w:lang w:eastAsia="ru-RU"/>
        </w:rPr>
        <w:t xml:space="preserve"> )</w:t>
      </w:r>
      <w:proofErr w:type="gramEnd"/>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2. Короткие стишки, дающие положительный настрой на урок. Например:</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Встало солнышко давно, </w:t>
      </w:r>
      <w:r w:rsidRPr="00794B78">
        <w:rPr>
          <w:rFonts w:ascii="Arial" w:eastAsia="Times New Roman" w:hAnsi="Arial" w:cs="Arial"/>
          <w:color w:val="767676"/>
          <w:sz w:val="21"/>
          <w:szCs w:val="21"/>
          <w:lang w:eastAsia="ru-RU"/>
        </w:rPr>
        <w:br/>
        <w:t>Заглянуло к нам в окно.</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Нас оно торопит в класс, </w:t>
      </w:r>
      <w:r w:rsidRPr="00794B78">
        <w:rPr>
          <w:rFonts w:ascii="Arial" w:eastAsia="Times New Roman" w:hAnsi="Arial" w:cs="Arial"/>
          <w:color w:val="767676"/>
          <w:sz w:val="21"/>
          <w:szCs w:val="21"/>
          <w:lang w:eastAsia="ru-RU"/>
        </w:rPr>
        <w:br/>
        <w:t>Математика у нас!</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Встали все у парт красиво,</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Поздоровались учтиво,</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Друг на друга посмотрели,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Улыбнулись, тихо сели.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3.Первоклассникам очень нравятся соревнования, поэтому на этапе </w:t>
      </w:r>
      <w:r w:rsidRPr="00794B78">
        <w:rPr>
          <w:rFonts w:ascii="Arial" w:eastAsia="Times New Roman" w:hAnsi="Arial" w:cs="Arial"/>
          <w:color w:val="767676"/>
          <w:sz w:val="21"/>
          <w:szCs w:val="21"/>
          <w:lang w:eastAsia="ru-RU"/>
        </w:rPr>
        <w:br/>
        <w:t>самоопределения можно договориться о том, что за каждое верно выполненное задание ученик получает какой-то символ, знак.</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 На уроках чтения часто провожу по прочитанным произведениям. Учащиеся имеют карточки с клише для выражения своего отношения к произведению. </w:t>
      </w:r>
      <w:r w:rsidRPr="00794B78">
        <w:rPr>
          <w:rFonts w:ascii="Arial" w:eastAsia="Times New Roman" w:hAnsi="Arial" w:cs="Arial"/>
          <w:color w:val="767676"/>
          <w:sz w:val="21"/>
          <w:szCs w:val="21"/>
          <w:lang w:eastAsia="ru-RU"/>
        </w:rPr>
        <w:br/>
        <w:t>Я почувствовал (а) … </w:t>
      </w:r>
      <w:r w:rsidRPr="00794B78">
        <w:rPr>
          <w:rFonts w:ascii="Arial" w:eastAsia="Times New Roman" w:hAnsi="Arial" w:cs="Arial"/>
          <w:color w:val="767676"/>
          <w:sz w:val="21"/>
          <w:szCs w:val="21"/>
          <w:lang w:eastAsia="ru-RU"/>
        </w:rPr>
        <w:br/>
        <w:t>Я увидел (а) … </w:t>
      </w:r>
      <w:r w:rsidRPr="00794B78">
        <w:rPr>
          <w:rFonts w:ascii="Arial" w:eastAsia="Times New Roman" w:hAnsi="Arial" w:cs="Arial"/>
          <w:color w:val="767676"/>
          <w:sz w:val="21"/>
          <w:szCs w:val="21"/>
          <w:lang w:eastAsia="ru-RU"/>
        </w:rPr>
        <w:br/>
        <w:t>Я улыбнулся (ась) … </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lastRenderedPageBreak/>
        <w:t>Я вспомнил (а) … </w:t>
      </w:r>
      <w:r w:rsidRPr="00794B78">
        <w:rPr>
          <w:rFonts w:ascii="Arial" w:eastAsia="Times New Roman" w:hAnsi="Arial" w:cs="Arial"/>
          <w:color w:val="767676"/>
          <w:sz w:val="21"/>
          <w:szCs w:val="21"/>
          <w:lang w:eastAsia="ru-RU"/>
        </w:rPr>
        <w:br/>
        <w:t>Мне стало грустно … </w:t>
      </w:r>
      <w:r w:rsidRPr="00794B78">
        <w:rPr>
          <w:rFonts w:ascii="Arial" w:eastAsia="Times New Roman" w:hAnsi="Arial" w:cs="Arial"/>
          <w:color w:val="767676"/>
          <w:sz w:val="21"/>
          <w:szCs w:val="21"/>
          <w:lang w:eastAsia="ru-RU"/>
        </w:rPr>
        <w:br/>
        <w:t>Я бы продолжил (а) написанное так</w:t>
      </w:r>
      <w:proofErr w:type="gramStart"/>
      <w:r w:rsidRPr="00794B78">
        <w:rPr>
          <w:rFonts w:ascii="Arial" w:eastAsia="Times New Roman" w:hAnsi="Arial" w:cs="Arial"/>
          <w:color w:val="767676"/>
          <w:sz w:val="21"/>
          <w:szCs w:val="21"/>
          <w:lang w:eastAsia="ru-RU"/>
        </w:rPr>
        <w:t xml:space="preserve"> … </w:t>
      </w:r>
      <w:r w:rsidRPr="00794B78">
        <w:rPr>
          <w:rFonts w:ascii="Arial" w:eastAsia="Times New Roman" w:hAnsi="Arial" w:cs="Arial"/>
          <w:color w:val="767676"/>
          <w:sz w:val="21"/>
          <w:szCs w:val="21"/>
          <w:lang w:eastAsia="ru-RU"/>
        </w:rPr>
        <w:br/>
        <w:t>Е</w:t>
      </w:r>
      <w:proofErr w:type="gramEnd"/>
      <w:r w:rsidRPr="00794B78">
        <w:rPr>
          <w:rFonts w:ascii="Arial" w:eastAsia="Times New Roman" w:hAnsi="Arial" w:cs="Arial"/>
          <w:color w:val="767676"/>
          <w:sz w:val="21"/>
          <w:szCs w:val="21"/>
          <w:lang w:eastAsia="ru-RU"/>
        </w:rPr>
        <w:t>сли бы я оказался (ась) в подобной ситуации, я бы действовал (а) так … </w:t>
      </w:r>
      <w:r w:rsidRPr="00794B78">
        <w:rPr>
          <w:rFonts w:ascii="Arial" w:eastAsia="Times New Roman" w:hAnsi="Arial" w:cs="Arial"/>
          <w:color w:val="767676"/>
          <w:sz w:val="21"/>
          <w:szCs w:val="21"/>
          <w:lang w:eastAsia="ru-RU"/>
        </w:rPr>
        <w:br/>
        <w:t>Это произведение напомнило мне случай из моей жизни … </w:t>
      </w:r>
      <w:r w:rsidRPr="00794B78">
        <w:rPr>
          <w:rFonts w:ascii="Arial" w:eastAsia="Times New Roman" w:hAnsi="Arial" w:cs="Arial"/>
          <w:color w:val="767676"/>
          <w:sz w:val="21"/>
          <w:szCs w:val="21"/>
          <w:lang w:eastAsia="ru-RU"/>
        </w:rPr>
        <w:br/>
        <w:t>Будущее героев я представляю … </w:t>
      </w:r>
      <w:r w:rsidRPr="00794B78">
        <w:rPr>
          <w:rFonts w:ascii="Arial" w:eastAsia="Times New Roman" w:hAnsi="Arial" w:cs="Arial"/>
          <w:color w:val="767676"/>
          <w:sz w:val="21"/>
          <w:szCs w:val="21"/>
          <w:lang w:eastAsia="ru-RU"/>
        </w:rPr>
        <w:br/>
        <w:t>Произведение вызвало у меня чувства… </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br/>
      </w:r>
      <w:r w:rsidRPr="00794B78">
        <w:rPr>
          <w:rFonts w:ascii="Arial" w:eastAsia="Times New Roman" w:hAnsi="Arial" w:cs="Arial"/>
          <w:b/>
          <w:bCs/>
          <w:i/>
          <w:iCs/>
          <w:color w:val="767676"/>
          <w:sz w:val="21"/>
          <w:szCs w:val="21"/>
          <w:lang w:eastAsia="ru-RU"/>
        </w:rPr>
        <w:t>Регулятивные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t>1. При объявлении темы урока, целей задача учителя состоит в том, чтобы подвести детей к самостоятельной постановке задач, при этом учащиеся должны чётко понимать границы. Так, научить детей </w:t>
      </w:r>
      <w:proofErr w:type="spellStart"/>
      <w:r w:rsidRPr="00794B78">
        <w:rPr>
          <w:rFonts w:ascii="Arial" w:eastAsia="Times New Roman" w:hAnsi="Arial" w:cs="Arial"/>
          <w:color w:val="767676"/>
          <w:sz w:val="21"/>
          <w:szCs w:val="21"/>
          <w:lang w:eastAsia="ru-RU"/>
        </w:rPr>
        <w:t>целеполаганию</w:t>
      </w:r>
      <w:proofErr w:type="spellEnd"/>
      <w:r w:rsidRPr="00794B78">
        <w:rPr>
          <w:rFonts w:ascii="Arial" w:eastAsia="Times New Roman" w:hAnsi="Arial" w:cs="Arial"/>
          <w:color w:val="767676"/>
          <w:sz w:val="21"/>
          <w:szCs w:val="21"/>
          <w:lang w:eastAsia="ru-RU"/>
        </w:rPr>
        <w:t>, формулированию темы урока возможно через введение в урок проблемного диалога, необходимо создавать проблемную ситуацию для определения учащимися границ знания – незнания. Например, на уроке русского языка по теме «Разделительный мягкий знак» предлагаю учащимся вписать в предложения пропущенные слова «Таня … (польёт) цветы. Мы совершили … (полёт) на самолёте». Пройдя по классу и просмотрев записи в тетрадях, выписываю на доске варианты написания слов (конечно, среди них есть как верные, так и неверные). После прочтения детьми написанного, задаю вопросы: «Задание было одно? («Одно») А какие получились результаты? («Разные») Как думаете, почему?» Приходим к выводу, что из-за того, что чего-то ещё не знаем, и далее – не всё знаем о написании слов с мягким знаком, о его роли в словах. «Какова же цель нашей работы на уроке?» - обращаюсь к детям («Узнать больше о мягком знаке»). Продолжаю: «Для чего нам это необходимо?» («Чтобы правильно писать слова»). Так через создание проблемной ситуации и ведение проблемного диалога учащиеся сформулировали тему и цель урока.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2. Обучение оцениванию устных ответов также целесообразно начинать с первого класса. Так, предлагаю ребятам высказать своё мнение по поводу рассказанного наизусть стихотворения или прочитанного отрывка по критериям (громко – тихо, с запинками – без запинок, выразительно – нет, понравилось – нет). При этом необходимо разъяснить ребятам, что при оценивании ответов одноклассников надо, в первую очередь, отмечать положительное, а о недочётах высказаться с позиции пожеланий. В результате организации такой деятельности дети приучаются внимательно слушать говорящего, объективно оценивать его ответ.</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 При самооценке работ учащихся применяю метод «</w:t>
      </w:r>
      <w:proofErr w:type="spellStart"/>
      <w:r w:rsidRPr="00794B78">
        <w:rPr>
          <w:rFonts w:ascii="Arial" w:eastAsia="Times New Roman" w:hAnsi="Arial" w:cs="Arial"/>
          <w:color w:val="767676"/>
          <w:sz w:val="21"/>
          <w:szCs w:val="21"/>
          <w:lang w:eastAsia="ru-RU"/>
        </w:rPr>
        <w:t>шкалирования</w:t>
      </w:r>
      <w:proofErr w:type="spellEnd"/>
      <w:r w:rsidRPr="00794B78">
        <w:rPr>
          <w:rFonts w:ascii="Arial" w:eastAsia="Times New Roman" w:hAnsi="Arial" w:cs="Arial"/>
          <w:color w:val="767676"/>
          <w:sz w:val="21"/>
          <w:szCs w:val="21"/>
          <w:lang w:eastAsia="ru-RU"/>
        </w:rPr>
        <w:t xml:space="preserve">». После решения учебной задачи предлагаю на полях начертить шкалу и оценить себя по тем или иным критериям с помощью специального значка, например, того же крестика, по определённым критериям: аккуратность, правильность, старание, трудность. После проверки такую же работу проделываю сама. Если я согласна с мнением ученика, то обвожу крестик в красный кружок. Если не </w:t>
      </w:r>
      <w:proofErr w:type="gramStart"/>
      <w:r w:rsidRPr="00794B78">
        <w:rPr>
          <w:rFonts w:ascii="Arial" w:eastAsia="Times New Roman" w:hAnsi="Arial" w:cs="Arial"/>
          <w:color w:val="767676"/>
          <w:sz w:val="21"/>
          <w:szCs w:val="21"/>
          <w:lang w:eastAsia="ru-RU"/>
        </w:rPr>
        <w:t>согласна</w:t>
      </w:r>
      <w:proofErr w:type="gramEnd"/>
      <w:r w:rsidRPr="00794B78">
        <w:rPr>
          <w:rFonts w:ascii="Arial" w:eastAsia="Times New Roman" w:hAnsi="Arial" w:cs="Arial"/>
          <w:color w:val="767676"/>
          <w:sz w:val="21"/>
          <w:szCs w:val="21"/>
          <w:lang w:eastAsia="ru-RU"/>
        </w:rPr>
        <w:t>, ставлю свою отметку.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 Применяю такую форму работы, как </w:t>
      </w:r>
      <w:proofErr w:type="spellStart"/>
      <w:r w:rsidRPr="00794B78">
        <w:rPr>
          <w:rFonts w:ascii="Arial" w:eastAsia="Times New Roman" w:hAnsi="Arial" w:cs="Arial"/>
          <w:color w:val="767676"/>
          <w:sz w:val="21"/>
          <w:szCs w:val="21"/>
          <w:lang w:eastAsia="ru-RU"/>
        </w:rPr>
        <w:t>взаимооценивание</w:t>
      </w:r>
      <w:proofErr w:type="spellEnd"/>
      <w:r w:rsidRPr="00794B78">
        <w:rPr>
          <w:rFonts w:ascii="Arial" w:eastAsia="Times New Roman" w:hAnsi="Arial" w:cs="Arial"/>
          <w:color w:val="767676"/>
          <w:sz w:val="21"/>
          <w:szCs w:val="21"/>
          <w:lang w:eastAsia="ru-RU"/>
        </w:rPr>
        <w:t xml:space="preserve"> письменных работ. Непременным условием организации такой работы должны стать оговоренные заранее нормы и критерии оценивания. Для ребят не составляет особого труда объективно оценить, например, арифметический или словарный диктант одноклассника.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 Этап рефлексии на уроке при правильной его организации способствует формированию умения анализировать деятельности на уроке (</w:t>
      </w:r>
      <w:proofErr w:type="gramStart"/>
      <w:r w:rsidRPr="00794B78">
        <w:rPr>
          <w:rFonts w:ascii="Arial" w:eastAsia="Times New Roman" w:hAnsi="Arial" w:cs="Arial"/>
          <w:color w:val="767676"/>
          <w:sz w:val="21"/>
          <w:szCs w:val="21"/>
          <w:lang w:eastAsia="ru-RU"/>
        </w:rPr>
        <w:t>свою</w:t>
      </w:r>
      <w:proofErr w:type="gramEnd"/>
      <w:r w:rsidRPr="00794B78">
        <w:rPr>
          <w:rFonts w:ascii="Arial" w:eastAsia="Times New Roman" w:hAnsi="Arial" w:cs="Arial"/>
          <w:color w:val="767676"/>
          <w:sz w:val="21"/>
          <w:szCs w:val="21"/>
          <w:lang w:eastAsia="ru-RU"/>
        </w:rPr>
        <w:t xml:space="preserve">, одноклассника, класса). В конце урока учащиеся отвечают на вопросы (тема урока, виды деятельности определяют содержание вопросов), после чего отмечают в листах обратной связи цветным кружком мнение о своей работе на уроке: Зелёный цвет – «На уроке мне было всё понятно. Я со всеми заданиями справился самостоятельно». Жёлтый цвет – «На уроке мне почти всё было понятно. Не всё </w:t>
      </w:r>
      <w:r w:rsidRPr="00794B78">
        <w:rPr>
          <w:rFonts w:ascii="Arial" w:eastAsia="Times New Roman" w:hAnsi="Arial" w:cs="Arial"/>
          <w:color w:val="767676"/>
          <w:sz w:val="21"/>
          <w:szCs w:val="21"/>
          <w:lang w:eastAsia="ru-RU"/>
        </w:rPr>
        <w:lastRenderedPageBreak/>
        <w:t>получалось сразу, но я всё равно справился с заданиями». Красный цвет – «Помогите! Мне многое непонятно! Мне требуется помощь!»</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Познавательные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1.Проблемное обучение.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Например, на уроке окружающего мира в первом классе по теме «Кто такие птицы?» мы можем создать следующую проблемную ситуацию:</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Назовите отличительный признак птиц. (Это животные, которые умеют летать.)</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Посмотрите на слайд. Каких животных вы узнали? (Летучая мышь, бабочка, воробей, курица.)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Что общего у этих животных? (Умеют летать.)</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Можно их отнести к одной группе? (Нет.)</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Умение летать будет отличительным признаком птиц?</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Вы что предполагали? А что получается на самом деле? Какой вопрос возникает? (Что является отличительным признаком птиц?)</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Предлагаю ученикам высказать предположение, попробовать самим ответить на проблемный вопрос, а потом проверить или уточнить ответ по учебнику. Создаётся ситуация противоречия между известным и неизвестным. Одновременно повторяются знания, необходимые для изучения нового материала. Учителю необходимо научить детей наблюдать, сравнивать, делать выводы, а это, в свою очередь, способствует подведению учащихся к умению самостоятельно добывать знания, а не получать их в готовом виде.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При выполнении отдельных заданий тоже можно создавать проблемные ситуации.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Пример проблемного задания.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В языке племени </w:t>
      </w:r>
      <w:proofErr w:type="spellStart"/>
      <w:r w:rsidRPr="00794B78">
        <w:rPr>
          <w:rFonts w:ascii="Arial" w:eastAsia="Times New Roman" w:hAnsi="Arial" w:cs="Arial"/>
          <w:color w:val="767676"/>
          <w:sz w:val="21"/>
          <w:szCs w:val="21"/>
          <w:lang w:eastAsia="ru-RU"/>
        </w:rPr>
        <w:t>Крокс</w:t>
      </w:r>
      <w:proofErr w:type="spellEnd"/>
      <w:r w:rsidRPr="00794B78">
        <w:rPr>
          <w:rFonts w:ascii="Arial" w:eastAsia="Times New Roman" w:hAnsi="Arial" w:cs="Arial"/>
          <w:color w:val="767676"/>
          <w:sz w:val="21"/>
          <w:szCs w:val="21"/>
          <w:lang w:eastAsia="ru-RU"/>
        </w:rPr>
        <w:t xml:space="preserve"> так же, как и в русском языке, у имён существительных выделяют три типа склонения. В этом языке такая же система падежных окончаний, как и в русском языке:</w:t>
      </w:r>
    </w:p>
    <w:tbl>
      <w:tblPr>
        <w:tblW w:w="9570" w:type="dxa"/>
        <w:shd w:val="clear" w:color="auto" w:fill="FFFFFF"/>
        <w:tblCellMar>
          <w:top w:w="105" w:type="dxa"/>
          <w:left w:w="105" w:type="dxa"/>
          <w:bottom w:w="105" w:type="dxa"/>
          <w:right w:w="105" w:type="dxa"/>
        </w:tblCellMar>
        <w:tblLook w:val="04A0"/>
      </w:tblPr>
      <w:tblGrid>
        <w:gridCol w:w="3184"/>
        <w:gridCol w:w="3201"/>
        <w:gridCol w:w="3185"/>
      </w:tblGrid>
      <w:tr w:rsidR="00794B78" w:rsidRPr="00794B78" w:rsidTr="00794B78">
        <w:tc>
          <w:tcPr>
            <w:tcW w:w="29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1 склонение</w:t>
            </w:r>
          </w:p>
        </w:tc>
        <w:tc>
          <w:tcPr>
            <w:tcW w:w="29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2 склонение</w:t>
            </w:r>
          </w:p>
        </w:tc>
        <w:tc>
          <w:tcPr>
            <w:tcW w:w="29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3 склонение</w:t>
            </w:r>
          </w:p>
        </w:tc>
      </w:tr>
      <w:tr w:rsidR="00794B78" w:rsidRPr="00794B78" w:rsidTr="00794B78">
        <w:tc>
          <w:tcPr>
            <w:tcW w:w="29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гува</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кряда</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магра</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щгара</w:t>
            </w:r>
            <w:proofErr w:type="spellEnd"/>
          </w:p>
        </w:tc>
        <w:tc>
          <w:tcPr>
            <w:tcW w:w="29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опащ</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жадро</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кряч</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рюнь</w:t>
            </w:r>
            <w:proofErr w:type="spellEnd"/>
          </w:p>
        </w:tc>
        <w:tc>
          <w:tcPr>
            <w:tcW w:w="29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терь</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скичь</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клущь</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вищь</w:t>
            </w:r>
            <w:proofErr w:type="spellEnd"/>
          </w:p>
        </w:tc>
      </w:tr>
    </w:tbl>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Из рассказа на </w:t>
      </w:r>
      <w:proofErr w:type="spellStart"/>
      <w:r w:rsidRPr="00794B78">
        <w:rPr>
          <w:rFonts w:ascii="Arial" w:eastAsia="Times New Roman" w:hAnsi="Arial" w:cs="Arial"/>
          <w:color w:val="767676"/>
          <w:sz w:val="21"/>
          <w:szCs w:val="21"/>
          <w:lang w:eastAsia="ru-RU"/>
        </w:rPr>
        <w:t>крокском</w:t>
      </w:r>
      <w:proofErr w:type="spellEnd"/>
      <w:r w:rsidRPr="00794B78">
        <w:rPr>
          <w:rFonts w:ascii="Arial" w:eastAsia="Times New Roman" w:hAnsi="Arial" w:cs="Arial"/>
          <w:color w:val="767676"/>
          <w:sz w:val="21"/>
          <w:szCs w:val="21"/>
          <w:lang w:eastAsia="ru-RU"/>
        </w:rPr>
        <w:t xml:space="preserve"> языке исчезли все окончания имён существительных. Постарайся вставить их:</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Щгара</w:t>
      </w:r>
      <w:proofErr w:type="spellEnd"/>
      <w:r w:rsidRPr="00794B78">
        <w:rPr>
          <w:rFonts w:ascii="Arial" w:eastAsia="Times New Roman" w:hAnsi="Arial" w:cs="Arial"/>
          <w:i/>
          <w:iCs/>
          <w:color w:val="767676"/>
          <w:sz w:val="21"/>
          <w:szCs w:val="21"/>
          <w:lang w:eastAsia="ru-RU"/>
        </w:rPr>
        <w:t xml:space="preserve"> </w:t>
      </w:r>
      <w:proofErr w:type="spellStart"/>
      <w:r w:rsidRPr="00794B78">
        <w:rPr>
          <w:rFonts w:ascii="Arial" w:eastAsia="Times New Roman" w:hAnsi="Arial" w:cs="Arial"/>
          <w:i/>
          <w:iCs/>
          <w:color w:val="767676"/>
          <w:sz w:val="21"/>
          <w:szCs w:val="21"/>
          <w:lang w:eastAsia="ru-RU"/>
        </w:rPr>
        <w:t>трымчет</w:t>
      </w:r>
      <w:proofErr w:type="spellEnd"/>
      <w:r w:rsidRPr="00794B78">
        <w:rPr>
          <w:rFonts w:ascii="Arial" w:eastAsia="Times New Roman" w:hAnsi="Arial" w:cs="Arial"/>
          <w:i/>
          <w:iCs/>
          <w:color w:val="767676"/>
          <w:sz w:val="21"/>
          <w:szCs w:val="21"/>
          <w:lang w:eastAsia="ru-RU"/>
        </w:rPr>
        <w:t xml:space="preserve"> о </w:t>
      </w:r>
      <w:proofErr w:type="spellStart"/>
      <w:r w:rsidRPr="00794B78">
        <w:rPr>
          <w:rFonts w:ascii="Arial" w:eastAsia="Times New Roman" w:hAnsi="Arial" w:cs="Arial"/>
          <w:i/>
          <w:iCs/>
          <w:color w:val="767676"/>
          <w:sz w:val="21"/>
          <w:szCs w:val="21"/>
          <w:lang w:eastAsia="ru-RU"/>
        </w:rPr>
        <w:t>кряч</w:t>
      </w:r>
      <w:proofErr w:type="spellEnd"/>
      <w:r w:rsidRPr="00794B78">
        <w:rPr>
          <w:rFonts w:ascii="Arial" w:eastAsia="Times New Roman" w:hAnsi="Arial" w:cs="Arial"/>
          <w:i/>
          <w:iCs/>
          <w:color w:val="767676"/>
          <w:sz w:val="21"/>
          <w:szCs w:val="21"/>
          <w:lang w:eastAsia="ru-RU"/>
        </w:rPr>
        <w:t xml:space="preserve">___ и о </w:t>
      </w:r>
      <w:proofErr w:type="spellStart"/>
      <w:r w:rsidRPr="00794B78">
        <w:rPr>
          <w:rFonts w:ascii="Arial" w:eastAsia="Times New Roman" w:hAnsi="Arial" w:cs="Arial"/>
          <w:i/>
          <w:iCs/>
          <w:color w:val="767676"/>
          <w:sz w:val="21"/>
          <w:szCs w:val="21"/>
          <w:lang w:eastAsia="ru-RU"/>
        </w:rPr>
        <w:t>скич__</w:t>
      </w:r>
      <w:proofErr w:type="spellEnd"/>
      <w:r w:rsidRPr="00794B78">
        <w:rPr>
          <w:rFonts w:ascii="Arial" w:eastAsia="Times New Roman" w:hAnsi="Arial" w:cs="Arial"/>
          <w:i/>
          <w:iCs/>
          <w:color w:val="767676"/>
          <w:sz w:val="21"/>
          <w:szCs w:val="21"/>
          <w:lang w:eastAsia="ru-RU"/>
        </w:rPr>
        <w:t xml:space="preserve">. </w:t>
      </w:r>
      <w:proofErr w:type="spellStart"/>
      <w:r w:rsidRPr="00794B78">
        <w:rPr>
          <w:rFonts w:ascii="Arial" w:eastAsia="Times New Roman" w:hAnsi="Arial" w:cs="Arial"/>
          <w:i/>
          <w:iCs/>
          <w:color w:val="767676"/>
          <w:sz w:val="21"/>
          <w:szCs w:val="21"/>
          <w:lang w:eastAsia="ru-RU"/>
        </w:rPr>
        <w:t>Вищь</w:t>
      </w:r>
      <w:proofErr w:type="spellEnd"/>
      <w:r w:rsidRPr="00794B78">
        <w:rPr>
          <w:rFonts w:ascii="Arial" w:eastAsia="Times New Roman" w:hAnsi="Arial" w:cs="Arial"/>
          <w:i/>
          <w:iCs/>
          <w:color w:val="767676"/>
          <w:sz w:val="21"/>
          <w:szCs w:val="21"/>
          <w:lang w:eastAsia="ru-RU"/>
        </w:rPr>
        <w:t xml:space="preserve"> </w:t>
      </w:r>
      <w:proofErr w:type="spellStart"/>
      <w:r w:rsidRPr="00794B78">
        <w:rPr>
          <w:rFonts w:ascii="Arial" w:eastAsia="Times New Roman" w:hAnsi="Arial" w:cs="Arial"/>
          <w:i/>
          <w:iCs/>
          <w:color w:val="767676"/>
          <w:sz w:val="21"/>
          <w:szCs w:val="21"/>
          <w:lang w:eastAsia="ru-RU"/>
        </w:rPr>
        <w:t>зукает</w:t>
      </w:r>
      <w:proofErr w:type="spellEnd"/>
      <w:r w:rsidRPr="00794B78">
        <w:rPr>
          <w:rFonts w:ascii="Arial" w:eastAsia="Times New Roman" w:hAnsi="Arial" w:cs="Arial"/>
          <w:i/>
          <w:iCs/>
          <w:color w:val="767676"/>
          <w:sz w:val="21"/>
          <w:szCs w:val="21"/>
          <w:lang w:eastAsia="ru-RU"/>
        </w:rPr>
        <w:t xml:space="preserve"> по </w:t>
      </w:r>
      <w:proofErr w:type="spellStart"/>
      <w:r w:rsidRPr="00794B78">
        <w:rPr>
          <w:rFonts w:ascii="Arial" w:eastAsia="Times New Roman" w:hAnsi="Arial" w:cs="Arial"/>
          <w:i/>
          <w:iCs/>
          <w:color w:val="767676"/>
          <w:sz w:val="21"/>
          <w:szCs w:val="21"/>
          <w:lang w:eastAsia="ru-RU"/>
        </w:rPr>
        <w:t>магр__</w:t>
      </w:r>
      <w:proofErr w:type="spellEnd"/>
      <w:r w:rsidRPr="00794B78">
        <w:rPr>
          <w:rFonts w:ascii="Arial" w:eastAsia="Times New Roman" w:hAnsi="Arial" w:cs="Arial"/>
          <w:i/>
          <w:iCs/>
          <w:color w:val="767676"/>
          <w:sz w:val="21"/>
          <w:szCs w:val="21"/>
          <w:lang w:eastAsia="ru-RU"/>
        </w:rPr>
        <w:t xml:space="preserve">, по </w:t>
      </w:r>
      <w:proofErr w:type="spellStart"/>
      <w:r w:rsidRPr="00794B78">
        <w:rPr>
          <w:rFonts w:ascii="Arial" w:eastAsia="Times New Roman" w:hAnsi="Arial" w:cs="Arial"/>
          <w:i/>
          <w:iCs/>
          <w:color w:val="767676"/>
          <w:sz w:val="21"/>
          <w:szCs w:val="21"/>
          <w:lang w:eastAsia="ru-RU"/>
        </w:rPr>
        <w:t>жадр</w:t>
      </w:r>
      <w:proofErr w:type="spellEnd"/>
      <w:r w:rsidRPr="00794B78">
        <w:rPr>
          <w:rFonts w:ascii="Arial" w:eastAsia="Times New Roman" w:hAnsi="Arial" w:cs="Arial"/>
          <w:i/>
          <w:iCs/>
          <w:color w:val="767676"/>
          <w:sz w:val="21"/>
          <w:szCs w:val="21"/>
          <w:lang w:eastAsia="ru-RU"/>
        </w:rPr>
        <w:t xml:space="preserve">__ и </w:t>
      </w:r>
      <w:proofErr w:type="gramStart"/>
      <w:r w:rsidRPr="00794B78">
        <w:rPr>
          <w:rFonts w:ascii="Arial" w:eastAsia="Times New Roman" w:hAnsi="Arial" w:cs="Arial"/>
          <w:i/>
          <w:iCs/>
          <w:color w:val="767676"/>
          <w:sz w:val="21"/>
          <w:szCs w:val="21"/>
          <w:lang w:eastAsia="ru-RU"/>
        </w:rPr>
        <w:t xml:space="preserve">по </w:t>
      </w:r>
      <w:proofErr w:type="spellStart"/>
      <w:r w:rsidRPr="00794B78">
        <w:rPr>
          <w:rFonts w:ascii="Arial" w:eastAsia="Times New Roman" w:hAnsi="Arial" w:cs="Arial"/>
          <w:i/>
          <w:iCs/>
          <w:color w:val="767676"/>
          <w:sz w:val="21"/>
          <w:szCs w:val="21"/>
          <w:lang w:eastAsia="ru-RU"/>
        </w:rPr>
        <w:t>тер</w:t>
      </w:r>
      <w:proofErr w:type="gramEnd"/>
      <w:r w:rsidRPr="00794B78">
        <w:rPr>
          <w:rFonts w:ascii="Arial" w:eastAsia="Times New Roman" w:hAnsi="Arial" w:cs="Arial"/>
          <w:i/>
          <w:iCs/>
          <w:color w:val="767676"/>
          <w:sz w:val="21"/>
          <w:szCs w:val="21"/>
          <w:lang w:eastAsia="ru-RU"/>
        </w:rPr>
        <w:t>___</w:t>
      </w:r>
      <w:proofErr w:type="spellEnd"/>
      <w:r w:rsidRPr="00794B78">
        <w:rPr>
          <w:rFonts w:ascii="Arial" w:eastAsia="Times New Roman" w:hAnsi="Arial" w:cs="Arial"/>
          <w:i/>
          <w:iCs/>
          <w:color w:val="767676"/>
          <w:sz w:val="21"/>
          <w:szCs w:val="21"/>
          <w:lang w:eastAsia="ru-RU"/>
        </w:rPr>
        <w:t xml:space="preserve">. От </w:t>
      </w:r>
      <w:proofErr w:type="spellStart"/>
      <w:r w:rsidRPr="00794B78">
        <w:rPr>
          <w:rFonts w:ascii="Arial" w:eastAsia="Times New Roman" w:hAnsi="Arial" w:cs="Arial"/>
          <w:i/>
          <w:iCs/>
          <w:color w:val="767676"/>
          <w:sz w:val="21"/>
          <w:szCs w:val="21"/>
          <w:lang w:eastAsia="ru-RU"/>
        </w:rPr>
        <w:t>клущ</w:t>
      </w:r>
      <w:proofErr w:type="spellEnd"/>
      <w:r w:rsidRPr="00794B78">
        <w:rPr>
          <w:rFonts w:ascii="Arial" w:eastAsia="Times New Roman" w:hAnsi="Arial" w:cs="Arial"/>
          <w:i/>
          <w:iCs/>
          <w:color w:val="767676"/>
          <w:sz w:val="21"/>
          <w:szCs w:val="21"/>
          <w:lang w:eastAsia="ru-RU"/>
        </w:rPr>
        <w:t xml:space="preserve">__ и от </w:t>
      </w:r>
      <w:proofErr w:type="spellStart"/>
      <w:r w:rsidRPr="00794B78">
        <w:rPr>
          <w:rFonts w:ascii="Arial" w:eastAsia="Times New Roman" w:hAnsi="Arial" w:cs="Arial"/>
          <w:i/>
          <w:iCs/>
          <w:color w:val="767676"/>
          <w:sz w:val="21"/>
          <w:szCs w:val="21"/>
          <w:lang w:eastAsia="ru-RU"/>
        </w:rPr>
        <w:t>рюн</w:t>
      </w:r>
      <w:proofErr w:type="spellEnd"/>
      <w:r w:rsidRPr="00794B78">
        <w:rPr>
          <w:rFonts w:ascii="Arial" w:eastAsia="Times New Roman" w:hAnsi="Arial" w:cs="Arial"/>
          <w:i/>
          <w:iCs/>
          <w:color w:val="767676"/>
          <w:sz w:val="21"/>
          <w:szCs w:val="21"/>
          <w:lang w:eastAsia="ru-RU"/>
        </w:rPr>
        <w:t xml:space="preserve">__ </w:t>
      </w:r>
      <w:proofErr w:type="spellStart"/>
      <w:r w:rsidRPr="00794B78">
        <w:rPr>
          <w:rFonts w:ascii="Arial" w:eastAsia="Times New Roman" w:hAnsi="Arial" w:cs="Arial"/>
          <w:i/>
          <w:iCs/>
          <w:color w:val="767676"/>
          <w:sz w:val="21"/>
          <w:szCs w:val="21"/>
          <w:lang w:eastAsia="ru-RU"/>
        </w:rPr>
        <w:t>рыкует</w:t>
      </w:r>
      <w:proofErr w:type="spellEnd"/>
      <w:r w:rsidRPr="00794B78">
        <w:rPr>
          <w:rFonts w:ascii="Arial" w:eastAsia="Times New Roman" w:hAnsi="Arial" w:cs="Arial"/>
          <w:i/>
          <w:iCs/>
          <w:color w:val="767676"/>
          <w:sz w:val="21"/>
          <w:szCs w:val="21"/>
          <w:lang w:eastAsia="ru-RU"/>
        </w:rPr>
        <w:t xml:space="preserve"> </w:t>
      </w:r>
      <w:proofErr w:type="spellStart"/>
      <w:r w:rsidRPr="00794B78">
        <w:rPr>
          <w:rFonts w:ascii="Arial" w:eastAsia="Times New Roman" w:hAnsi="Arial" w:cs="Arial"/>
          <w:i/>
          <w:iCs/>
          <w:color w:val="767676"/>
          <w:sz w:val="21"/>
          <w:szCs w:val="21"/>
          <w:lang w:eastAsia="ru-RU"/>
        </w:rPr>
        <w:t>опащ</w:t>
      </w:r>
      <w:proofErr w:type="spellEnd"/>
      <w:r w:rsidRPr="00794B78">
        <w:rPr>
          <w:rFonts w:ascii="Arial" w:eastAsia="Times New Roman" w:hAnsi="Arial" w:cs="Arial"/>
          <w:i/>
          <w:iCs/>
          <w:color w:val="767676"/>
          <w:sz w:val="21"/>
          <w:szCs w:val="21"/>
          <w:lang w:eastAsia="ru-RU"/>
        </w:rPr>
        <w:t>.</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2. Проектное обучение представляет собой развитие идей проблемного обучения. Характерной особенностью проектной технологии является наличие значимой социальной или личной проблемы ученика, которая требует интегрированного знания, исследовательского поиска решений, проектной деятельности. Роль учителя - это роль куратора, советника, наставника, но не исполнителя.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Цель проектного обучения: овладеть общими умениями и навыками в </w:t>
      </w:r>
      <w:proofErr w:type="gramStart"/>
      <w:r w:rsidRPr="00794B78">
        <w:rPr>
          <w:rFonts w:ascii="Arial" w:eastAsia="Times New Roman" w:hAnsi="Arial" w:cs="Arial"/>
          <w:color w:val="767676"/>
          <w:sz w:val="21"/>
          <w:szCs w:val="21"/>
          <w:lang w:eastAsia="ru-RU"/>
        </w:rPr>
        <w:t>процессе</w:t>
      </w:r>
      <w:proofErr w:type="gramEnd"/>
      <w:r w:rsidRPr="00794B78">
        <w:rPr>
          <w:rFonts w:ascii="Arial" w:eastAsia="Times New Roman" w:hAnsi="Arial" w:cs="Arial"/>
          <w:color w:val="767676"/>
          <w:sz w:val="21"/>
          <w:szCs w:val="21"/>
          <w:lang w:eastAsia="ru-RU"/>
        </w:rPr>
        <w:t xml:space="preserve"> творческой самостоятельной работы, а также развить социальное сознание.</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Творческие проекты и небольшие исследования дети готовят к урокам ИКН, окружающего мира, литературного чтения.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 Педагогические игры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Значение игры на уроках трудно переоценить.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Например, дидактическая игра "Убери лишний вагон". (Работа в </w:t>
      </w:r>
      <w:proofErr w:type="gramStart"/>
      <w:r w:rsidRPr="00794B78">
        <w:rPr>
          <w:rFonts w:ascii="Arial" w:eastAsia="Times New Roman" w:hAnsi="Arial" w:cs="Arial"/>
          <w:color w:val="767676"/>
          <w:sz w:val="21"/>
          <w:szCs w:val="21"/>
          <w:lang w:eastAsia="ru-RU"/>
        </w:rPr>
        <w:t>группах</w:t>
      </w:r>
      <w:proofErr w:type="gramEnd"/>
      <w:r w:rsidRPr="00794B78">
        <w:rPr>
          <w:rFonts w:ascii="Arial" w:eastAsia="Times New Roman" w:hAnsi="Arial" w:cs="Arial"/>
          <w:color w:val="767676"/>
          <w:sz w:val="21"/>
          <w:szCs w:val="21"/>
          <w:lang w:eastAsia="ru-RU"/>
        </w:rPr>
        <w:t>)</w:t>
      </w:r>
      <w:r w:rsidRPr="00794B78">
        <w:rPr>
          <w:rFonts w:ascii="Arial" w:eastAsia="Times New Roman" w:hAnsi="Arial" w:cs="Arial"/>
          <w:color w:val="767676"/>
          <w:sz w:val="21"/>
          <w:szCs w:val="21"/>
          <w:lang w:eastAsia="ru-RU"/>
        </w:rPr>
        <w:br/>
        <w:t>Цель игры: создать условия для закрепления состава слова, учить видеть слово, отличающееся от остальных по своему составу.</w:t>
      </w:r>
      <w:r w:rsidRPr="00794B78">
        <w:rPr>
          <w:rFonts w:ascii="Arial" w:eastAsia="Times New Roman" w:hAnsi="Arial" w:cs="Arial"/>
          <w:color w:val="767676"/>
          <w:sz w:val="21"/>
          <w:szCs w:val="21"/>
          <w:lang w:eastAsia="ru-RU"/>
        </w:rPr>
        <w:br/>
        <w:t>«На станцию прибыло три поезда. Каждый поезд состоит из четырех вагонов. Когда вагоны присоединяли к поезду, совершили ошибку, присоединив лишний вагон, не подходящий к этому составу (на доске появляются три поезда). Вам, ребята, необходимо найти этот лишний вагон. Сделать это вам помогут слова, написанные на каждом вагоне. </w:t>
      </w:r>
      <w:r w:rsidRPr="00794B78">
        <w:rPr>
          <w:rFonts w:ascii="Arial" w:eastAsia="Times New Roman" w:hAnsi="Arial" w:cs="Arial"/>
          <w:color w:val="767676"/>
          <w:sz w:val="21"/>
          <w:szCs w:val="21"/>
          <w:lang w:eastAsia="ru-RU"/>
        </w:rPr>
        <w:br/>
        <w:t>Подсказка. Лишние слова отличаются от других слов, написанных на вагонах, по своему составу. Каждой группе достается свой поезд, прежде чем принять решение, обсудите его вместе со своим рядом, определите человека, который будет выражать общее мнение. </w:t>
      </w:r>
      <w:r w:rsidRPr="00794B78">
        <w:rPr>
          <w:rFonts w:ascii="Arial" w:eastAsia="Times New Roman" w:hAnsi="Arial" w:cs="Arial"/>
          <w:color w:val="767676"/>
          <w:sz w:val="21"/>
          <w:szCs w:val="21"/>
          <w:lang w:eastAsia="ru-RU"/>
        </w:rPr>
        <w:br/>
        <w:t>Поезд № 1. </w:t>
      </w:r>
      <w:r w:rsidRPr="00794B78">
        <w:rPr>
          <w:rFonts w:ascii="Arial" w:eastAsia="Times New Roman" w:hAnsi="Arial" w:cs="Arial"/>
          <w:i/>
          <w:iCs/>
          <w:color w:val="767676"/>
          <w:sz w:val="21"/>
          <w:szCs w:val="21"/>
          <w:lang w:eastAsia="ru-RU"/>
        </w:rPr>
        <w:t>забег, заплыв, закон, запуск.</w:t>
      </w:r>
      <w:r w:rsidRPr="00794B78">
        <w:rPr>
          <w:rFonts w:ascii="Arial" w:eastAsia="Times New Roman" w:hAnsi="Arial" w:cs="Arial"/>
          <w:color w:val="767676"/>
          <w:sz w:val="21"/>
          <w:szCs w:val="21"/>
          <w:lang w:eastAsia="ru-RU"/>
        </w:rPr>
        <w:br/>
        <w:t>Поезд № 2. </w:t>
      </w:r>
      <w:r w:rsidRPr="00794B78">
        <w:rPr>
          <w:rFonts w:ascii="Arial" w:eastAsia="Times New Roman" w:hAnsi="Arial" w:cs="Arial"/>
          <w:i/>
          <w:iCs/>
          <w:color w:val="767676"/>
          <w:sz w:val="21"/>
          <w:szCs w:val="21"/>
          <w:lang w:eastAsia="ru-RU"/>
        </w:rPr>
        <w:t>чайник, кофейник, молочник, веник.</w:t>
      </w:r>
      <w:r w:rsidRPr="00794B78">
        <w:rPr>
          <w:rFonts w:ascii="Arial" w:eastAsia="Times New Roman" w:hAnsi="Arial" w:cs="Arial"/>
          <w:color w:val="767676"/>
          <w:sz w:val="21"/>
          <w:szCs w:val="21"/>
          <w:lang w:eastAsia="ru-RU"/>
        </w:rPr>
        <w:br/>
        <w:t>Поезд № 3. </w:t>
      </w:r>
      <w:r w:rsidRPr="00794B78">
        <w:rPr>
          <w:rFonts w:ascii="Arial" w:eastAsia="Times New Roman" w:hAnsi="Arial" w:cs="Arial"/>
          <w:i/>
          <w:iCs/>
          <w:color w:val="767676"/>
          <w:sz w:val="21"/>
          <w:szCs w:val="21"/>
          <w:lang w:eastAsia="ru-RU"/>
        </w:rPr>
        <w:t>посмотреть, победить, подумать, погрустить.</w:t>
      </w:r>
      <w:r w:rsidRPr="00794B78">
        <w:rPr>
          <w:rFonts w:ascii="Arial" w:eastAsia="Times New Roman" w:hAnsi="Arial" w:cs="Arial"/>
          <w:color w:val="767676"/>
          <w:sz w:val="21"/>
          <w:szCs w:val="21"/>
          <w:lang w:eastAsia="ru-RU"/>
        </w:rPr>
        <w:br/>
        <w:t xml:space="preserve">Каждому ряду было предложено убрать лишний вагончик из своего поезда. Таким образом, учащиеся разделились на три команды. Задачей учащихся было найти слово, которое является лишним среди всех остальных. Для этого им необходимо было вспомнить состав слова, разобрать каждое слово по составу, затем, сравнив состав всех слов, найти лишнее слово, отличающееся от остальных слов по составу. У школьников формируется умение доказывать свою точку зрения, подтверждать ее выводами, полученными в </w:t>
      </w:r>
      <w:proofErr w:type="gramStart"/>
      <w:r w:rsidRPr="00794B78">
        <w:rPr>
          <w:rFonts w:ascii="Arial" w:eastAsia="Times New Roman" w:hAnsi="Arial" w:cs="Arial"/>
          <w:color w:val="767676"/>
          <w:sz w:val="21"/>
          <w:szCs w:val="21"/>
          <w:lang w:eastAsia="ru-RU"/>
        </w:rPr>
        <w:t>процессе</w:t>
      </w:r>
      <w:proofErr w:type="gramEnd"/>
      <w:r w:rsidRPr="00794B78">
        <w:rPr>
          <w:rFonts w:ascii="Arial" w:eastAsia="Times New Roman" w:hAnsi="Arial" w:cs="Arial"/>
          <w:color w:val="767676"/>
          <w:sz w:val="21"/>
          <w:szCs w:val="21"/>
          <w:lang w:eastAsia="ru-RU"/>
        </w:rPr>
        <w:t xml:space="preserve"> обсуждения в команде. В процессе игры знания усваиваются значительно лучше, а их закрепление идет намного продуктивнее.</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4.На уроках математики использую схемы-опоры для решения различных видов задач. Такие схемы хорошо использовать при составлении краткой записи. В зависимости от условия задачи она видоизменяется самим учеником. Использование данных схем приносит результаты.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 На уроках русского языка широко использую различные символы, схемы, таблицы, алгоритмы. </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Например, у нас есть таблица, в которой зашифрованы все изучаемые орфограммы. </w:t>
      </w:r>
      <w:r w:rsidRPr="00794B78">
        <w:rPr>
          <w:rFonts w:ascii="Arial" w:eastAsia="Times New Roman" w:hAnsi="Arial" w:cs="Arial"/>
          <w:color w:val="767676"/>
          <w:sz w:val="21"/>
          <w:szCs w:val="21"/>
          <w:lang w:eastAsia="ru-RU"/>
        </w:rPr>
        <w:br/>
        <w:t xml:space="preserve">1. Безударная гласная в </w:t>
      </w:r>
      <w:proofErr w:type="gramStart"/>
      <w:r w:rsidRPr="00794B78">
        <w:rPr>
          <w:rFonts w:ascii="Arial" w:eastAsia="Times New Roman" w:hAnsi="Arial" w:cs="Arial"/>
          <w:color w:val="767676"/>
          <w:sz w:val="21"/>
          <w:szCs w:val="21"/>
          <w:lang w:eastAsia="ru-RU"/>
        </w:rPr>
        <w:t>корне</w:t>
      </w:r>
      <w:proofErr w:type="gramEnd"/>
      <w:r w:rsidRPr="00794B78">
        <w:rPr>
          <w:rFonts w:ascii="Arial" w:eastAsia="Times New Roman" w:hAnsi="Arial" w:cs="Arial"/>
          <w:color w:val="767676"/>
          <w:sz w:val="21"/>
          <w:szCs w:val="21"/>
          <w:lang w:eastAsia="ru-RU"/>
        </w:rPr>
        <w:t>, проверяемая ударением.  </w:t>
      </w:r>
      <w:r w:rsidRPr="00794B78">
        <w:rPr>
          <w:rFonts w:ascii="Arial" w:eastAsia="Times New Roman" w:hAnsi="Arial" w:cs="Arial"/>
          <w:color w:val="767676"/>
          <w:sz w:val="21"/>
          <w:szCs w:val="21"/>
          <w:lang w:eastAsia="ru-RU"/>
        </w:rPr>
        <w:br/>
        <w:t>2. Звонкие / глухие парные согласные на конце слова и перед другими согласными</w:t>
      </w:r>
      <w:r w:rsidRPr="00794B78">
        <w:rPr>
          <w:rFonts w:ascii="Arial" w:eastAsia="Times New Roman" w:hAnsi="Arial" w:cs="Arial"/>
          <w:color w:val="767676"/>
          <w:sz w:val="21"/>
          <w:szCs w:val="21"/>
          <w:lang w:eastAsia="ru-RU"/>
        </w:rPr>
        <w:br/>
        <w:t xml:space="preserve">3. Непроизносимые согласные в </w:t>
      </w:r>
      <w:proofErr w:type="gramStart"/>
      <w:r w:rsidRPr="00794B78">
        <w:rPr>
          <w:rFonts w:ascii="Arial" w:eastAsia="Times New Roman" w:hAnsi="Arial" w:cs="Arial"/>
          <w:color w:val="767676"/>
          <w:sz w:val="21"/>
          <w:szCs w:val="21"/>
          <w:lang w:eastAsia="ru-RU"/>
        </w:rPr>
        <w:t>корне</w:t>
      </w:r>
      <w:proofErr w:type="gramEnd"/>
      <w:r w:rsidRPr="00794B78">
        <w:rPr>
          <w:rFonts w:ascii="Arial" w:eastAsia="Times New Roman" w:hAnsi="Arial" w:cs="Arial"/>
          <w:color w:val="767676"/>
          <w:sz w:val="21"/>
          <w:szCs w:val="21"/>
          <w:lang w:eastAsia="ru-RU"/>
        </w:rPr>
        <w:t xml:space="preserve"> слова. </w:t>
      </w:r>
      <w:r w:rsidRPr="00794B78">
        <w:rPr>
          <w:rFonts w:ascii="Arial" w:eastAsia="Times New Roman" w:hAnsi="Arial" w:cs="Arial"/>
          <w:color w:val="767676"/>
          <w:sz w:val="21"/>
          <w:szCs w:val="21"/>
          <w:lang w:eastAsia="ru-RU"/>
        </w:rPr>
        <w:br/>
        <w:t>4. Разделительный Ь и далее. </w:t>
      </w:r>
      <w:r w:rsidRPr="00794B78">
        <w:rPr>
          <w:rFonts w:ascii="Arial" w:eastAsia="Times New Roman" w:hAnsi="Arial" w:cs="Arial"/>
          <w:color w:val="767676"/>
          <w:sz w:val="21"/>
          <w:szCs w:val="21"/>
          <w:lang w:eastAsia="ru-RU"/>
        </w:rPr>
        <w:br/>
        <w:t>При проверке, например, диктантов в тетради на полях я ставлю номер ошибки, допущенной на этой строке. Ученик самостоятельно находит слово с ошибкой, читает название орфограммы и выполняет с объяснением работу над ошибкой. </w:t>
      </w: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Коммуникативные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1. Работа в </w:t>
      </w:r>
      <w:proofErr w:type="gramStart"/>
      <w:r w:rsidRPr="00794B78">
        <w:rPr>
          <w:rFonts w:ascii="Arial" w:eastAsia="Times New Roman" w:hAnsi="Arial" w:cs="Arial"/>
          <w:color w:val="767676"/>
          <w:sz w:val="21"/>
          <w:szCs w:val="21"/>
          <w:lang w:eastAsia="ru-RU"/>
        </w:rPr>
        <w:t>парах</w:t>
      </w:r>
      <w:proofErr w:type="gramEnd"/>
      <w:r w:rsidRPr="00794B78">
        <w:rPr>
          <w:rFonts w:ascii="Arial" w:eastAsia="Times New Roman" w:hAnsi="Arial" w:cs="Arial"/>
          <w:color w:val="767676"/>
          <w:sz w:val="21"/>
          <w:szCs w:val="21"/>
          <w:lang w:eastAsia="ru-RU"/>
        </w:rPr>
        <w:t xml:space="preserve"> или группах – форма организации деятельности учащихся на уроке, которая необходима для того, чтобы обучить сотрудничеству. При такой форме работы:</w:t>
      </w:r>
      <w:proofErr w:type="gramStart"/>
      <w:r w:rsidRPr="00794B78">
        <w:rPr>
          <w:rFonts w:ascii="Arial" w:eastAsia="Times New Roman" w:hAnsi="Arial" w:cs="Arial"/>
          <w:color w:val="767676"/>
          <w:sz w:val="21"/>
          <w:szCs w:val="21"/>
          <w:lang w:eastAsia="ru-RU"/>
        </w:rPr>
        <w:br/>
        <w:t>-</w:t>
      </w:r>
      <w:proofErr w:type="gramEnd"/>
      <w:r w:rsidRPr="00794B78">
        <w:rPr>
          <w:rFonts w:ascii="Arial" w:eastAsia="Times New Roman" w:hAnsi="Arial" w:cs="Arial"/>
          <w:color w:val="767676"/>
          <w:sz w:val="21"/>
          <w:szCs w:val="21"/>
          <w:lang w:eastAsia="ru-RU"/>
        </w:rPr>
        <w:t>возрастает познавательная активность и творческая самостоятельность </w:t>
      </w:r>
      <w:r w:rsidRPr="00794B78">
        <w:rPr>
          <w:rFonts w:ascii="Arial" w:eastAsia="Times New Roman" w:hAnsi="Arial" w:cs="Arial"/>
          <w:color w:val="767676"/>
          <w:sz w:val="21"/>
          <w:szCs w:val="21"/>
          <w:lang w:eastAsia="ru-RU"/>
        </w:rPr>
        <w:br/>
        <w:t>учащихся; </w:t>
      </w:r>
      <w:r w:rsidRPr="00794B78">
        <w:rPr>
          <w:rFonts w:ascii="Arial" w:eastAsia="Times New Roman" w:hAnsi="Arial" w:cs="Arial"/>
          <w:color w:val="767676"/>
          <w:sz w:val="21"/>
          <w:szCs w:val="21"/>
          <w:lang w:eastAsia="ru-RU"/>
        </w:rPr>
        <w:br/>
        <w:t>- возрастает сплочённость класса; </w:t>
      </w:r>
      <w:r w:rsidRPr="00794B78">
        <w:rPr>
          <w:rFonts w:ascii="Arial" w:eastAsia="Times New Roman" w:hAnsi="Arial" w:cs="Arial"/>
          <w:color w:val="767676"/>
          <w:sz w:val="21"/>
          <w:szCs w:val="21"/>
          <w:lang w:eastAsia="ru-RU"/>
        </w:rPr>
        <w:br/>
        <w:t>- ученик более точно оценивает свои возможности; </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lastRenderedPageBreak/>
        <w:t>- дети приобретают навыки, необходимые для жизни в обществе: ответственность, такт и так далее; </w:t>
      </w:r>
      <w:r w:rsidRPr="00794B78">
        <w:rPr>
          <w:rFonts w:ascii="Arial" w:eastAsia="Times New Roman" w:hAnsi="Arial" w:cs="Arial"/>
          <w:color w:val="767676"/>
          <w:sz w:val="21"/>
          <w:szCs w:val="21"/>
          <w:lang w:eastAsia="ru-RU"/>
        </w:rPr>
        <w:br/>
        <w:t>-формируется умение решать конфликтные ситуации, умение слушать собеседника, умение эмоционально сопереживать, умение работать в группе. </w:t>
      </w:r>
      <w:r w:rsidRPr="00794B78">
        <w:rPr>
          <w:rFonts w:ascii="Arial" w:eastAsia="Times New Roman" w:hAnsi="Arial" w:cs="Arial"/>
          <w:color w:val="767676"/>
          <w:sz w:val="21"/>
          <w:szCs w:val="21"/>
          <w:lang w:eastAsia="ru-RU"/>
        </w:rPr>
        <w:br/>
        <w:t>Групповая поддержка вызывает чувство защищенности, и даже самые робкие и тревожные дети преодолевают страх. </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2.В процессе изучения учебных дисциплин формируются речевые умения: дети учатся высказывать суждения с использованием терминов и понятий, формулировать вопросы и ответы в ходе выполнения заданий, доказательства верности или неверности выполненного действия, обосновывают этапы решения учебной задачи.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3.Речевые упражнения «Придумай продолжение текста»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 Творческие пересказы текста от лица разных героев-персонажей.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5.Упражнение «Проверь себя». Данное задание направлено на развитие у детей умений задавать вопросы, чтобы с их помощью получить необходимые сведения от партнёра по деятельности. Ученики составляют списки контрольных вопросов ко всей изученной теме. Затем одни ученики задают свои вопросы, другие отвечают на них, ученики могут попарно отвечать на вопросы друг друга.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br/>
        <w:t xml:space="preserve">Я описала только небольшую часть приёмов и методов работы над УУД. Если описанный вид работы относится, например, к группе </w:t>
      </w:r>
      <w:proofErr w:type="gramStart"/>
      <w:r w:rsidRPr="00794B78">
        <w:rPr>
          <w:rFonts w:ascii="Arial" w:eastAsia="Times New Roman" w:hAnsi="Arial" w:cs="Arial"/>
          <w:color w:val="767676"/>
          <w:sz w:val="21"/>
          <w:szCs w:val="21"/>
          <w:lang w:eastAsia="ru-RU"/>
        </w:rPr>
        <w:t>регулятивных</w:t>
      </w:r>
      <w:proofErr w:type="gramEnd"/>
      <w:r w:rsidRPr="00794B78">
        <w:rPr>
          <w:rFonts w:ascii="Arial" w:eastAsia="Times New Roman" w:hAnsi="Arial" w:cs="Arial"/>
          <w:color w:val="767676"/>
          <w:sz w:val="21"/>
          <w:szCs w:val="21"/>
          <w:lang w:eastAsia="ru-RU"/>
        </w:rPr>
        <w:t>, это не значит, что другие виды УУД здесь не формируются. Хочу подчеркнуть, что они тесно взаимосвязаны и формирование всех УУД происходит на всех этапах урока. </w:t>
      </w:r>
      <w:r w:rsidRPr="00794B78">
        <w:rPr>
          <w:rFonts w:ascii="Arial" w:eastAsia="Times New Roman" w:hAnsi="Arial" w:cs="Arial"/>
          <w:color w:val="767676"/>
          <w:sz w:val="21"/>
          <w:szCs w:val="21"/>
          <w:lang w:eastAsia="ru-RU"/>
        </w:rPr>
        <w:br/>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Формирование УУД средствами УМК «Школа России»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Проектируя любой урок, направленный на формирование у учащихся универсальных учебных действий, необходимо максимально использовать возможности главного средства обучения – учебника. Учебник в школе был и пока остаётся основным источником знаний. На этапе планирования урока необходимо внимательно изучить, какие виды и типы заданий предлагают авторы учебника,</w:t>
      </w:r>
      <w:r w:rsidRPr="00794B78">
        <w:rPr>
          <w:rFonts w:ascii="Arial" w:eastAsia="Times New Roman" w:hAnsi="Arial" w:cs="Arial"/>
          <w:b/>
          <w:bCs/>
          <w:color w:val="767676"/>
          <w:sz w:val="21"/>
          <w:szCs w:val="21"/>
          <w:lang w:eastAsia="ru-RU"/>
        </w:rPr>
        <w:t> </w:t>
      </w:r>
      <w:r w:rsidRPr="00794B78">
        <w:rPr>
          <w:rFonts w:ascii="Arial" w:eastAsia="Times New Roman" w:hAnsi="Arial" w:cs="Arial"/>
          <w:color w:val="767676"/>
          <w:sz w:val="21"/>
          <w:szCs w:val="21"/>
          <w:lang w:eastAsia="ru-RU"/>
        </w:rPr>
        <w:t>разобраться, на формирование каких УУД они направлены.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Я работаю по УМК «Школа России». Сейчас я могу с уверенностью сказать, что формирование универсальных учебных действий является целенаправленным, системным процессом, который реализуется через все предметные области УМК «Школа России»</w:t>
      </w:r>
      <w:r w:rsidRPr="00794B78">
        <w:rPr>
          <w:rFonts w:ascii="Arial" w:eastAsia="Times New Roman" w:hAnsi="Arial" w:cs="Arial"/>
          <w:color w:val="767676"/>
          <w:sz w:val="21"/>
          <w:szCs w:val="21"/>
          <w:lang w:eastAsia="ru-RU"/>
        </w:rPr>
        <w:br/>
        <w:t>Содержание учебников УМК «Школа России» нацелено на формирование </w:t>
      </w:r>
      <w:r w:rsidRPr="00794B78">
        <w:rPr>
          <w:rFonts w:ascii="Arial" w:eastAsia="Times New Roman" w:hAnsi="Arial" w:cs="Arial"/>
          <w:i/>
          <w:iCs/>
          <w:color w:val="767676"/>
          <w:sz w:val="21"/>
          <w:szCs w:val="21"/>
          <w:lang w:eastAsia="ru-RU"/>
        </w:rPr>
        <w:t>познавательных</w:t>
      </w:r>
      <w:r w:rsidRPr="00794B78">
        <w:rPr>
          <w:rFonts w:ascii="Arial" w:eastAsia="Times New Roman" w:hAnsi="Arial" w:cs="Arial"/>
          <w:color w:val="767676"/>
          <w:sz w:val="21"/>
          <w:szCs w:val="21"/>
          <w:lang w:eastAsia="ru-RU"/>
        </w:rPr>
        <w:t> универсальных учебных действий (</w:t>
      </w:r>
      <w:proofErr w:type="spellStart"/>
      <w:r w:rsidRPr="00794B78">
        <w:rPr>
          <w:rFonts w:ascii="Arial" w:eastAsia="Times New Roman" w:hAnsi="Arial" w:cs="Arial"/>
          <w:color w:val="767676"/>
          <w:sz w:val="21"/>
          <w:szCs w:val="21"/>
          <w:lang w:eastAsia="ru-RU"/>
        </w:rPr>
        <w:t>общеучебных</w:t>
      </w:r>
      <w:proofErr w:type="spellEnd"/>
      <w:r w:rsidRPr="00794B78">
        <w:rPr>
          <w:rFonts w:ascii="Arial" w:eastAsia="Times New Roman" w:hAnsi="Arial" w:cs="Arial"/>
          <w:color w:val="767676"/>
          <w:sz w:val="21"/>
          <w:szCs w:val="21"/>
          <w:lang w:eastAsia="ru-RU"/>
        </w:rPr>
        <w:t xml:space="preserve"> и логических). Благодаря широкому включению в учебники разнообразного дополнительного материала развиваются познавательные интересы, любознательность. </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Типовые задания на информационный поиск способствуют формированию умений находить нужную информацию в библиотеке и в Интернете, пользоваться словарями и справочниками.</w:t>
      </w:r>
      <w:r w:rsidRPr="00794B78">
        <w:rPr>
          <w:rFonts w:ascii="Arial" w:eastAsia="Times New Roman" w:hAnsi="Arial" w:cs="Arial"/>
          <w:color w:val="767676"/>
          <w:sz w:val="21"/>
          <w:szCs w:val="21"/>
          <w:lang w:eastAsia="ru-RU"/>
        </w:rPr>
        <w:br/>
        <w:t>Сквозные линии заданий по гуманитарным предметам нацелены на формирование навыков смыслового чтения, умений грамотно излагать высказывания в устной речи и записывать основные положения своего сообщения.</w:t>
      </w:r>
      <w:r w:rsidRPr="00794B78">
        <w:rPr>
          <w:rFonts w:ascii="Arial" w:eastAsia="Times New Roman" w:hAnsi="Arial" w:cs="Arial"/>
          <w:color w:val="767676"/>
          <w:sz w:val="21"/>
          <w:szCs w:val="21"/>
          <w:lang w:eastAsia="ru-RU"/>
        </w:rPr>
        <w:br/>
      </w:r>
      <w:proofErr w:type="gramStart"/>
      <w:r w:rsidRPr="00794B78">
        <w:rPr>
          <w:rFonts w:ascii="Arial" w:eastAsia="Times New Roman" w:hAnsi="Arial" w:cs="Arial"/>
          <w:color w:val="767676"/>
          <w:sz w:val="21"/>
          <w:szCs w:val="21"/>
          <w:lang w:eastAsia="ru-RU"/>
        </w:rPr>
        <w:t xml:space="preserve">Сквозные линии заданий по математике направлены на системное обучение моделированию условий текстовых задач и усвоение общих способов решения задач; установление аналогий и обобщенных способов действий при организации вычислений, решении текстовых задач, нахождении неизвестных компонентов </w:t>
      </w:r>
      <w:r w:rsidRPr="00794B78">
        <w:rPr>
          <w:rFonts w:ascii="Arial" w:eastAsia="Times New Roman" w:hAnsi="Arial" w:cs="Arial"/>
          <w:color w:val="767676"/>
          <w:sz w:val="21"/>
          <w:szCs w:val="21"/>
          <w:lang w:eastAsia="ru-RU"/>
        </w:rPr>
        <w:lastRenderedPageBreak/>
        <w:t>арифметических действий, а также на формирование умения выполнять вычисления и решать задачи разными способами и выбирать наиболее эффективный способ вычислений.</w:t>
      </w:r>
      <w:proofErr w:type="gramEnd"/>
      <w:r w:rsidRPr="00794B78">
        <w:rPr>
          <w:rFonts w:ascii="Arial" w:eastAsia="Times New Roman" w:hAnsi="Arial" w:cs="Arial"/>
          <w:color w:val="767676"/>
          <w:sz w:val="21"/>
          <w:szCs w:val="21"/>
          <w:lang w:eastAsia="ru-RU"/>
        </w:rPr>
        <w:br/>
        <w:t>Задания по математике, русскому языку, окружающему миру способствуют формированию способностей к выделению существенных и несущественных признаков объектов, сравнению объектов, их классификации. Так типичными являются задания: сравни и сделай вывод; объедини в группы, какие варианты деления на группы возможны; как ты думаешь, почему и т.д. </w:t>
      </w:r>
      <w:r w:rsidRPr="00794B78">
        <w:rPr>
          <w:rFonts w:ascii="Arial" w:eastAsia="Times New Roman" w:hAnsi="Arial" w:cs="Arial"/>
          <w:color w:val="767676"/>
          <w:sz w:val="21"/>
          <w:szCs w:val="21"/>
          <w:lang w:eastAsia="ru-RU"/>
        </w:rPr>
        <w:br/>
        <w:t xml:space="preserve">Включение учащихся в работу над проектами создаёт благоприятную среду для формирования познавательных действий. Любой ученик имеет возможность для выбора темы проекта в соответствии со своими интересами и возможностями. Предоставление права выбора даётся и в дифференцированных и в творческих </w:t>
      </w:r>
      <w:proofErr w:type="gramStart"/>
      <w:r w:rsidRPr="00794B78">
        <w:rPr>
          <w:rFonts w:ascii="Arial" w:eastAsia="Times New Roman" w:hAnsi="Arial" w:cs="Arial"/>
          <w:color w:val="767676"/>
          <w:sz w:val="21"/>
          <w:szCs w:val="21"/>
          <w:lang w:eastAsia="ru-RU"/>
        </w:rPr>
        <w:t>заданиях</w:t>
      </w:r>
      <w:proofErr w:type="gramEnd"/>
      <w:r w:rsidRPr="00794B78">
        <w:rPr>
          <w:rFonts w:ascii="Arial" w:eastAsia="Times New Roman" w:hAnsi="Arial" w:cs="Arial"/>
          <w:color w:val="767676"/>
          <w:sz w:val="21"/>
          <w:szCs w:val="21"/>
          <w:lang w:eastAsia="ru-RU"/>
        </w:rPr>
        <w:t>, что способствует созданию мотива деятельности и выхода детей в собственную деятельность.</w:t>
      </w:r>
      <w:r w:rsidRPr="00794B78">
        <w:rPr>
          <w:rFonts w:ascii="Arial" w:eastAsia="Times New Roman" w:hAnsi="Arial" w:cs="Arial"/>
          <w:color w:val="767676"/>
          <w:sz w:val="21"/>
          <w:szCs w:val="21"/>
          <w:lang w:eastAsia="ru-RU"/>
        </w:rPr>
        <w:br/>
        <w:t>Коммуникативный характер предметных курсов УМК «Школа России» обеспечивает формирование </w:t>
      </w:r>
      <w:r w:rsidRPr="00794B78">
        <w:rPr>
          <w:rFonts w:ascii="Arial" w:eastAsia="Times New Roman" w:hAnsi="Arial" w:cs="Arial"/>
          <w:i/>
          <w:iCs/>
          <w:color w:val="767676"/>
          <w:sz w:val="21"/>
          <w:szCs w:val="21"/>
          <w:lang w:eastAsia="ru-RU"/>
        </w:rPr>
        <w:t>коммуникативных </w:t>
      </w:r>
      <w:r w:rsidRPr="00794B78">
        <w:rPr>
          <w:rFonts w:ascii="Arial" w:eastAsia="Times New Roman" w:hAnsi="Arial" w:cs="Arial"/>
          <w:color w:val="767676"/>
          <w:sz w:val="21"/>
          <w:szCs w:val="21"/>
          <w:lang w:eastAsia="ru-RU"/>
        </w:rPr>
        <w:t>действий учащихся.</w:t>
      </w:r>
      <w:r w:rsidRPr="00794B78">
        <w:rPr>
          <w:rFonts w:ascii="Arial" w:eastAsia="Times New Roman" w:hAnsi="Arial" w:cs="Arial"/>
          <w:color w:val="767676"/>
          <w:sz w:val="21"/>
          <w:szCs w:val="21"/>
          <w:lang w:eastAsia="ru-RU"/>
        </w:rPr>
        <w:br/>
      </w:r>
      <w:proofErr w:type="gramStart"/>
      <w:r w:rsidRPr="00794B78">
        <w:rPr>
          <w:rFonts w:ascii="Arial" w:eastAsia="Times New Roman" w:hAnsi="Arial" w:cs="Arial"/>
          <w:color w:val="767676"/>
          <w:sz w:val="21"/>
          <w:szCs w:val="21"/>
          <w:lang w:eastAsia="ru-RU"/>
        </w:rPr>
        <w:t>Особое внимание развитию речевой и языковой компетентностей уделяется в курсе русского языка, который решает задачи свободного владения языком во всех жизненных сферах, добывания, переработки, передачи, использования информации, овладения основными видами речевой деятельности: умению слушать, читать, говорить, писать.</w:t>
      </w:r>
      <w:proofErr w:type="gramEnd"/>
      <w:r w:rsidRPr="00794B78">
        <w:rPr>
          <w:rFonts w:ascii="Arial" w:eastAsia="Times New Roman" w:hAnsi="Arial" w:cs="Arial"/>
          <w:color w:val="767676"/>
          <w:sz w:val="21"/>
          <w:szCs w:val="21"/>
          <w:lang w:eastAsia="ru-RU"/>
        </w:rPr>
        <w:t xml:space="preserve"> В курсе русского языка коммуникативная цель обучения становится одной из ведущих. При этом речевое общение способствует реализации и других функций языка и речи: познавательной, регулятивной, ценностно-ориентированной и др.</w:t>
      </w:r>
      <w:r w:rsidRPr="00794B78">
        <w:rPr>
          <w:rFonts w:ascii="Arial" w:eastAsia="Times New Roman" w:hAnsi="Arial" w:cs="Arial"/>
          <w:color w:val="767676"/>
          <w:sz w:val="21"/>
          <w:szCs w:val="21"/>
          <w:lang w:eastAsia="ru-RU"/>
        </w:rPr>
        <w:br/>
        <w:t>Система заданий в учебниках «Литературное чтение», нацеленная на развитие внимания к чувствам персонажей, способствует воспитанию качеств учащихся, необходимых при общении с другими.</w:t>
      </w:r>
      <w:r w:rsidRPr="00794B78">
        <w:rPr>
          <w:rFonts w:ascii="Arial" w:eastAsia="Times New Roman" w:hAnsi="Arial" w:cs="Arial"/>
          <w:color w:val="767676"/>
          <w:sz w:val="21"/>
          <w:szCs w:val="21"/>
          <w:lang w:eastAsia="ru-RU"/>
        </w:rPr>
        <w:br/>
        <w:t> Организация работы в паре и работа над коллективными проектами нацелены не только на развитие регулятивных и познавательных действий, но и на формирование коммуникативных: умение договариваться с партнером, распределять роли, устанавливать очередность действий, находить общее решение. </w:t>
      </w:r>
      <w:r w:rsidRPr="00794B78">
        <w:rPr>
          <w:rFonts w:ascii="Arial" w:eastAsia="Times New Roman" w:hAnsi="Arial" w:cs="Arial"/>
          <w:color w:val="767676"/>
          <w:sz w:val="21"/>
          <w:szCs w:val="21"/>
          <w:lang w:eastAsia="ru-RU"/>
        </w:rPr>
        <w:br/>
        <w:t xml:space="preserve">С 1 класса формируется у учащихся умения слушать другого, высказывать собственное мнение, дополнять другого, участвовать в </w:t>
      </w:r>
      <w:proofErr w:type="gramStart"/>
      <w:r w:rsidRPr="00794B78">
        <w:rPr>
          <w:rFonts w:ascii="Arial" w:eastAsia="Times New Roman" w:hAnsi="Arial" w:cs="Arial"/>
          <w:color w:val="767676"/>
          <w:sz w:val="21"/>
          <w:szCs w:val="21"/>
          <w:lang w:eastAsia="ru-RU"/>
        </w:rPr>
        <w:t>обсуждении</w:t>
      </w:r>
      <w:proofErr w:type="gramEnd"/>
      <w:r w:rsidRPr="00794B78">
        <w:rPr>
          <w:rFonts w:ascii="Arial" w:eastAsia="Times New Roman" w:hAnsi="Arial" w:cs="Arial"/>
          <w:color w:val="767676"/>
          <w:sz w:val="21"/>
          <w:szCs w:val="21"/>
          <w:lang w:eastAsia="ru-RU"/>
        </w:rPr>
        <w:t>, приходить к общему мнению, задавать вопросы.</w:t>
      </w:r>
      <w:r w:rsidRPr="00794B78">
        <w:rPr>
          <w:rFonts w:ascii="Arial" w:eastAsia="Times New Roman" w:hAnsi="Arial" w:cs="Arial"/>
          <w:color w:val="767676"/>
          <w:sz w:val="21"/>
          <w:szCs w:val="21"/>
          <w:lang w:eastAsia="ru-RU"/>
        </w:rPr>
        <w:br/>
      </w:r>
      <w:r w:rsidRPr="00794B78">
        <w:rPr>
          <w:rFonts w:ascii="Arial" w:eastAsia="Times New Roman" w:hAnsi="Arial" w:cs="Arial"/>
          <w:b/>
          <w:bCs/>
          <w:color w:val="767676"/>
          <w:sz w:val="21"/>
          <w:szCs w:val="21"/>
          <w:lang w:eastAsia="ru-RU"/>
        </w:rPr>
        <w:t> </w:t>
      </w:r>
      <w:r w:rsidRPr="00794B78">
        <w:rPr>
          <w:rFonts w:ascii="Arial" w:eastAsia="Times New Roman" w:hAnsi="Arial" w:cs="Arial"/>
          <w:color w:val="767676"/>
          <w:sz w:val="21"/>
          <w:szCs w:val="21"/>
          <w:lang w:eastAsia="ru-RU"/>
        </w:rPr>
        <w:t xml:space="preserve">Организация  учебной деятельности учащихся строится на основе </w:t>
      </w:r>
      <w:proofErr w:type="spellStart"/>
      <w:r w:rsidRPr="00794B78">
        <w:rPr>
          <w:rFonts w:ascii="Arial" w:eastAsia="Times New Roman" w:hAnsi="Arial" w:cs="Arial"/>
          <w:color w:val="767676"/>
          <w:sz w:val="21"/>
          <w:szCs w:val="21"/>
          <w:lang w:eastAsia="ru-RU"/>
        </w:rPr>
        <w:t>системно-деятельностного</w:t>
      </w:r>
      <w:proofErr w:type="spellEnd"/>
      <w:r w:rsidRPr="00794B78">
        <w:rPr>
          <w:rFonts w:ascii="Arial" w:eastAsia="Times New Roman" w:hAnsi="Arial" w:cs="Arial"/>
          <w:color w:val="767676"/>
          <w:sz w:val="21"/>
          <w:szCs w:val="21"/>
          <w:lang w:eastAsia="ru-RU"/>
        </w:rPr>
        <w:t xml:space="preserve"> подхода, который предполагает: </w:t>
      </w:r>
      <w:r w:rsidRPr="00794B78">
        <w:rPr>
          <w:rFonts w:ascii="Arial" w:eastAsia="Times New Roman" w:hAnsi="Arial" w:cs="Arial"/>
          <w:color w:val="767676"/>
          <w:sz w:val="21"/>
          <w:szCs w:val="21"/>
          <w:lang w:eastAsia="ru-RU"/>
        </w:rPr>
        <w:br/>
        <w:t>- ориентацию на достижение цели и основного результата образования – развитие личности обучающегося на основе освоения универсальных учебных действий, познания и освоения мира; </w:t>
      </w:r>
      <w:r w:rsidRPr="00794B78">
        <w:rPr>
          <w:rFonts w:ascii="Arial" w:eastAsia="Times New Roman" w:hAnsi="Arial" w:cs="Arial"/>
          <w:color w:val="767676"/>
          <w:sz w:val="21"/>
          <w:szCs w:val="21"/>
          <w:lang w:eastAsia="ru-RU"/>
        </w:rPr>
        <w:br/>
        <w:t xml:space="preserve">- опору на современные образовательные технологии </w:t>
      </w:r>
      <w:proofErr w:type="spellStart"/>
      <w:r w:rsidRPr="00794B78">
        <w:rPr>
          <w:rFonts w:ascii="Arial" w:eastAsia="Times New Roman" w:hAnsi="Arial" w:cs="Arial"/>
          <w:color w:val="767676"/>
          <w:sz w:val="21"/>
          <w:szCs w:val="21"/>
          <w:lang w:eastAsia="ru-RU"/>
        </w:rPr>
        <w:t>деятельностного</w:t>
      </w:r>
      <w:proofErr w:type="spellEnd"/>
      <w:r w:rsidRPr="00794B78">
        <w:rPr>
          <w:rFonts w:ascii="Arial" w:eastAsia="Times New Roman" w:hAnsi="Arial" w:cs="Arial"/>
          <w:color w:val="767676"/>
          <w:sz w:val="21"/>
          <w:szCs w:val="21"/>
          <w:lang w:eastAsia="ru-RU"/>
        </w:rPr>
        <w:t xml:space="preserve"> типа.</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br/>
        <w:t>Одним из приёмов, который активно используют авторы учебников по всем предметным линиям УМК «Школа России», является постановка перед детьми вопроса, который предоставляет возможность высказывать противоположные точки зрения. Поиск решения ученики осуществляют в ходе специально выстроенного сквозными героями диалога. </w:t>
      </w:r>
      <w:r w:rsidRPr="00794B78">
        <w:rPr>
          <w:rFonts w:ascii="Arial" w:eastAsia="Times New Roman" w:hAnsi="Arial" w:cs="Arial"/>
          <w:color w:val="767676"/>
          <w:sz w:val="21"/>
          <w:szCs w:val="21"/>
          <w:lang w:eastAsia="ru-RU"/>
        </w:rPr>
        <w:br/>
        <w:t>Задания всех учебников, начиная с первого класса, предлагают учащимся мин</w:t>
      </w:r>
      <w:proofErr w:type="gramStart"/>
      <w:r w:rsidRPr="00794B78">
        <w:rPr>
          <w:rFonts w:ascii="Arial" w:eastAsia="Times New Roman" w:hAnsi="Arial" w:cs="Arial"/>
          <w:color w:val="767676"/>
          <w:sz w:val="21"/>
          <w:szCs w:val="21"/>
          <w:lang w:eastAsia="ru-RU"/>
        </w:rPr>
        <w:t>и-</w:t>
      </w:r>
      <w:proofErr w:type="gramEnd"/>
      <w:r w:rsidRPr="00794B78">
        <w:rPr>
          <w:rFonts w:ascii="Arial" w:eastAsia="Times New Roman" w:hAnsi="Arial" w:cs="Arial"/>
          <w:color w:val="767676"/>
          <w:sz w:val="21"/>
          <w:szCs w:val="21"/>
          <w:lang w:eastAsia="ru-RU"/>
        </w:rPr>
        <w:t xml:space="preserve"> исследования: провести наблюдения, высказать свои предположения, провести их проверку, обсудить результаты и сделать вывод. </w:t>
      </w:r>
      <w:r w:rsidRPr="00794B78">
        <w:rPr>
          <w:rFonts w:ascii="Arial" w:eastAsia="Times New Roman" w:hAnsi="Arial" w:cs="Arial"/>
          <w:color w:val="767676"/>
          <w:sz w:val="21"/>
          <w:szCs w:val="21"/>
          <w:lang w:eastAsia="ru-RU"/>
        </w:rPr>
        <w:br/>
        <w:t xml:space="preserve">В учебниках УМК «Школа России» по всем предметам и в методических рекомендациях предлагается работа в малых группах, парах и другие формы групповой работы. </w:t>
      </w:r>
      <w:proofErr w:type="gramStart"/>
      <w:r w:rsidRPr="00794B78">
        <w:rPr>
          <w:rFonts w:ascii="Arial" w:eastAsia="Times New Roman" w:hAnsi="Arial" w:cs="Arial"/>
          <w:color w:val="767676"/>
          <w:sz w:val="21"/>
          <w:szCs w:val="21"/>
          <w:lang w:eastAsia="ru-RU"/>
        </w:rPr>
        <w:t>Это имеет большое значение для формирования коммуникативных (умения донести свою позицию до других, понять другие позиции, договариваться с людьми и уважительно относиться к позиции другого), а также для регулятивных универсальных учебных действий (распределить, скоординировать действия по выполнению задания и др.).</w:t>
      </w:r>
      <w:proofErr w:type="gramEnd"/>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Технология оценивания образовательных достижений (учебных успехов) направлена на развитие контрольно-оценочной самостоятельности учеников. У учащихся развиваются умения самостоятельно оценивать результат своих действий, контролировать себя, находить и исправлять собственные ошибки. Реализацию этой технологии обеспечивают система вопросов и заданий учебников, специальные рабочие тетради, контрольные работы и тесты, возможность выбора </w:t>
      </w:r>
      <w:proofErr w:type="spellStart"/>
      <w:r w:rsidRPr="00794B78">
        <w:rPr>
          <w:rFonts w:ascii="Arial" w:eastAsia="Times New Roman" w:hAnsi="Arial" w:cs="Arial"/>
          <w:color w:val="767676"/>
          <w:sz w:val="21"/>
          <w:szCs w:val="21"/>
          <w:lang w:eastAsia="ru-RU"/>
        </w:rPr>
        <w:t>разноуровневых</w:t>
      </w:r>
      <w:proofErr w:type="spellEnd"/>
      <w:r w:rsidRPr="00794B78">
        <w:rPr>
          <w:rFonts w:ascii="Arial" w:eastAsia="Times New Roman" w:hAnsi="Arial" w:cs="Arial"/>
          <w:color w:val="767676"/>
          <w:sz w:val="21"/>
          <w:szCs w:val="21"/>
          <w:lang w:eastAsia="ru-RU"/>
        </w:rPr>
        <w:t xml:space="preserve"> заданий для проверки своих знаний в тетрадях для самостоятельных работ.</w:t>
      </w:r>
      <w:r w:rsidRPr="00794B78">
        <w:rPr>
          <w:rFonts w:ascii="Arial" w:eastAsia="Times New Roman" w:hAnsi="Arial" w:cs="Arial"/>
          <w:color w:val="767676"/>
          <w:sz w:val="21"/>
          <w:szCs w:val="21"/>
          <w:lang w:eastAsia="ru-RU"/>
        </w:rPr>
        <w:br/>
      </w:r>
      <w:r w:rsidRPr="00794B78">
        <w:rPr>
          <w:rFonts w:ascii="Arial" w:eastAsia="Times New Roman" w:hAnsi="Arial" w:cs="Arial"/>
          <w:color w:val="767676"/>
          <w:sz w:val="21"/>
          <w:szCs w:val="21"/>
          <w:lang w:eastAsia="ru-RU"/>
        </w:rPr>
        <w:lastRenderedPageBreak/>
        <w:t>Системы заданий, ориентированных на формирование всех видов УУД очень полно расписаны в «Программе по учебным предметам»</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Результаты усвоения УУД формулируются для каждого класса и являются ориентиром при организации мониторинга их достижения.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Таким </w:t>
      </w:r>
      <w:proofErr w:type="gramStart"/>
      <w:r w:rsidRPr="00794B78">
        <w:rPr>
          <w:rFonts w:ascii="Arial" w:eastAsia="Times New Roman" w:hAnsi="Arial" w:cs="Arial"/>
          <w:color w:val="767676"/>
          <w:sz w:val="21"/>
          <w:szCs w:val="21"/>
          <w:lang w:eastAsia="ru-RU"/>
        </w:rPr>
        <w:t>образом</w:t>
      </w:r>
      <w:proofErr w:type="gramEnd"/>
      <w:r w:rsidRPr="00794B78">
        <w:rPr>
          <w:rFonts w:ascii="Arial" w:eastAsia="Times New Roman" w:hAnsi="Arial" w:cs="Arial"/>
          <w:color w:val="767676"/>
          <w:sz w:val="21"/>
          <w:szCs w:val="21"/>
          <w:lang w:eastAsia="ru-RU"/>
        </w:rPr>
        <w:t xml:space="preserve"> работая с УМК, я пришла к выводу, что именно в УМК «Школа России» способы и приёмы организации учебной деятельности школьников представлены как основное средство формирования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 xml:space="preserve">Исследование уровней </w:t>
      </w:r>
      <w:proofErr w:type="spellStart"/>
      <w:r w:rsidRPr="00794B78">
        <w:rPr>
          <w:rFonts w:ascii="Arial" w:eastAsia="Times New Roman" w:hAnsi="Arial" w:cs="Arial"/>
          <w:b/>
          <w:bCs/>
          <w:color w:val="767676"/>
          <w:sz w:val="21"/>
          <w:szCs w:val="21"/>
          <w:lang w:eastAsia="ru-RU"/>
        </w:rPr>
        <w:t>сформированности</w:t>
      </w:r>
      <w:proofErr w:type="spellEnd"/>
      <w:r w:rsidRPr="00794B78">
        <w:rPr>
          <w:rFonts w:ascii="Arial" w:eastAsia="Times New Roman" w:hAnsi="Arial" w:cs="Arial"/>
          <w:b/>
          <w:bCs/>
          <w:color w:val="767676"/>
          <w:sz w:val="21"/>
          <w:szCs w:val="21"/>
          <w:lang w:eastAsia="ru-RU"/>
        </w:rPr>
        <w:t xml:space="preserve"> УУД.</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В ходе работы над темой, я отслеживаю результаты </w:t>
      </w:r>
      <w:proofErr w:type="spellStart"/>
      <w:r w:rsidRPr="00794B78">
        <w:rPr>
          <w:rFonts w:ascii="Arial" w:eastAsia="Times New Roman" w:hAnsi="Arial" w:cs="Arial"/>
          <w:color w:val="767676"/>
          <w:sz w:val="21"/>
          <w:szCs w:val="21"/>
          <w:lang w:eastAsia="ru-RU"/>
        </w:rPr>
        <w:t>сформированности</w:t>
      </w:r>
      <w:proofErr w:type="spellEnd"/>
      <w:r w:rsidRPr="00794B78">
        <w:rPr>
          <w:rFonts w:ascii="Arial" w:eastAsia="Times New Roman" w:hAnsi="Arial" w:cs="Arial"/>
          <w:color w:val="767676"/>
          <w:sz w:val="21"/>
          <w:szCs w:val="21"/>
          <w:lang w:eastAsia="ru-RU"/>
        </w:rPr>
        <w:t xml:space="preserve"> УУД. Результаты мониторинга дают возможность получить объективную информацию о состоянии и динамике уровня </w:t>
      </w:r>
      <w:proofErr w:type="spellStart"/>
      <w:r w:rsidRPr="00794B78">
        <w:rPr>
          <w:rFonts w:ascii="Arial" w:eastAsia="Times New Roman" w:hAnsi="Arial" w:cs="Arial"/>
          <w:color w:val="767676"/>
          <w:sz w:val="21"/>
          <w:szCs w:val="21"/>
          <w:lang w:eastAsia="ru-RU"/>
        </w:rPr>
        <w:t>сформированности</w:t>
      </w:r>
      <w:proofErr w:type="spellEnd"/>
      <w:r w:rsidRPr="00794B78">
        <w:rPr>
          <w:rFonts w:ascii="Arial" w:eastAsia="Times New Roman" w:hAnsi="Arial" w:cs="Arial"/>
          <w:color w:val="767676"/>
          <w:sz w:val="21"/>
          <w:szCs w:val="21"/>
          <w:lang w:eastAsia="ru-RU"/>
        </w:rPr>
        <w:t xml:space="preserve"> универсальных учебных действий у младших школьников.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С 1 класса отслеживается </w:t>
      </w:r>
      <w:proofErr w:type="spellStart"/>
      <w:r w:rsidRPr="00794B78">
        <w:rPr>
          <w:rFonts w:ascii="Arial" w:eastAsia="Times New Roman" w:hAnsi="Arial" w:cs="Arial"/>
          <w:color w:val="767676"/>
          <w:sz w:val="21"/>
          <w:szCs w:val="21"/>
          <w:lang w:eastAsia="ru-RU"/>
        </w:rPr>
        <w:t>сформированность</w:t>
      </w:r>
      <w:proofErr w:type="spellEnd"/>
      <w:r w:rsidRPr="00794B78">
        <w:rPr>
          <w:rFonts w:ascii="Arial" w:eastAsia="Times New Roman" w:hAnsi="Arial" w:cs="Arial"/>
          <w:color w:val="767676"/>
          <w:sz w:val="21"/>
          <w:szCs w:val="21"/>
          <w:lang w:eastAsia="ru-RU"/>
        </w:rPr>
        <w:t xml:space="preserve"> УУД по следующим методикам:</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Личностные УУД – анкета по оценке уровня школьной мотивации </w:t>
      </w:r>
      <w:proofErr w:type="spellStart"/>
      <w:r w:rsidRPr="00794B78">
        <w:rPr>
          <w:rFonts w:ascii="Arial" w:eastAsia="Times New Roman" w:hAnsi="Arial" w:cs="Arial"/>
          <w:color w:val="767676"/>
          <w:sz w:val="21"/>
          <w:szCs w:val="21"/>
          <w:lang w:eastAsia="ru-RU"/>
        </w:rPr>
        <w:t>Лусканова</w:t>
      </w:r>
      <w:proofErr w:type="spellEnd"/>
      <w:r w:rsidRPr="00794B78">
        <w:rPr>
          <w:rFonts w:ascii="Arial" w:eastAsia="Times New Roman" w:hAnsi="Arial" w:cs="Arial"/>
          <w:color w:val="767676"/>
          <w:sz w:val="21"/>
          <w:szCs w:val="21"/>
          <w:lang w:eastAsia="ru-RU"/>
        </w:rPr>
        <w:t>. </w:t>
      </w:r>
      <w:r w:rsidRPr="00794B78">
        <w:rPr>
          <w:rFonts w:ascii="Arial" w:eastAsia="Times New Roman" w:hAnsi="Arial" w:cs="Arial"/>
          <w:i/>
          <w:iCs/>
          <w:color w:val="767676"/>
          <w:sz w:val="21"/>
          <w:szCs w:val="21"/>
          <w:lang w:eastAsia="ru-RU"/>
        </w:rPr>
        <w:t>Цель: </w:t>
      </w:r>
      <w:r w:rsidRPr="00794B78">
        <w:rPr>
          <w:rFonts w:ascii="Arial" w:eastAsia="Times New Roman" w:hAnsi="Arial" w:cs="Arial"/>
          <w:color w:val="767676"/>
          <w:sz w:val="21"/>
          <w:szCs w:val="21"/>
          <w:lang w:eastAsia="ru-RU"/>
        </w:rPr>
        <w:t>выявление мотивационных предпочтений в учебной деятельности. Анкета «Что такое хорошо и что такое плохо». </w:t>
      </w:r>
      <w:r w:rsidRPr="00794B78">
        <w:rPr>
          <w:rFonts w:ascii="Arial" w:eastAsia="Times New Roman" w:hAnsi="Arial" w:cs="Arial"/>
          <w:i/>
          <w:iCs/>
          <w:color w:val="767676"/>
          <w:sz w:val="21"/>
          <w:szCs w:val="21"/>
          <w:lang w:eastAsia="ru-RU"/>
        </w:rPr>
        <w:t>Цель</w:t>
      </w:r>
      <w:r w:rsidRPr="00794B78">
        <w:rPr>
          <w:rFonts w:ascii="Arial" w:eastAsia="Times New Roman" w:hAnsi="Arial" w:cs="Arial"/>
          <w:color w:val="767676"/>
          <w:sz w:val="21"/>
          <w:szCs w:val="21"/>
          <w:lang w:eastAsia="ru-RU"/>
        </w:rPr>
        <w:t>: выявление нравственных представлений учеников.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Регулятивные УУД – методика «Тест простых поручений»</w:t>
      </w:r>
      <w:proofErr w:type="gramStart"/>
      <w:r w:rsidRPr="00794B78">
        <w:rPr>
          <w:rFonts w:ascii="Arial" w:eastAsia="Times New Roman" w:hAnsi="Arial" w:cs="Arial"/>
          <w:color w:val="767676"/>
          <w:sz w:val="21"/>
          <w:szCs w:val="21"/>
          <w:lang w:eastAsia="ru-RU"/>
        </w:rPr>
        <w:t>.</w:t>
      </w:r>
      <w:proofErr w:type="spellStart"/>
      <w:r w:rsidRPr="00794B78">
        <w:rPr>
          <w:rFonts w:ascii="Arial" w:eastAsia="Times New Roman" w:hAnsi="Arial" w:cs="Arial"/>
          <w:i/>
          <w:iCs/>
          <w:color w:val="767676"/>
          <w:sz w:val="21"/>
          <w:szCs w:val="21"/>
          <w:lang w:eastAsia="ru-RU"/>
        </w:rPr>
        <w:t>Ц</w:t>
      </w:r>
      <w:proofErr w:type="gramEnd"/>
      <w:r w:rsidRPr="00794B78">
        <w:rPr>
          <w:rFonts w:ascii="Arial" w:eastAsia="Times New Roman" w:hAnsi="Arial" w:cs="Arial"/>
          <w:i/>
          <w:iCs/>
          <w:color w:val="767676"/>
          <w:sz w:val="21"/>
          <w:szCs w:val="21"/>
          <w:lang w:eastAsia="ru-RU"/>
        </w:rPr>
        <w:t>ель:</w:t>
      </w:r>
      <w:r w:rsidRPr="00794B78">
        <w:rPr>
          <w:rFonts w:ascii="Arial" w:eastAsia="Times New Roman" w:hAnsi="Arial" w:cs="Arial"/>
          <w:color w:val="767676"/>
          <w:sz w:val="21"/>
          <w:szCs w:val="21"/>
          <w:lang w:eastAsia="ru-RU"/>
        </w:rPr>
        <w:t>определить</w:t>
      </w:r>
      <w:proofErr w:type="spellEnd"/>
      <w:r w:rsidRPr="00794B78">
        <w:rPr>
          <w:rFonts w:ascii="Arial" w:eastAsia="Times New Roman" w:hAnsi="Arial" w:cs="Arial"/>
          <w:color w:val="767676"/>
          <w:sz w:val="21"/>
          <w:szCs w:val="21"/>
          <w:lang w:eastAsia="ru-RU"/>
        </w:rPr>
        <w:t xml:space="preserve"> уровень ориентировки на заданную систему требований, умение сознательно контролировать свои действия.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Познавательные УУД – методика «Исследование словесно-логического мышления младших школьников»</w:t>
      </w:r>
      <w:proofErr w:type="gramStart"/>
      <w:r w:rsidRPr="00794B78">
        <w:rPr>
          <w:rFonts w:ascii="Arial" w:eastAsia="Times New Roman" w:hAnsi="Arial" w:cs="Arial"/>
          <w:color w:val="767676"/>
          <w:sz w:val="21"/>
          <w:szCs w:val="21"/>
          <w:lang w:eastAsia="ru-RU"/>
        </w:rPr>
        <w:t>.</w:t>
      </w:r>
      <w:r w:rsidRPr="00794B78">
        <w:rPr>
          <w:rFonts w:ascii="Arial" w:eastAsia="Times New Roman" w:hAnsi="Arial" w:cs="Arial"/>
          <w:i/>
          <w:iCs/>
          <w:color w:val="767676"/>
          <w:sz w:val="21"/>
          <w:szCs w:val="21"/>
          <w:lang w:eastAsia="ru-RU"/>
        </w:rPr>
        <w:t>Ц</w:t>
      </w:r>
      <w:proofErr w:type="gramEnd"/>
      <w:r w:rsidRPr="00794B78">
        <w:rPr>
          <w:rFonts w:ascii="Arial" w:eastAsia="Times New Roman" w:hAnsi="Arial" w:cs="Arial"/>
          <w:i/>
          <w:iCs/>
          <w:color w:val="767676"/>
          <w:sz w:val="21"/>
          <w:szCs w:val="21"/>
          <w:lang w:eastAsia="ru-RU"/>
        </w:rPr>
        <w:t>ель: </w:t>
      </w:r>
      <w:r w:rsidRPr="00794B78">
        <w:rPr>
          <w:rFonts w:ascii="Arial" w:eastAsia="Times New Roman" w:hAnsi="Arial" w:cs="Arial"/>
          <w:color w:val="767676"/>
          <w:sz w:val="21"/>
          <w:szCs w:val="21"/>
          <w:lang w:eastAsia="ru-RU"/>
        </w:rPr>
        <w:t>выявление уровня развития словесно-логического мышления.</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Коммуникативные УУД – методика «Рукавички». </w:t>
      </w:r>
      <w:r w:rsidRPr="00794B78">
        <w:rPr>
          <w:rFonts w:ascii="Arial" w:eastAsia="Times New Roman" w:hAnsi="Arial" w:cs="Arial"/>
          <w:i/>
          <w:iCs/>
          <w:color w:val="767676"/>
          <w:sz w:val="21"/>
          <w:szCs w:val="21"/>
          <w:lang w:eastAsia="ru-RU"/>
        </w:rPr>
        <w:t>Цель:</w:t>
      </w:r>
      <w:r w:rsidRPr="00794B78">
        <w:rPr>
          <w:rFonts w:ascii="Arial" w:eastAsia="Times New Roman" w:hAnsi="Arial" w:cs="Arial"/>
          <w:color w:val="767676"/>
          <w:sz w:val="21"/>
          <w:szCs w:val="21"/>
          <w:lang w:eastAsia="ru-RU"/>
        </w:rPr>
        <w:t xml:space="preserve"> выявить </w:t>
      </w:r>
      <w:proofErr w:type="spellStart"/>
      <w:r w:rsidRPr="00794B78">
        <w:rPr>
          <w:rFonts w:ascii="Arial" w:eastAsia="Times New Roman" w:hAnsi="Arial" w:cs="Arial"/>
          <w:color w:val="767676"/>
          <w:sz w:val="21"/>
          <w:szCs w:val="21"/>
          <w:lang w:eastAsia="ru-RU"/>
        </w:rPr>
        <w:t>сформированность</w:t>
      </w:r>
      <w:proofErr w:type="spellEnd"/>
      <w:r w:rsidRPr="00794B78">
        <w:rPr>
          <w:rFonts w:ascii="Arial" w:eastAsia="Times New Roman" w:hAnsi="Arial" w:cs="Arial"/>
          <w:color w:val="767676"/>
          <w:sz w:val="21"/>
          <w:szCs w:val="21"/>
          <w:lang w:eastAsia="ru-RU"/>
        </w:rPr>
        <w:t xml:space="preserve"> коммуникативных действий по согласованию усилий в </w:t>
      </w:r>
      <w:proofErr w:type="gramStart"/>
      <w:r w:rsidRPr="00794B78">
        <w:rPr>
          <w:rFonts w:ascii="Arial" w:eastAsia="Times New Roman" w:hAnsi="Arial" w:cs="Arial"/>
          <w:color w:val="767676"/>
          <w:sz w:val="21"/>
          <w:szCs w:val="21"/>
          <w:lang w:eastAsia="ru-RU"/>
        </w:rPr>
        <w:t>процессе</w:t>
      </w:r>
      <w:proofErr w:type="gramEnd"/>
      <w:r w:rsidRPr="00794B78">
        <w:rPr>
          <w:rFonts w:ascii="Arial" w:eastAsia="Times New Roman" w:hAnsi="Arial" w:cs="Arial"/>
          <w:color w:val="767676"/>
          <w:sz w:val="21"/>
          <w:szCs w:val="21"/>
          <w:lang w:eastAsia="ru-RU"/>
        </w:rPr>
        <w:t xml:space="preserve"> организации и осуществления сотрудничества.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Эта таблица дает понять, что у детей на начальном этапе, учитывая нормативные показатели возраста, хорошо сформированы коммуникативные УУД. У двух учеников на низком уровне </w:t>
      </w:r>
      <w:proofErr w:type="gramStart"/>
      <w:r w:rsidRPr="00794B78">
        <w:rPr>
          <w:rFonts w:ascii="Arial" w:eastAsia="Times New Roman" w:hAnsi="Arial" w:cs="Arial"/>
          <w:color w:val="767676"/>
          <w:sz w:val="21"/>
          <w:szCs w:val="21"/>
          <w:lang w:eastAsia="ru-RU"/>
        </w:rPr>
        <w:t>сформированы</w:t>
      </w:r>
      <w:proofErr w:type="gramEnd"/>
      <w:r w:rsidRPr="00794B78">
        <w:rPr>
          <w:rFonts w:ascii="Arial" w:eastAsia="Times New Roman" w:hAnsi="Arial" w:cs="Arial"/>
          <w:color w:val="767676"/>
          <w:sz w:val="21"/>
          <w:szCs w:val="21"/>
          <w:lang w:eastAsia="ru-RU"/>
        </w:rPr>
        <w:t xml:space="preserve"> регулятивные и познавательные УУД, а у одного – очень низкая мотивация. УУД у учащихся </w:t>
      </w:r>
      <w:proofErr w:type="gramStart"/>
      <w:r w:rsidRPr="00794B78">
        <w:rPr>
          <w:rFonts w:ascii="Arial" w:eastAsia="Times New Roman" w:hAnsi="Arial" w:cs="Arial"/>
          <w:color w:val="767676"/>
          <w:sz w:val="21"/>
          <w:szCs w:val="21"/>
          <w:lang w:eastAsia="ru-RU"/>
        </w:rPr>
        <w:t>сформированы</w:t>
      </w:r>
      <w:proofErr w:type="gramEnd"/>
      <w:r w:rsidRPr="00794B78">
        <w:rPr>
          <w:rFonts w:ascii="Arial" w:eastAsia="Times New Roman" w:hAnsi="Arial" w:cs="Arial"/>
          <w:color w:val="767676"/>
          <w:sz w:val="21"/>
          <w:szCs w:val="21"/>
          <w:lang w:eastAsia="ru-RU"/>
        </w:rPr>
        <w:t xml:space="preserve"> преимущественно на среднем уровне. Таким образом, можно сделать вывод, что у большинства учеников класса УУД находятся еще в стадии формирования. Данные мониторинга позволили выделить индивидуальные проблемные зоны для каждого учащегося и стали основой для внесения коррективов в построение учебного процесса.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Динамика развития УУД хорошо прослеживается в </w:t>
      </w:r>
      <w:proofErr w:type="gramStart"/>
      <w:r w:rsidRPr="00794B78">
        <w:rPr>
          <w:rFonts w:ascii="Arial" w:eastAsia="Times New Roman" w:hAnsi="Arial" w:cs="Arial"/>
          <w:color w:val="767676"/>
          <w:sz w:val="21"/>
          <w:szCs w:val="21"/>
          <w:lang w:eastAsia="ru-RU"/>
        </w:rPr>
        <w:t>таблицах</w:t>
      </w:r>
      <w:proofErr w:type="gramEnd"/>
      <w:r w:rsidRPr="00794B78">
        <w:rPr>
          <w:rFonts w:ascii="Arial" w:eastAsia="Times New Roman" w:hAnsi="Arial" w:cs="Arial"/>
          <w:color w:val="767676"/>
          <w:sz w:val="21"/>
          <w:szCs w:val="21"/>
          <w:lang w:eastAsia="ru-RU"/>
        </w:rPr>
        <w:t>:</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Личностные УУД:</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Результаты мониторинга, проведенного в 201</w:t>
      </w:r>
      <w:r>
        <w:rPr>
          <w:rFonts w:ascii="Arial" w:eastAsia="Times New Roman" w:hAnsi="Arial" w:cs="Arial"/>
          <w:b/>
          <w:bCs/>
          <w:i/>
          <w:iCs/>
          <w:color w:val="767676"/>
          <w:sz w:val="21"/>
          <w:szCs w:val="21"/>
          <w:lang w:eastAsia="ru-RU"/>
        </w:rPr>
        <w:t>4</w:t>
      </w:r>
      <w:r w:rsidRPr="00794B78">
        <w:rPr>
          <w:rFonts w:ascii="Arial" w:eastAsia="Times New Roman" w:hAnsi="Arial" w:cs="Arial"/>
          <w:b/>
          <w:bCs/>
          <w:i/>
          <w:iCs/>
          <w:color w:val="767676"/>
          <w:sz w:val="21"/>
          <w:szCs w:val="21"/>
          <w:lang w:eastAsia="ru-RU"/>
        </w:rPr>
        <w:t xml:space="preserve"> году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Таблица 1.</w:t>
      </w:r>
    </w:p>
    <w:tbl>
      <w:tblPr>
        <w:tblW w:w="9825" w:type="dxa"/>
        <w:shd w:val="clear" w:color="auto" w:fill="FFFFFF"/>
        <w:tblCellMar>
          <w:top w:w="105" w:type="dxa"/>
          <w:left w:w="105" w:type="dxa"/>
          <w:bottom w:w="105" w:type="dxa"/>
          <w:right w:w="105" w:type="dxa"/>
        </w:tblCellMar>
        <w:tblLook w:val="04A0"/>
      </w:tblPr>
      <w:tblGrid>
        <w:gridCol w:w="508"/>
        <w:gridCol w:w="1718"/>
        <w:gridCol w:w="1545"/>
        <w:gridCol w:w="1534"/>
        <w:gridCol w:w="250"/>
        <w:gridCol w:w="1218"/>
        <w:gridCol w:w="250"/>
        <w:gridCol w:w="1134"/>
        <w:gridCol w:w="250"/>
        <w:gridCol w:w="1418"/>
      </w:tblGrid>
      <w:tr w:rsidR="00794B78" w:rsidRPr="00794B78" w:rsidTr="00794B78">
        <w:tc>
          <w:tcPr>
            <w:tcW w:w="36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w:t>
            </w:r>
          </w:p>
        </w:tc>
        <w:tc>
          <w:tcPr>
            <w:tcW w:w="1545"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ФИ учащегося</w:t>
            </w:r>
          </w:p>
        </w:tc>
        <w:tc>
          <w:tcPr>
            <w:tcW w:w="2805" w:type="dxa"/>
            <w:gridSpan w:val="3"/>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Личностные</w:t>
            </w:r>
          </w:p>
        </w:tc>
        <w:tc>
          <w:tcPr>
            <w:tcW w:w="1320" w:type="dxa"/>
            <w:gridSpan w:val="2"/>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Регуля</w:t>
            </w:r>
            <w:proofErr w:type="spellEnd"/>
            <w:r w:rsidRPr="00794B78">
              <w:rPr>
                <w:rFonts w:ascii="Arial" w:eastAsia="Times New Roman" w:hAnsi="Arial" w:cs="Arial"/>
                <w:i/>
                <w:iCs/>
                <w:color w:val="767676"/>
                <w:sz w:val="21"/>
                <w:szCs w:val="21"/>
                <w:lang w:eastAsia="ru-RU"/>
              </w:rPr>
              <w:t>-</w:t>
            </w:r>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тивные</w:t>
            </w:r>
            <w:proofErr w:type="spellEnd"/>
          </w:p>
        </w:tc>
        <w:tc>
          <w:tcPr>
            <w:tcW w:w="1245" w:type="dxa"/>
            <w:gridSpan w:val="2"/>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Познава</w:t>
            </w:r>
            <w:proofErr w:type="spellEnd"/>
            <w:r w:rsidRPr="00794B78">
              <w:rPr>
                <w:rFonts w:ascii="Arial" w:eastAsia="Times New Roman" w:hAnsi="Arial" w:cs="Arial"/>
                <w:i/>
                <w:iCs/>
                <w:color w:val="767676"/>
                <w:sz w:val="21"/>
                <w:szCs w:val="21"/>
                <w:lang w:eastAsia="ru-RU"/>
              </w:rPr>
              <w:t>-</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тельные</w:t>
            </w:r>
          </w:p>
        </w:tc>
        <w:tc>
          <w:tcPr>
            <w:tcW w:w="1275"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Коммуни</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кативные</w:t>
            </w:r>
            <w:proofErr w:type="spellEnd"/>
          </w:p>
        </w:tc>
      </w:tr>
      <w:tr w:rsidR="00794B78" w:rsidRPr="00794B78" w:rsidTr="00794B78">
        <w:tc>
          <w:tcPr>
            <w:tcW w:w="0" w:type="auto"/>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Мотивация</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Нравств</w:t>
            </w:r>
            <w:proofErr w:type="spellEnd"/>
            <w:r w:rsidRPr="00794B78">
              <w:rPr>
                <w:rFonts w:ascii="Arial" w:eastAsia="Times New Roman" w:hAnsi="Arial" w:cs="Arial"/>
                <w:i/>
                <w:iCs/>
                <w:color w:val="767676"/>
                <w:sz w:val="21"/>
                <w:szCs w:val="21"/>
                <w:lang w:eastAsia="ru-RU"/>
              </w:rPr>
              <w:t xml:space="preserve">. </w:t>
            </w:r>
            <w:proofErr w:type="spellStart"/>
            <w:r w:rsidRPr="00794B78">
              <w:rPr>
                <w:rFonts w:ascii="Arial" w:eastAsia="Times New Roman" w:hAnsi="Arial" w:cs="Arial"/>
                <w:i/>
                <w:iCs/>
                <w:color w:val="767676"/>
                <w:sz w:val="21"/>
                <w:szCs w:val="21"/>
                <w:lang w:eastAsia="ru-RU"/>
              </w:rPr>
              <w:t>представл</w:t>
            </w:r>
            <w:proofErr w:type="spellEnd"/>
            <w:r w:rsidRPr="00794B78">
              <w:rPr>
                <w:rFonts w:ascii="Arial" w:eastAsia="Times New Roman" w:hAnsi="Arial" w:cs="Arial"/>
                <w:i/>
                <w:iCs/>
                <w:color w:val="767676"/>
                <w:sz w:val="21"/>
                <w:szCs w:val="21"/>
                <w:lang w:eastAsia="ru-RU"/>
              </w:rPr>
              <w:t>.</w:t>
            </w:r>
          </w:p>
        </w:tc>
        <w:tc>
          <w:tcPr>
            <w:tcW w:w="0" w:type="auto"/>
            <w:shd w:val="clear" w:color="auto" w:fill="FFFFFF"/>
            <w:hideMark/>
          </w:tcPr>
          <w:p w:rsidR="00794B78" w:rsidRPr="00794B78" w:rsidRDefault="00794B78" w:rsidP="00794B78">
            <w:pPr>
              <w:spacing w:after="0" w:line="240" w:lineRule="auto"/>
              <w:rPr>
                <w:rFonts w:ascii="Times New Roman" w:eastAsia="Times New Roman" w:hAnsi="Times New Roman" w:cs="Times New Roman"/>
                <w:sz w:val="20"/>
                <w:szCs w:val="20"/>
                <w:lang w:eastAsia="ru-RU"/>
              </w:rPr>
            </w:pPr>
          </w:p>
        </w:tc>
        <w:tc>
          <w:tcPr>
            <w:tcW w:w="0" w:type="auto"/>
            <w:gridSpan w:val="2"/>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gridSpan w:val="2"/>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1</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Антоненко</w:t>
            </w:r>
            <w:proofErr w:type="spellEnd"/>
            <w:r w:rsidRPr="00794B78">
              <w:rPr>
                <w:rFonts w:ascii="Arial" w:eastAsia="Times New Roman" w:hAnsi="Arial" w:cs="Arial"/>
                <w:color w:val="767676"/>
                <w:sz w:val="21"/>
                <w:szCs w:val="21"/>
                <w:lang w:eastAsia="ru-RU"/>
              </w:rPr>
              <w:t xml:space="preserve"> </w:t>
            </w:r>
            <w:r w:rsidRPr="00794B78">
              <w:rPr>
                <w:rFonts w:ascii="Arial" w:eastAsia="Times New Roman" w:hAnsi="Arial" w:cs="Arial"/>
                <w:color w:val="767676"/>
                <w:sz w:val="21"/>
                <w:szCs w:val="21"/>
                <w:lang w:eastAsia="ru-RU"/>
              </w:rPr>
              <w:lastRenderedPageBreak/>
              <w:t>Витя</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II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2</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Бекматов</w:t>
            </w:r>
            <w:proofErr w:type="spellEnd"/>
            <w:r w:rsidRPr="00794B78">
              <w:rPr>
                <w:rFonts w:ascii="Arial" w:eastAsia="Times New Roman" w:hAnsi="Arial" w:cs="Arial"/>
                <w:color w:val="767676"/>
                <w:sz w:val="21"/>
                <w:szCs w:val="21"/>
                <w:lang w:eastAsia="ru-RU"/>
              </w:rPr>
              <w:t xml:space="preserve"> Миша</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Илюхина</w:t>
            </w:r>
            <w:proofErr w:type="spellEnd"/>
            <w:r w:rsidRPr="00794B78">
              <w:rPr>
                <w:rFonts w:ascii="Arial" w:eastAsia="Times New Roman" w:hAnsi="Arial" w:cs="Arial"/>
                <w:color w:val="767676"/>
                <w:sz w:val="21"/>
                <w:szCs w:val="21"/>
                <w:lang w:eastAsia="ru-RU"/>
              </w:rPr>
              <w:t xml:space="preserve"> Лиза</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IV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низкий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низкий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Манкибаев</w:t>
            </w:r>
            <w:proofErr w:type="spellEnd"/>
            <w:r w:rsidRPr="00794B78">
              <w:rPr>
                <w:rFonts w:ascii="Arial" w:eastAsia="Times New Roman" w:hAnsi="Arial" w:cs="Arial"/>
                <w:color w:val="767676"/>
                <w:sz w:val="21"/>
                <w:szCs w:val="21"/>
                <w:lang w:eastAsia="ru-RU"/>
              </w:rPr>
              <w:t xml:space="preserve"> Канат</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Маужанов</w:t>
            </w:r>
            <w:proofErr w:type="spellEnd"/>
            <w:r w:rsidRPr="00794B78">
              <w:rPr>
                <w:rFonts w:ascii="Arial" w:eastAsia="Times New Roman" w:hAnsi="Arial" w:cs="Arial"/>
                <w:color w:val="767676"/>
                <w:sz w:val="21"/>
                <w:szCs w:val="21"/>
                <w:lang w:eastAsia="ru-RU"/>
              </w:rPr>
              <w:t xml:space="preserve"> </w:t>
            </w:r>
            <w:proofErr w:type="spellStart"/>
            <w:r w:rsidRPr="00794B78">
              <w:rPr>
                <w:rFonts w:ascii="Arial" w:eastAsia="Times New Roman" w:hAnsi="Arial" w:cs="Arial"/>
                <w:color w:val="767676"/>
                <w:sz w:val="21"/>
                <w:szCs w:val="21"/>
                <w:lang w:eastAsia="ru-RU"/>
              </w:rPr>
              <w:t>Арслан</w:t>
            </w:r>
            <w:proofErr w:type="spellEnd"/>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6</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Тарипов</w:t>
            </w:r>
            <w:proofErr w:type="spellEnd"/>
            <w:r w:rsidRPr="00794B78">
              <w:rPr>
                <w:rFonts w:ascii="Arial" w:eastAsia="Times New Roman" w:hAnsi="Arial" w:cs="Arial"/>
                <w:color w:val="767676"/>
                <w:sz w:val="21"/>
                <w:szCs w:val="21"/>
                <w:lang w:eastAsia="ru-RU"/>
              </w:rPr>
              <w:t xml:space="preserve"> Рустам</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7</w:t>
            </w: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Чернявская Оля</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уровень</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низкий</w:t>
            </w:r>
          </w:p>
        </w:tc>
      </w:tr>
      <w:tr w:rsidR="00794B78" w:rsidRPr="00794B78" w:rsidTr="00794B78">
        <w:tc>
          <w:tcPr>
            <w:tcW w:w="3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5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 в </w:t>
            </w:r>
            <w:proofErr w:type="gramStart"/>
            <w:r w:rsidRPr="00794B78">
              <w:rPr>
                <w:rFonts w:ascii="Arial" w:eastAsia="Times New Roman" w:hAnsi="Arial" w:cs="Arial"/>
                <w:color w:val="767676"/>
                <w:sz w:val="21"/>
                <w:szCs w:val="21"/>
                <w:lang w:eastAsia="ru-RU"/>
              </w:rPr>
              <w:t>среднем</w:t>
            </w:r>
            <w:proofErr w:type="gramEnd"/>
            <w:r w:rsidRPr="00794B78">
              <w:rPr>
                <w:rFonts w:ascii="Arial" w:eastAsia="Times New Roman" w:hAnsi="Arial" w:cs="Arial"/>
                <w:color w:val="767676"/>
                <w:sz w:val="21"/>
                <w:szCs w:val="21"/>
                <w:lang w:eastAsia="ru-RU"/>
              </w:rPr>
              <w:t xml:space="preserve"> по классу</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 14,3%</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 28, 5%</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–42, 9%</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IV – 14,3%</w:t>
            </w:r>
          </w:p>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 – 42,9%</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 – 57.1%</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w:t>
            </w:r>
            <w:proofErr w:type="gramStart"/>
            <w:r w:rsidRPr="00794B78">
              <w:rPr>
                <w:rFonts w:ascii="Arial" w:eastAsia="Times New Roman" w:hAnsi="Arial" w:cs="Arial"/>
                <w:color w:val="767676"/>
                <w:sz w:val="21"/>
                <w:szCs w:val="21"/>
                <w:lang w:eastAsia="ru-RU"/>
              </w:rPr>
              <w:t xml:space="preserve"> – -</w:t>
            </w:r>
            <w:proofErr w:type="gramEnd"/>
          </w:p>
          <w:p w:rsidR="00794B78" w:rsidRPr="00794B78" w:rsidRDefault="00794B78" w:rsidP="00794B78">
            <w:pPr>
              <w:spacing w:after="150" w:line="240" w:lineRule="auto"/>
              <w:rPr>
                <w:rFonts w:ascii="Arial" w:eastAsia="Times New Roman" w:hAnsi="Arial" w:cs="Arial"/>
                <w:color w:val="767676"/>
                <w:sz w:val="21"/>
                <w:szCs w:val="21"/>
                <w:lang w:eastAsia="ru-RU"/>
              </w:rPr>
            </w:pPr>
          </w:p>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32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 – 14,3%</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 – 71,4%</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 – 14.3%</w:t>
            </w:r>
          </w:p>
        </w:tc>
        <w:tc>
          <w:tcPr>
            <w:tcW w:w="124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 – 14,3%</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 – 71,4%</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 –14,3%</w:t>
            </w:r>
          </w:p>
        </w:tc>
        <w:tc>
          <w:tcPr>
            <w:tcW w:w="127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 – 57,1%</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 – 28,5%</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 – 14,3%</w:t>
            </w:r>
          </w:p>
        </w:tc>
      </w:tr>
    </w:tbl>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Эта таблица дает понять, что у детей на начальном этапе, учитывая нормативные показатели возраста, хорошо сформированы личностные УУД. У одного ученика на низком уровне </w:t>
      </w:r>
      <w:proofErr w:type="gramStart"/>
      <w:r w:rsidRPr="00794B78">
        <w:rPr>
          <w:rFonts w:ascii="Arial" w:eastAsia="Times New Roman" w:hAnsi="Arial" w:cs="Arial"/>
          <w:color w:val="767676"/>
          <w:sz w:val="21"/>
          <w:szCs w:val="21"/>
          <w:lang w:eastAsia="ru-RU"/>
        </w:rPr>
        <w:t>сформированы</w:t>
      </w:r>
      <w:proofErr w:type="gramEnd"/>
      <w:r w:rsidRPr="00794B78">
        <w:rPr>
          <w:rFonts w:ascii="Arial" w:eastAsia="Times New Roman" w:hAnsi="Arial" w:cs="Arial"/>
          <w:color w:val="767676"/>
          <w:sz w:val="21"/>
          <w:szCs w:val="21"/>
          <w:lang w:eastAsia="ru-RU"/>
        </w:rPr>
        <w:t xml:space="preserve"> регулятивные, познавательные и коммуникативные УУД, у одного – очень низкая мотивация. УУД у учащихся </w:t>
      </w:r>
      <w:proofErr w:type="gramStart"/>
      <w:r w:rsidRPr="00794B78">
        <w:rPr>
          <w:rFonts w:ascii="Arial" w:eastAsia="Times New Roman" w:hAnsi="Arial" w:cs="Arial"/>
          <w:color w:val="767676"/>
          <w:sz w:val="21"/>
          <w:szCs w:val="21"/>
          <w:lang w:eastAsia="ru-RU"/>
        </w:rPr>
        <w:t>сформированы</w:t>
      </w:r>
      <w:proofErr w:type="gramEnd"/>
      <w:r w:rsidRPr="00794B78">
        <w:rPr>
          <w:rFonts w:ascii="Arial" w:eastAsia="Times New Roman" w:hAnsi="Arial" w:cs="Arial"/>
          <w:color w:val="767676"/>
          <w:sz w:val="21"/>
          <w:szCs w:val="21"/>
          <w:lang w:eastAsia="ru-RU"/>
        </w:rPr>
        <w:t xml:space="preserve"> преимущественно на среднем уровне. Таким образом, можно сделать вывод, что у большинства учеников класса УУД находятся еще в стадии формирования. Данные мониторинга позволили выделить индивидуальные проблемные зоны для каждого учащегося и стали основой для внесения коррективов в построение учебного процесса.</w:t>
      </w: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jc w:val="center"/>
        <w:rPr>
          <w:rFonts w:ascii="Arial" w:eastAsia="Times New Roman" w:hAnsi="Arial" w:cs="Arial"/>
          <w:color w:val="767676"/>
          <w:sz w:val="21"/>
          <w:szCs w:val="21"/>
          <w:lang w:eastAsia="ru-RU"/>
        </w:rPr>
      </w:pPr>
      <w:r w:rsidRPr="00794B78">
        <w:rPr>
          <w:rFonts w:ascii="Arial" w:eastAsia="Times New Roman" w:hAnsi="Arial" w:cs="Arial"/>
          <w:b/>
          <w:bCs/>
          <w:i/>
          <w:iCs/>
          <w:color w:val="767676"/>
          <w:sz w:val="21"/>
          <w:szCs w:val="21"/>
          <w:lang w:eastAsia="ru-RU"/>
        </w:rPr>
        <w:t>Результаты мониторинга, проведенного в 201</w:t>
      </w:r>
      <w:r>
        <w:rPr>
          <w:rFonts w:ascii="Arial" w:eastAsia="Times New Roman" w:hAnsi="Arial" w:cs="Arial"/>
          <w:b/>
          <w:bCs/>
          <w:i/>
          <w:iCs/>
          <w:color w:val="767676"/>
          <w:sz w:val="21"/>
          <w:szCs w:val="21"/>
          <w:lang w:eastAsia="ru-RU"/>
        </w:rPr>
        <w:t>5</w:t>
      </w:r>
      <w:r w:rsidRPr="00794B78">
        <w:rPr>
          <w:rFonts w:ascii="Arial" w:eastAsia="Times New Roman" w:hAnsi="Arial" w:cs="Arial"/>
          <w:b/>
          <w:bCs/>
          <w:i/>
          <w:iCs/>
          <w:color w:val="767676"/>
          <w:sz w:val="21"/>
          <w:szCs w:val="21"/>
          <w:lang w:eastAsia="ru-RU"/>
        </w:rPr>
        <w:t xml:space="preserve"> году</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Таблица 2.</w:t>
      </w:r>
    </w:p>
    <w:tbl>
      <w:tblPr>
        <w:tblW w:w="10140" w:type="dxa"/>
        <w:shd w:val="clear" w:color="auto" w:fill="FFFFFF"/>
        <w:tblCellMar>
          <w:top w:w="105" w:type="dxa"/>
          <w:left w:w="105" w:type="dxa"/>
          <w:bottom w:w="105" w:type="dxa"/>
          <w:right w:w="105" w:type="dxa"/>
        </w:tblCellMar>
        <w:tblLook w:val="04A0"/>
      </w:tblPr>
      <w:tblGrid>
        <w:gridCol w:w="518"/>
        <w:gridCol w:w="1906"/>
        <w:gridCol w:w="1575"/>
        <w:gridCol w:w="1735"/>
        <w:gridCol w:w="1361"/>
        <w:gridCol w:w="1531"/>
        <w:gridCol w:w="1514"/>
      </w:tblGrid>
      <w:tr w:rsidR="00794B78" w:rsidRPr="00794B78" w:rsidTr="00794B78">
        <w:tc>
          <w:tcPr>
            <w:tcW w:w="375"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w:t>
            </w:r>
          </w:p>
        </w:tc>
        <w:tc>
          <w:tcPr>
            <w:tcW w:w="168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ФИ учащегося</w:t>
            </w:r>
          </w:p>
        </w:tc>
        <w:tc>
          <w:tcPr>
            <w:tcW w:w="291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Личностные</w:t>
            </w:r>
          </w:p>
        </w:tc>
        <w:tc>
          <w:tcPr>
            <w:tcW w:w="120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Регуля</w:t>
            </w:r>
            <w:proofErr w:type="spellEnd"/>
            <w:r w:rsidRPr="00794B78">
              <w:rPr>
                <w:rFonts w:ascii="Arial" w:eastAsia="Times New Roman" w:hAnsi="Arial" w:cs="Arial"/>
                <w:i/>
                <w:iCs/>
                <w:color w:val="767676"/>
                <w:sz w:val="21"/>
                <w:szCs w:val="21"/>
                <w:lang w:eastAsia="ru-RU"/>
              </w:rPr>
              <w:t>-</w:t>
            </w:r>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тивные</w:t>
            </w:r>
            <w:proofErr w:type="spellEnd"/>
          </w:p>
        </w:tc>
        <w:tc>
          <w:tcPr>
            <w:tcW w:w="135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Познава</w:t>
            </w:r>
            <w:proofErr w:type="spellEnd"/>
            <w:r w:rsidRPr="00794B78">
              <w:rPr>
                <w:rFonts w:ascii="Arial" w:eastAsia="Times New Roman" w:hAnsi="Arial" w:cs="Arial"/>
                <w:i/>
                <w:iCs/>
                <w:color w:val="767676"/>
                <w:sz w:val="21"/>
                <w:szCs w:val="21"/>
                <w:lang w:eastAsia="ru-RU"/>
              </w:rPr>
              <w:t>-</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тельные</w:t>
            </w:r>
          </w:p>
        </w:tc>
        <w:tc>
          <w:tcPr>
            <w:tcW w:w="1335"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Коммуни</w:t>
            </w:r>
            <w:proofErr w:type="spellEnd"/>
          </w:p>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кативные</w:t>
            </w:r>
            <w:proofErr w:type="spellEnd"/>
          </w:p>
        </w:tc>
      </w:tr>
      <w:tr w:rsidR="00794B78" w:rsidRPr="00794B78" w:rsidTr="00794B78">
        <w:tc>
          <w:tcPr>
            <w:tcW w:w="0" w:type="auto"/>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i/>
                <w:iCs/>
                <w:color w:val="767676"/>
                <w:sz w:val="21"/>
                <w:szCs w:val="21"/>
                <w:lang w:eastAsia="ru-RU"/>
              </w:rPr>
              <w:t>Мотивация</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i/>
                <w:iCs/>
                <w:color w:val="767676"/>
                <w:sz w:val="21"/>
                <w:szCs w:val="21"/>
                <w:lang w:eastAsia="ru-RU"/>
              </w:rPr>
              <w:t>Нравств</w:t>
            </w:r>
            <w:proofErr w:type="spellEnd"/>
            <w:r w:rsidRPr="00794B78">
              <w:rPr>
                <w:rFonts w:ascii="Arial" w:eastAsia="Times New Roman" w:hAnsi="Arial" w:cs="Arial"/>
                <w:i/>
                <w:iCs/>
                <w:color w:val="767676"/>
                <w:sz w:val="21"/>
                <w:szCs w:val="21"/>
                <w:lang w:eastAsia="ru-RU"/>
              </w:rPr>
              <w:t>. представ.</w:t>
            </w: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794B78" w:rsidRPr="00794B78" w:rsidRDefault="00794B78" w:rsidP="00794B78">
            <w:pPr>
              <w:spacing w:after="0" w:line="240" w:lineRule="auto"/>
              <w:rPr>
                <w:rFonts w:ascii="Arial" w:eastAsia="Times New Roman" w:hAnsi="Arial" w:cs="Arial"/>
                <w:color w:val="767676"/>
                <w:sz w:val="21"/>
                <w:szCs w:val="21"/>
                <w:lang w:eastAsia="ru-RU"/>
              </w:rPr>
            </w:pP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1</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Антоненко</w:t>
            </w:r>
            <w:proofErr w:type="spellEnd"/>
            <w:r w:rsidRPr="00794B78">
              <w:rPr>
                <w:rFonts w:ascii="Arial" w:eastAsia="Times New Roman" w:hAnsi="Arial" w:cs="Arial"/>
                <w:color w:val="767676"/>
                <w:sz w:val="21"/>
                <w:szCs w:val="21"/>
                <w:lang w:eastAsia="ru-RU"/>
              </w:rPr>
              <w:t xml:space="preserve"> Витя</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proofErr w:type="gramStart"/>
            <w:r w:rsidRPr="00794B78">
              <w:rPr>
                <w:rFonts w:ascii="Arial" w:eastAsia="Times New Roman" w:hAnsi="Arial" w:cs="Arial"/>
                <w:color w:val="767676"/>
                <w:sz w:val="21"/>
                <w:szCs w:val="21"/>
                <w:lang w:eastAsia="ru-RU"/>
              </w:rPr>
              <w:t>I</w:t>
            </w:r>
            <w:proofErr w:type="gramEnd"/>
            <w:r w:rsidRPr="00794B78">
              <w:rPr>
                <w:rFonts w:ascii="Arial" w:eastAsia="Times New Roman" w:hAnsi="Arial" w:cs="Arial"/>
                <w:color w:val="767676"/>
                <w:sz w:val="21"/>
                <w:szCs w:val="21"/>
                <w:lang w:eastAsia="ru-RU"/>
              </w:rPr>
              <w:t>уровень</w:t>
            </w:r>
            <w:proofErr w:type="spellEnd"/>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2</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Бекматов</w:t>
            </w:r>
            <w:proofErr w:type="spellEnd"/>
            <w:r w:rsidRPr="00794B78">
              <w:rPr>
                <w:rFonts w:ascii="Arial" w:eastAsia="Times New Roman" w:hAnsi="Arial" w:cs="Arial"/>
                <w:color w:val="767676"/>
                <w:sz w:val="21"/>
                <w:szCs w:val="21"/>
                <w:lang w:eastAsia="ru-RU"/>
              </w:rPr>
              <w:t xml:space="preserve"> Миша</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3</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Илюхина</w:t>
            </w:r>
            <w:proofErr w:type="spellEnd"/>
            <w:r w:rsidRPr="00794B78">
              <w:rPr>
                <w:rFonts w:ascii="Arial" w:eastAsia="Times New Roman" w:hAnsi="Arial" w:cs="Arial"/>
                <w:color w:val="767676"/>
                <w:sz w:val="21"/>
                <w:szCs w:val="21"/>
                <w:lang w:eastAsia="ru-RU"/>
              </w:rPr>
              <w:t xml:space="preserve"> Лиза</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4</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Манкибаев</w:t>
            </w:r>
            <w:proofErr w:type="spellEnd"/>
            <w:r w:rsidRPr="00794B78">
              <w:rPr>
                <w:rFonts w:ascii="Arial" w:eastAsia="Times New Roman" w:hAnsi="Arial" w:cs="Arial"/>
                <w:color w:val="767676"/>
                <w:sz w:val="21"/>
                <w:szCs w:val="21"/>
                <w:lang w:eastAsia="ru-RU"/>
              </w:rPr>
              <w:t xml:space="preserve"> Канат</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Маужанов</w:t>
            </w:r>
            <w:proofErr w:type="spellEnd"/>
            <w:r w:rsidRPr="00794B78">
              <w:rPr>
                <w:rFonts w:ascii="Arial" w:eastAsia="Times New Roman" w:hAnsi="Arial" w:cs="Arial"/>
                <w:color w:val="767676"/>
                <w:sz w:val="21"/>
                <w:szCs w:val="21"/>
                <w:lang w:eastAsia="ru-RU"/>
              </w:rPr>
              <w:t xml:space="preserve"> </w:t>
            </w:r>
            <w:proofErr w:type="spellStart"/>
            <w:r w:rsidRPr="00794B78">
              <w:rPr>
                <w:rFonts w:ascii="Arial" w:eastAsia="Times New Roman" w:hAnsi="Arial" w:cs="Arial"/>
                <w:color w:val="767676"/>
                <w:sz w:val="21"/>
                <w:szCs w:val="21"/>
                <w:lang w:eastAsia="ru-RU"/>
              </w:rPr>
              <w:t>Арслан</w:t>
            </w:r>
            <w:proofErr w:type="spellEnd"/>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6</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Тарипов</w:t>
            </w:r>
            <w:proofErr w:type="spellEnd"/>
            <w:r w:rsidRPr="00794B78">
              <w:rPr>
                <w:rFonts w:ascii="Arial" w:eastAsia="Times New Roman" w:hAnsi="Arial" w:cs="Arial"/>
                <w:color w:val="767676"/>
                <w:sz w:val="21"/>
                <w:szCs w:val="21"/>
                <w:lang w:eastAsia="ru-RU"/>
              </w:rPr>
              <w:t xml:space="preserve"> Рустам</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7</w:t>
            </w: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Чернявская Оля</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 уровень</w:t>
            </w: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высокий</w:t>
            </w: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средний</w:t>
            </w:r>
          </w:p>
        </w:tc>
      </w:tr>
      <w:tr w:rsidR="00794B78" w:rsidRPr="00794B78" w:rsidTr="00794B78">
        <w:tc>
          <w:tcPr>
            <w:tcW w:w="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6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 в </w:t>
            </w:r>
            <w:proofErr w:type="gramStart"/>
            <w:r w:rsidRPr="00794B78">
              <w:rPr>
                <w:rFonts w:ascii="Arial" w:eastAsia="Times New Roman" w:hAnsi="Arial" w:cs="Arial"/>
                <w:color w:val="767676"/>
                <w:sz w:val="21"/>
                <w:szCs w:val="21"/>
                <w:lang w:eastAsia="ru-RU"/>
              </w:rPr>
              <w:t>среднем</w:t>
            </w:r>
            <w:proofErr w:type="gramEnd"/>
            <w:r w:rsidRPr="00794B78">
              <w:rPr>
                <w:rFonts w:ascii="Arial" w:eastAsia="Times New Roman" w:hAnsi="Arial" w:cs="Arial"/>
                <w:color w:val="767676"/>
                <w:sz w:val="21"/>
                <w:szCs w:val="21"/>
                <w:lang w:eastAsia="ru-RU"/>
              </w:rPr>
              <w:t xml:space="preserve"> по классу</w:t>
            </w:r>
          </w:p>
        </w:tc>
        <w:tc>
          <w:tcPr>
            <w:tcW w:w="13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 – 42,8%</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II – 42,8%</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III –14.3%</w:t>
            </w:r>
          </w:p>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3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В – 85,8%</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С – 14.2%</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w:t>
            </w:r>
            <w:proofErr w:type="gramStart"/>
            <w:r w:rsidRPr="00794B78">
              <w:rPr>
                <w:rFonts w:ascii="Arial" w:eastAsia="Times New Roman" w:hAnsi="Arial" w:cs="Arial"/>
                <w:color w:val="767676"/>
                <w:sz w:val="21"/>
                <w:szCs w:val="21"/>
                <w:lang w:eastAsia="ru-RU"/>
              </w:rPr>
              <w:t xml:space="preserve"> – -</w:t>
            </w:r>
            <w:proofErr w:type="gramEnd"/>
          </w:p>
          <w:p w:rsidR="00794B78" w:rsidRPr="00794B78" w:rsidRDefault="00794B78" w:rsidP="00794B78">
            <w:pPr>
              <w:spacing w:after="150" w:line="240" w:lineRule="auto"/>
              <w:rPr>
                <w:rFonts w:ascii="Arial" w:eastAsia="Times New Roman" w:hAnsi="Arial" w:cs="Arial"/>
                <w:color w:val="767676"/>
                <w:sz w:val="21"/>
                <w:szCs w:val="21"/>
                <w:lang w:eastAsia="ru-RU"/>
              </w:rPr>
            </w:pPr>
          </w:p>
          <w:p w:rsidR="00794B78" w:rsidRPr="00794B78" w:rsidRDefault="00794B78" w:rsidP="00794B78">
            <w:pPr>
              <w:spacing w:after="150" w:line="240" w:lineRule="auto"/>
              <w:rPr>
                <w:rFonts w:ascii="Arial" w:eastAsia="Times New Roman" w:hAnsi="Arial" w:cs="Arial"/>
                <w:color w:val="767676"/>
                <w:sz w:val="21"/>
                <w:szCs w:val="21"/>
                <w:lang w:eastAsia="ru-RU"/>
              </w:rPr>
            </w:pPr>
          </w:p>
        </w:tc>
        <w:tc>
          <w:tcPr>
            <w:tcW w:w="12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В – 42,9%</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С – 57,1%</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w:t>
            </w:r>
            <w:proofErr w:type="gramStart"/>
            <w:r w:rsidRPr="00794B78">
              <w:rPr>
                <w:rFonts w:ascii="Arial" w:eastAsia="Times New Roman" w:hAnsi="Arial" w:cs="Arial"/>
                <w:color w:val="767676"/>
                <w:sz w:val="21"/>
                <w:szCs w:val="21"/>
                <w:lang w:eastAsia="ru-RU"/>
              </w:rPr>
              <w:t xml:space="preserve"> - -</w:t>
            </w:r>
            <w:proofErr w:type="gramEnd"/>
          </w:p>
        </w:tc>
        <w:tc>
          <w:tcPr>
            <w:tcW w:w="13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В – 42,9%</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С – 57,1%</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w:t>
            </w:r>
            <w:proofErr w:type="gramStart"/>
            <w:r w:rsidRPr="00794B78">
              <w:rPr>
                <w:rFonts w:ascii="Arial" w:eastAsia="Times New Roman" w:hAnsi="Arial" w:cs="Arial"/>
                <w:color w:val="767676"/>
                <w:sz w:val="21"/>
                <w:szCs w:val="21"/>
                <w:lang w:eastAsia="ru-RU"/>
              </w:rPr>
              <w:t xml:space="preserve"> – -</w:t>
            </w:r>
            <w:proofErr w:type="gramEnd"/>
          </w:p>
        </w:tc>
        <w:tc>
          <w:tcPr>
            <w:tcW w:w="13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В – 57,2%</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lastRenderedPageBreak/>
              <w:t>С – 42,8%</w:t>
            </w:r>
          </w:p>
          <w:p w:rsidR="00794B78" w:rsidRPr="00794B78" w:rsidRDefault="00794B78" w:rsidP="00794B78">
            <w:pPr>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Н</w:t>
            </w:r>
            <w:proofErr w:type="gramStart"/>
            <w:r w:rsidRPr="00794B78">
              <w:rPr>
                <w:rFonts w:ascii="Arial" w:eastAsia="Times New Roman" w:hAnsi="Arial" w:cs="Arial"/>
                <w:color w:val="767676"/>
                <w:sz w:val="21"/>
                <w:szCs w:val="21"/>
                <w:lang w:eastAsia="ru-RU"/>
              </w:rPr>
              <w:t xml:space="preserve"> - -</w:t>
            </w:r>
            <w:proofErr w:type="gramEnd"/>
          </w:p>
        </w:tc>
      </w:tr>
    </w:tbl>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Отслеживая результаты мониторинга, я вижу положительную динамику в </w:t>
      </w:r>
      <w:proofErr w:type="gramStart"/>
      <w:r w:rsidRPr="00794B78">
        <w:rPr>
          <w:rFonts w:ascii="Arial" w:eastAsia="Times New Roman" w:hAnsi="Arial" w:cs="Arial"/>
          <w:color w:val="767676"/>
          <w:sz w:val="21"/>
          <w:szCs w:val="21"/>
          <w:lang w:eastAsia="ru-RU"/>
        </w:rPr>
        <w:t>развитии</w:t>
      </w:r>
      <w:proofErr w:type="gramEnd"/>
      <w:r w:rsidRPr="00794B78">
        <w:rPr>
          <w:rFonts w:ascii="Arial" w:eastAsia="Times New Roman" w:hAnsi="Arial" w:cs="Arial"/>
          <w:color w:val="767676"/>
          <w:sz w:val="21"/>
          <w:szCs w:val="21"/>
          <w:lang w:eastAsia="ru-RU"/>
        </w:rPr>
        <w:t xml:space="preserve"> всех видов УУД. У большинства детей развиты свобода общения, желание творить, не останавливаться на </w:t>
      </w:r>
      <w:proofErr w:type="gramStart"/>
      <w:r w:rsidRPr="00794B78">
        <w:rPr>
          <w:rFonts w:ascii="Arial" w:eastAsia="Times New Roman" w:hAnsi="Arial" w:cs="Arial"/>
          <w:color w:val="767676"/>
          <w:sz w:val="21"/>
          <w:szCs w:val="21"/>
          <w:lang w:eastAsia="ru-RU"/>
        </w:rPr>
        <w:t>достигнутом</w:t>
      </w:r>
      <w:proofErr w:type="gramEnd"/>
      <w:r w:rsidRPr="00794B78">
        <w:rPr>
          <w:rFonts w:ascii="Arial" w:eastAsia="Times New Roman" w:hAnsi="Arial" w:cs="Arial"/>
          <w:color w:val="767676"/>
          <w:sz w:val="21"/>
          <w:szCs w:val="21"/>
          <w:lang w:eastAsia="ru-RU"/>
        </w:rPr>
        <w:t xml:space="preserve">. </w:t>
      </w:r>
      <w:proofErr w:type="gramStart"/>
      <w:r w:rsidRPr="00794B78">
        <w:rPr>
          <w:rFonts w:ascii="Arial" w:eastAsia="Times New Roman" w:hAnsi="Arial" w:cs="Arial"/>
          <w:color w:val="767676"/>
          <w:sz w:val="21"/>
          <w:szCs w:val="21"/>
          <w:lang w:eastAsia="ru-RU"/>
        </w:rPr>
        <w:t>Следовательно</w:t>
      </w:r>
      <w:proofErr w:type="gramEnd"/>
      <w:r w:rsidRPr="00794B78">
        <w:rPr>
          <w:rFonts w:ascii="Arial" w:eastAsia="Times New Roman" w:hAnsi="Arial" w:cs="Arial"/>
          <w:color w:val="767676"/>
          <w:sz w:val="21"/>
          <w:szCs w:val="21"/>
          <w:lang w:eastAsia="ru-RU"/>
        </w:rPr>
        <w:t xml:space="preserve"> использование образовательных технологий </w:t>
      </w:r>
      <w:proofErr w:type="spellStart"/>
      <w:r w:rsidRPr="00794B78">
        <w:rPr>
          <w:rFonts w:ascii="Arial" w:eastAsia="Times New Roman" w:hAnsi="Arial" w:cs="Arial"/>
          <w:color w:val="767676"/>
          <w:sz w:val="21"/>
          <w:szCs w:val="21"/>
          <w:lang w:eastAsia="ru-RU"/>
        </w:rPr>
        <w:t>деятельностного</w:t>
      </w:r>
      <w:proofErr w:type="spellEnd"/>
      <w:r w:rsidRPr="00794B78">
        <w:rPr>
          <w:rFonts w:ascii="Arial" w:eastAsia="Times New Roman" w:hAnsi="Arial" w:cs="Arial"/>
          <w:color w:val="767676"/>
          <w:sz w:val="21"/>
          <w:szCs w:val="21"/>
          <w:lang w:eastAsia="ru-RU"/>
        </w:rPr>
        <w:t xml:space="preserve"> типа, современных методов и приемов способствует развитию универсальных учебных действий.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Результаты работы над данной темой:</w:t>
      </w:r>
      <w:r w:rsidRPr="00794B78">
        <w:rPr>
          <w:rFonts w:ascii="Arial" w:eastAsia="Times New Roman" w:hAnsi="Arial" w:cs="Arial"/>
          <w:color w:val="767676"/>
          <w:sz w:val="21"/>
          <w:szCs w:val="21"/>
          <w:lang w:eastAsia="ru-RU"/>
        </w:rPr>
        <w:br/>
        <w:t>1. Учащиеся могут самостоятельно анализировать и контролировать свою работу на уроке, составлять план работы, исходя из целей и задач урока. </w:t>
      </w:r>
      <w:r w:rsidRPr="00794B78">
        <w:rPr>
          <w:rFonts w:ascii="Arial" w:eastAsia="Times New Roman" w:hAnsi="Arial" w:cs="Arial"/>
          <w:color w:val="767676"/>
          <w:sz w:val="21"/>
          <w:szCs w:val="21"/>
          <w:lang w:eastAsia="ru-RU"/>
        </w:rPr>
        <w:br/>
        <w:t>2. Обучающиеся самостоятельно определяют цели и задачи урока, в случае затруднения я прихожу им на помощь, но только для того, чтобы направить их действия. </w:t>
      </w:r>
      <w:r w:rsidRPr="00794B78">
        <w:rPr>
          <w:rFonts w:ascii="Arial" w:eastAsia="Times New Roman" w:hAnsi="Arial" w:cs="Arial"/>
          <w:color w:val="767676"/>
          <w:sz w:val="21"/>
          <w:szCs w:val="21"/>
          <w:lang w:eastAsia="ru-RU"/>
        </w:rPr>
        <w:br/>
        <w:t>3.Развивается умение работать в парах и группах: </w:t>
      </w:r>
      <w:r w:rsidRPr="00794B78">
        <w:rPr>
          <w:rFonts w:ascii="Arial" w:eastAsia="Times New Roman" w:hAnsi="Arial" w:cs="Arial"/>
          <w:color w:val="767676"/>
          <w:sz w:val="21"/>
          <w:szCs w:val="21"/>
          <w:lang w:eastAsia="ru-RU"/>
        </w:rPr>
        <w:br/>
        <w:t>- учащиеся учатся учитывать позицию собеседника; </w:t>
      </w:r>
      <w:r w:rsidRPr="00794B78">
        <w:rPr>
          <w:rFonts w:ascii="Arial" w:eastAsia="Times New Roman" w:hAnsi="Arial" w:cs="Arial"/>
          <w:color w:val="767676"/>
          <w:sz w:val="21"/>
          <w:szCs w:val="21"/>
          <w:lang w:eastAsia="ru-RU"/>
        </w:rPr>
        <w:br/>
        <w:t>- стараются организовывать и осуществлять сотрудничество с учителем и членами группы. </w:t>
      </w:r>
      <w:r w:rsidRPr="00794B78">
        <w:rPr>
          <w:rFonts w:ascii="Arial" w:eastAsia="Times New Roman" w:hAnsi="Arial" w:cs="Arial"/>
          <w:color w:val="767676"/>
          <w:sz w:val="21"/>
          <w:szCs w:val="21"/>
          <w:lang w:eastAsia="ru-RU"/>
        </w:rPr>
        <w:br/>
        <w:t>4. Дети умеют использовать знаково-символические средства.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5. Большинство учащихся умеет выражать свою внутреннюю позицию, отношение к поступкам и действиям.</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6. Создана методическая копилка материалов с теоретическим и практическим материалом, которая будет пополняться в ходе дальнейшей работы.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Распространение опыта:</w:t>
      </w:r>
    </w:p>
    <w:p w:rsidR="00794B78" w:rsidRPr="00794B78" w:rsidRDefault="00794B78" w:rsidP="00794B78">
      <w:pPr>
        <w:numPr>
          <w:ilvl w:val="0"/>
          <w:numId w:val="10"/>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Выступление на </w:t>
      </w:r>
      <w:proofErr w:type="spellStart"/>
      <w:r w:rsidRPr="00794B78">
        <w:rPr>
          <w:rFonts w:ascii="Arial" w:eastAsia="Times New Roman" w:hAnsi="Arial" w:cs="Arial"/>
          <w:color w:val="767676"/>
          <w:sz w:val="21"/>
          <w:szCs w:val="21"/>
          <w:lang w:eastAsia="ru-RU"/>
        </w:rPr>
        <w:t>методобъединении</w:t>
      </w:r>
      <w:proofErr w:type="spellEnd"/>
      <w:r w:rsidRPr="00794B78">
        <w:rPr>
          <w:rFonts w:ascii="Arial" w:eastAsia="Times New Roman" w:hAnsi="Arial" w:cs="Arial"/>
          <w:color w:val="767676"/>
          <w:sz w:val="21"/>
          <w:szCs w:val="21"/>
          <w:lang w:eastAsia="ru-RU"/>
        </w:rPr>
        <w:t xml:space="preserve"> учителей начальных классов школы по теме: «Методы и приемы формирования УУД»(201</w:t>
      </w:r>
      <w:r>
        <w:rPr>
          <w:rFonts w:ascii="Arial" w:eastAsia="Times New Roman" w:hAnsi="Arial" w:cs="Arial"/>
          <w:color w:val="767676"/>
          <w:sz w:val="21"/>
          <w:szCs w:val="21"/>
          <w:lang w:eastAsia="ru-RU"/>
        </w:rPr>
        <w:t>3</w:t>
      </w:r>
      <w:r w:rsidRPr="00794B78">
        <w:rPr>
          <w:rFonts w:ascii="Arial" w:eastAsia="Times New Roman" w:hAnsi="Arial" w:cs="Arial"/>
          <w:color w:val="767676"/>
          <w:sz w:val="21"/>
          <w:szCs w:val="21"/>
          <w:lang w:eastAsia="ru-RU"/>
        </w:rPr>
        <w:t>г.)</w:t>
      </w:r>
    </w:p>
    <w:p w:rsidR="00794B78" w:rsidRPr="00794B78" w:rsidRDefault="00794B78" w:rsidP="00794B78">
      <w:pPr>
        <w:numPr>
          <w:ilvl w:val="0"/>
          <w:numId w:val="10"/>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Проведены открытые уроки для учителей школы (201</w:t>
      </w:r>
      <w:r>
        <w:rPr>
          <w:rFonts w:ascii="Arial" w:eastAsia="Times New Roman" w:hAnsi="Arial" w:cs="Arial"/>
          <w:color w:val="767676"/>
          <w:sz w:val="21"/>
          <w:szCs w:val="21"/>
          <w:lang w:eastAsia="ru-RU"/>
        </w:rPr>
        <w:t>3</w:t>
      </w:r>
      <w:r w:rsidRPr="00794B78">
        <w:rPr>
          <w:rFonts w:ascii="Arial" w:eastAsia="Times New Roman" w:hAnsi="Arial" w:cs="Arial"/>
          <w:color w:val="767676"/>
          <w:sz w:val="21"/>
          <w:szCs w:val="21"/>
          <w:lang w:eastAsia="ru-RU"/>
        </w:rPr>
        <w:t>-201</w:t>
      </w:r>
      <w:r>
        <w:rPr>
          <w:rFonts w:ascii="Arial" w:eastAsia="Times New Roman" w:hAnsi="Arial" w:cs="Arial"/>
          <w:color w:val="767676"/>
          <w:sz w:val="21"/>
          <w:szCs w:val="21"/>
          <w:lang w:eastAsia="ru-RU"/>
        </w:rPr>
        <w:t>7</w:t>
      </w:r>
      <w:r w:rsidRPr="00794B78">
        <w:rPr>
          <w:rFonts w:ascii="Arial" w:eastAsia="Times New Roman" w:hAnsi="Arial" w:cs="Arial"/>
          <w:color w:val="767676"/>
          <w:sz w:val="21"/>
          <w:szCs w:val="21"/>
          <w:lang w:eastAsia="ru-RU"/>
        </w:rPr>
        <w:t>гг.) Опыт доступен для использования учителей нашей школы</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t>Перспектива: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Дальнейшая работа над формированием УУД с использованием современных технологий.</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Подробное изучение технологии «Развития критического мышления» и использование приемов этой технологии при проектировании уроков.</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Пополнение методической копилки</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Подведение итогов работы и представление материалов опыта на сайте школы на обобщающем этапе работы</w:t>
      </w:r>
    </w:p>
    <w:p w:rsid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b/>
          <w:bCs/>
          <w:color w:val="767676"/>
          <w:sz w:val="21"/>
          <w:szCs w:val="21"/>
          <w:lang w:eastAsia="ru-RU"/>
        </w:rPr>
        <w:lastRenderedPageBreak/>
        <w:t>Литература:</w:t>
      </w:r>
    </w:p>
    <w:p w:rsidR="00794B78" w:rsidRPr="00794B78" w:rsidRDefault="00794B78" w:rsidP="00794B78">
      <w:pPr>
        <w:shd w:val="clear" w:color="auto" w:fill="FFFFFF"/>
        <w:spacing w:after="150" w:line="240" w:lineRule="auto"/>
        <w:rPr>
          <w:rFonts w:ascii="Arial" w:eastAsia="Times New Roman" w:hAnsi="Arial" w:cs="Arial"/>
          <w:color w:val="767676"/>
          <w:sz w:val="21"/>
          <w:szCs w:val="21"/>
          <w:lang w:eastAsia="ru-RU"/>
        </w:rPr>
      </w:pPr>
    </w:p>
    <w:p w:rsidR="00794B78" w:rsidRPr="00794B78" w:rsidRDefault="00794B78" w:rsidP="00794B78">
      <w:pPr>
        <w:numPr>
          <w:ilvl w:val="0"/>
          <w:numId w:val="11"/>
        </w:numPr>
        <w:shd w:val="clear" w:color="auto" w:fill="FFFFFF"/>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А.Г.Асмолов</w:t>
      </w:r>
      <w:proofErr w:type="spellEnd"/>
      <w:r w:rsidRPr="00794B78">
        <w:rPr>
          <w:rFonts w:ascii="Arial" w:eastAsia="Times New Roman" w:hAnsi="Arial" w:cs="Arial"/>
          <w:color w:val="767676"/>
          <w:sz w:val="21"/>
          <w:szCs w:val="21"/>
          <w:lang w:eastAsia="ru-RU"/>
        </w:rPr>
        <w:t xml:space="preserve">, </w:t>
      </w:r>
      <w:proofErr w:type="spellStart"/>
      <w:r w:rsidRPr="00794B78">
        <w:rPr>
          <w:rFonts w:ascii="Arial" w:eastAsia="Times New Roman" w:hAnsi="Arial" w:cs="Arial"/>
          <w:color w:val="767676"/>
          <w:sz w:val="21"/>
          <w:szCs w:val="21"/>
          <w:lang w:eastAsia="ru-RU"/>
        </w:rPr>
        <w:t>Г.В.Бурменская</w:t>
      </w:r>
      <w:proofErr w:type="spellEnd"/>
      <w:r w:rsidRPr="00794B78">
        <w:rPr>
          <w:rFonts w:ascii="Arial" w:eastAsia="Times New Roman" w:hAnsi="Arial" w:cs="Arial"/>
          <w:color w:val="767676"/>
          <w:sz w:val="21"/>
          <w:szCs w:val="21"/>
          <w:lang w:eastAsia="ru-RU"/>
        </w:rPr>
        <w:t xml:space="preserve"> «Как проектировать универсальные учебные действия в начальной школе: от действия к мысли». М.: Просвещение, 2008г</w:t>
      </w:r>
    </w:p>
    <w:p w:rsidR="00794B78" w:rsidRPr="00794B78" w:rsidRDefault="00794B78" w:rsidP="00794B78">
      <w:pPr>
        <w:numPr>
          <w:ilvl w:val="0"/>
          <w:numId w:val="11"/>
        </w:numPr>
        <w:shd w:val="clear" w:color="auto" w:fill="FFFFFF"/>
        <w:spacing w:after="150" w:line="240" w:lineRule="auto"/>
        <w:rPr>
          <w:rFonts w:ascii="Arial" w:eastAsia="Times New Roman" w:hAnsi="Arial" w:cs="Arial"/>
          <w:color w:val="767676"/>
          <w:sz w:val="21"/>
          <w:szCs w:val="21"/>
          <w:lang w:eastAsia="ru-RU"/>
        </w:rPr>
      </w:pPr>
      <w:r w:rsidRPr="00794B78">
        <w:rPr>
          <w:rFonts w:ascii="Arial" w:eastAsia="Times New Roman" w:hAnsi="Arial" w:cs="Arial"/>
          <w:color w:val="767676"/>
          <w:sz w:val="21"/>
          <w:szCs w:val="21"/>
          <w:lang w:eastAsia="ru-RU"/>
        </w:rPr>
        <w:t xml:space="preserve">Планируемые результаты начального общего образования / (Л.Л. Алексеева, С.В. </w:t>
      </w:r>
      <w:proofErr w:type="spellStart"/>
      <w:r w:rsidRPr="00794B78">
        <w:rPr>
          <w:rFonts w:ascii="Arial" w:eastAsia="Times New Roman" w:hAnsi="Arial" w:cs="Arial"/>
          <w:color w:val="767676"/>
          <w:sz w:val="21"/>
          <w:szCs w:val="21"/>
          <w:lang w:eastAsia="ru-RU"/>
        </w:rPr>
        <w:t>Анащенкова</w:t>
      </w:r>
      <w:proofErr w:type="spellEnd"/>
      <w:r w:rsidRPr="00794B78">
        <w:rPr>
          <w:rFonts w:ascii="Arial" w:eastAsia="Times New Roman" w:hAnsi="Arial" w:cs="Arial"/>
          <w:color w:val="767676"/>
          <w:sz w:val="21"/>
          <w:szCs w:val="21"/>
          <w:lang w:eastAsia="ru-RU"/>
        </w:rPr>
        <w:t xml:space="preserve">, М.З. </w:t>
      </w:r>
      <w:proofErr w:type="spellStart"/>
      <w:r w:rsidRPr="00794B78">
        <w:rPr>
          <w:rFonts w:ascii="Arial" w:eastAsia="Times New Roman" w:hAnsi="Arial" w:cs="Arial"/>
          <w:color w:val="767676"/>
          <w:sz w:val="21"/>
          <w:szCs w:val="21"/>
          <w:lang w:eastAsia="ru-RU"/>
        </w:rPr>
        <w:t>Биболетова</w:t>
      </w:r>
      <w:proofErr w:type="spellEnd"/>
      <w:r w:rsidRPr="00794B78">
        <w:rPr>
          <w:rFonts w:ascii="Arial" w:eastAsia="Times New Roman" w:hAnsi="Arial" w:cs="Arial"/>
          <w:color w:val="767676"/>
          <w:sz w:val="21"/>
          <w:szCs w:val="21"/>
          <w:lang w:eastAsia="ru-RU"/>
        </w:rPr>
        <w:t xml:space="preserve"> и др.) М.: Просвещение, 201</w:t>
      </w:r>
      <w:r>
        <w:rPr>
          <w:rFonts w:ascii="Arial" w:eastAsia="Times New Roman" w:hAnsi="Arial" w:cs="Arial"/>
          <w:color w:val="767676"/>
          <w:sz w:val="21"/>
          <w:szCs w:val="21"/>
          <w:lang w:eastAsia="ru-RU"/>
        </w:rPr>
        <w:t>3</w:t>
      </w:r>
    </w:p>
    <w:p w:rsidR="00794B78" w:rsidRPr="00794B78" w:rsidRDefault="00794B78" w:rsidP="00794B78">
      <w:pPr>
        <w:numPr>
          <w:ilvl w:val="0"/>
          <w:numId w:val="11"/>
        </w:numPr>
        <w:shd w:val="clear" w:color="auto" w:fill="FFFFFF"/>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Цукерман</w:t>
      </w:r>
      <w:proofErr w:type="spellEnd"/>
      <w:r w:rsidRPr="00794B78">
        <w:rPr>
          <w:rFonts w:ascii="Arial" w:eastAsia="Times New Roman" w:hAnsi="Arial" w:cs="Arial"/>
          <w:color w:val="767676"/>
          <w:sz w:val="21"/>
          <w:szCs w:val="21"/>
          <w:lang w:eastAsia="ru-RU"/>
        </w:rPr>
        <w:t xml:space="preserve"> Г.А. Как младшие школьники учатся учиться? - Рига: Эксперимент, 2000</w:t>
      </w:r>
    </w:p>
    <w:p w:rsidR="00794B78" w:rsidRPr="00794B78" w:rsidRDefault="00794B78" w:rsidP="00794B78">
      <w:pPr>
        <w:numPr>
          <w:ilvl w:val="0"/>
          <w:numId w:val="11"/>
        </w:numPr>
        <w:shd w:val="clear" w:color="auto" w:fill="FFFFFF"/>
        <w:spacing w:after="150" w:line="240" w:lineRule="auto"/>
        <w:rPr>
          <w:rFonts w:ascii="Arial" w:eastAsia="Times New Roman" w:hAnsi="Arial" w:cs="Arial"/>
          <w:color w:val="767676"/>
          <w:sz w:val="21"/>
          <w:szCs w:val="21"/>
          <w:lang w:eastAsia="ru-RU"/>
        </w:rPr>
      </w:pPr>
      <w:proofErr w:type="spellStart"/>
      <w:r w:rsidRPr="00794B78">
        <w:rPr>
          <w:rFonts w:ascii="Arial" w:eastAsia="Times New Roman" w:hAnsi="Arial" w:cs="Arial"/>
          <w:color w:val="767676"/>
          <w:sz w:val="21"/>
          <w:szCs w:val="21"/>
          <w:lang w:eastAsia="ru-RU"/>
        </w:rPr>
        <w:t>Рыбьякова</w:t>
      </w:r>
      <w:proofErr w:type="spellEnd"/>
      <w:r w:rsidRPr="00794B78">
        <w:rPr>
          <w:rFonts w:ascii="Arial" w:eastAsia="Times New Roman" w:hAnsi="Arial" w:cs="Arial"/>
          <w:color w:val="767676"/>
          <w:sz w:val="21"/>
          <w:szCs w:val="21"/>
          <w:lang w:eastAsia="ru-RU"/>
        </w:rPr>
        <w:t xml:space="preserve"> О. В. Информационные технологии на уроках в начальной школе. – Волгоград: Учитель, 20</w:t>
      </w:r>
      <w:r>
        <w:rPr>
          <w:rFonts w:ascii="Arial" w:eastAsia="Times New Roman" w:hAnsi="Arial" w:cs="Arial"/>
          <w:color w:val="767676"/>
          <w:sz w:val="21"/>
          <w:szCs w:val="21"/>
          <w:lang w:eastAsia="ru-RU"/>
        </w:rPr>
        <w:t>12</w:t>
      </w:r>
    </w:p>
    <w:p w:rsidR="00DB1C90" w:rsidRDefault="00DB1C90"/>
    <w:sectPr w:rsidR="00DB1C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347AF"/>
    <w:multiLevelType w:val="multilevel"/>
    <w:tmpl w:val="B234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980E38"/>
    <w:multiLevelType w:val="multilevel"/>
    <w:tmpl w:val="7942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D00A29"/>
    <w:multiLevelType w:val="multilevel"/>
    <w:tmpl w:val="0FD26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40E0B33"/>
    <w:multiLevelType w:val="multilevel"/>
    <w:tmpl w:val="B030C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B10E78"/>
    <w:multiLevelType w:val="multilevel"/>
    <w:tmpl w:val="63C4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0E4A06"/>
    <w:multiLevelType w:val="multilevel"/>
    <w:tmpl w:val="19DC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191432"/>
    <w:multiLevelType w:val="multilevel"/>
    <w:tmpl w:val="C9CC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AA7163"/>
    <w:multiLevelType w:val="multilevel"/>
    <w:tmpl w:val="5BE2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FA78AE"/>
    <w:multiLevelType w:val="multilevel"/>
    <w:tmpl w:val="F6C22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6335371"/>
    <w:multiLevelType w:val="multilevel"/>
    <w:tmpl w:val="32068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F15FAF"/>
    <w:multiLevelType w:val="multilevel"/>
    <w:tmpl w:val="FDF8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3"/>
  </w:num>
  <w:num w:numId="4">
    <w:abstractNumId w:val="6"/>
  </w:num>
  <w:num w:numId="5">
    <w:abstractNumId w:val="5"/>
  </w:num>
  <w:num w:numId="6">
    <w:abstractNumId w:val="10"/>
  </w:num>
  <w:num w:numId="7">
    <w:abstractNumId w:val="7"/>
  </w:num>
  <w:num w:numId="8">
    <w:abstractNumId w:val="0"/>
  </w:num>
  <w:num w:numId="9">
    <w:abstractNumId w:val="1"/>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1C90"/>
    <w:rsid w:val="00794B78"/>
    <w:rsid w:val="00DB1C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94B7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789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6097</Words>
  <Characters>34758</Characters>
  <Application>Microsoft Office Word</Application>
  <DocSecurity>0</DocSecurity>
  <Lines>289</Lines>
  <Paragraphs>81</Paragraphs>
  <ScaleCrop>false</ScaleCrop>
  <Company/>
  <LinksUpToDate>false</LinksUpToDate>
  <CharactersWithSpaces>40774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Верь в себя!</dc:creator>
  <cp:keywords/>
  <dc:description/>
  <cp:lastModifiedBy>Верь в себя!</cp:lastModifiedBy>
  <cp:revision>3</cp:revision>
  <dcterms:created xsi:type="dcterms:W3CDTF">2017-10-08T10:37:00Z</dcterms:created>
  <dcterms:modified xsi:type="dcterms:W3CDTF">2017-10-08T10:42:00Z</dcterms:modified>
</cp:coreProperties>
</file>