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75" w:rsidRDefault="003E1A62" w:rsidP="000B3E75">
      <w:pPr>
        <w:pStyle w:val="a3"/>
        <w:rPr>
          <w:rFonts w:ascii="Times New Roman" w:hAnsi="Times New Roman" w:cs="Aharoni"/>
          <w:b/>
          <w:color w:val="FF0000"/>
          <w:sz w:val="36"/>
        </w:rPr>
      </w:pPr>
      <w:r>
        <w:rPr>
          <w:rFonts w:ascii="Castellar" w:hAnsi="Castellar" w:cs="Aharoni"/>
          <w:noProof/>
          <w:color w:val="FF000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2.5pt;margin-top:-9pt;width:213.75pt;height:118.5pt;z-index:251658240;mso-width-relative:margin;mso-height-relative:margin">
            <v:textbox style="mso-next-textbox:#_x0000_s1026">
              <w:txbxContent>
                <w:p w:rsidR="000B3E75" w:rsidRDefault="000B3E75" w:rsidP="000B3E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2220" cy="2360274"/>
                        <wp:effectExtent l="19050" t="0" r="0" b="0"/>
                        <wp:docPr id="80" name="Рисунок 80" descr="http://napensii.ua/tools/images/pages/2.jpg_5966_33_14246953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napensii.ua/tools/images/pages/2.jpg_5966_33_14246953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20" cy="2360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3E75" w:rsidRDefault="000B3E75" w:rsidP="000B3E75"/>
                <w:p w:rsidR="000B3E75" w:rsidRDefault="000B3E75" w:rsidP="000B3E75">
                  <w:r w:rsidRPr="00BC1A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5460" cy="3258207"/>
                        <wp:effectExtent l="895350" t="0" r="865790" b="0"/>
                        <wp:docPr id="19" name="Рисунок 1" descr="http://www.lorenskog.kommune.no/handlers/bv.ashx/i0e4442a3-de61-4d04-b700-abf73ab56408/Colourbox.com%20-%20%C3%A5pen%20bh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lorenskog.kommune.no/handlers/bv.ashx/i0e4442a3-de61-4d04-b700-abf73ab56408/Colourbox.com%20-%20%C3%A5pen%20bh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64683" t="26887" r="9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15460" cy="3258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Aharoni"/>
          <w:b/>
          <w:color w:val="FF0000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0pt;height:25.4pt" fillcolor="#00b0f0">
            <v:shadow on="t" opacity="52429f"/>
            <v:textpath style="font-family:&quot;Arial Black&quot;;font-style:italic;v-text-kern:t" trim="t" fitpath="t" string="Тема проекта"/>
          </v:shape>
        </w:pict>
      </w:r>
    </w:p>
    <w:p w:rsidR="000B3E75" w:rsidRPr="00082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082E75">
        <w:rPr>
          <w:rFonts w:ascii="Times New Roman" w:hAnsi="Times New Roman" w:cs="Times New Roman"/>
          <w:b/>
          <w:sz w:val="36"/>
        </w:rPr>
        <w:t>"</w:t>
      </w:r>
      <w:r w:rsidRPr="00082E75">
        <w:rPr>
          <w:rFonts w:ascii="Times New Roman" w:hAnsi="Times New Roman" w:cs="Times New Roman"/>
          <w:b/>
          <w:sz w:val="28"/>
        </w:rPr>
        <w:t>Юмор в коротких штанишках в рассказах</w:t>
      </w:r>
    </w:p>
    <w:p w:rsidR="000B3E75" w:rsidRPr="00082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082E75">
        <w:rPr>
          <w:rFonts w:ascii="Times New Roman" w:hAnsi="Times New Roman" w:cs="Times New Roman"/>
          <w:b/>
          <w:sz w:val="28"/>
        </w:rPr>
        <w:t>Николая  Николаевича  Носова"</w:t>
      </w:r>
    </w:p>
    <w:p w:rsidR="000B3E75" w:rsidRPr="00082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Default="003E1A62" w:rsidP="000B3E75">
      <w:pPr>
        <w:pStyle w:val="a3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pict>
          <v:shape id="_x0000_i1026" type="#_x0000_t136" style="width:181.05pt;height:20.1pt" fillcolor="#00b0f0">
            <v:shadow on="t" opacity="52429f"/>
            <v:textpath style="font-family:&quot;Arial Black&quot;;font-style:italic;v-text-kern:t" trim="t" fitpath="t" string="Проблема"/>
          </v:shape>
        </w:pict>
      </w:r>
    </w:p>
    <w:p w:rsidR="003E7AD2" w:rsidRDefault="003E7AD2" w:rsidP="000B3E75">
      <w:pPr>
        <w:pStyle w:val="a3"/>
        <w:rPr>
          <w:sz w:val="20"/>
        </w:rPr>
      </w:pPr>
    </w:p>
    <w:p w:rsidR="000B3E75" w:rsidRPr="00082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082E75">
        <w:rPr>
          <w:rFonts w:ascii="Times New Roman" w:hAnsi="Times New Roman" w:cs="Times New Roman"/>
          <w:b/>
          <w:sz w:val="28"/>
        </w:rPr>
        <w:t xml:space="preserve">Ценность  детской отечественной художественной </w:t>
      </w:r>
    </w:p>
    <w:p w:rsidR="000B3E75" w:rsidRPr="00082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082E75">
        <w:rPr>
          <w:rFonts w:ascii="Times New Roman" w:hAnsi="Times New Roman" w:cs="Times New Roman"/>
          <w:b/>
          <w:sz w:val="28"/>
        </w:rPr>
        <w:t>литературы стало не актуально у детей дошкольного возраста.</w:t>
      </w:r>
    </w:p>
    <w:p w:rsidR="000B3E75" w:rsidRPr="00BC1ACF" w:rsidRDefault="000B3E75" w:rsidP="000B3E75">
      <w:pPr>
        <w:pStyle w:val="a3"/>
        <w:rPr>
          <w:rFonts w:ascii="Times New Roman" w:hAnsi="Times New Roman" w:cs="Times New Roman"/>
          <w:b/>
          <w:sz w:val="40"/>
        </w:rPr>
      </w:pPr>
    </w:p>
    <w:p w:rsidR="003E7AD2" w:rsidRDefault="003E1A62" w:rsidP="000B3E75">
      <w:pPr>
        <w:pStyle w:val="a3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pict>
          <v:shape id="_x0000_i1027" type="#_x0000_t136" style="width:498.7pt;height:34.95pt" fillcolor="#00b0f0">
            <v:shadow on="t" opacity="52429f"/>
            <v:textpath style="font-family:&quot;Arial Black&quot;;font-style:italic;v-text-kern:t" trim="t" fitpath="t" string="Актуальность  и значимость проекта"/>
          </v:shape>
        </w:pic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В современном мире чаще всего родители  в воспитании детей используют зарубежные мультфильмы, фильмы,  детскую художественную литературу зарубежных писателей.</w: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Поэтому нам бы хотелось привлечь внимание родителей к произведениям отечественных писателей и на примерах рассказов Н. Носова показать актуальность и современность произведений прошлых лет.</w:t>
      </w:r>
    </w:p>
    <w:p w:rsidR="003E7AD2" w:rsidRPr="00CD2FD3" w:rsidRDefault="003E7AD2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Pr="00BC1ACF" w:rsidRDefault="003E1A62" w:rsidP="000B3E7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8" type="#_x0000_t136" style="width:414pt;height:23.3pt" fillcolor="#00b0f0">
            <v:shadow on="t" opacity="52429f"/>
            <v:textpath style="font-family:&quot;Arial Black&quot;;font-style:italic;v-text-kern:t" trim="t" fitpath="t" string="Информация карта проекта"/>
          </v:shape>
        </w:pic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Полное название проекта " Юмор в коротких штанишках в рассказах Николая  Николаевича  Носова.</w:t>
      </w:r>
    </w:p>
    <w:p w:rsidR="000B3E75" w:rsidRPr="003E7AD2" w:rsidRDefault="000B3E75" w:rsidP="000B3E7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Вид проекта: информационный, творческий.</w:t>
      </w:r>
    </w:p>
    <w:p w:rsidR="000B3E75" w:rsidRPr="003E7AD2" w:rsidRDefault="000B3E75" w:rsidP="000B3E7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Возрастная группа: подготовительная группа.</w:t>
      </w:r>
    </w:p>
    <w:p w:rsidR="000B3E75" w:rsidRPr="003E7AD2" w:rsidRDefault="000B3E75" w:rsidP="000B3E7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Время реализации проекта: ноябрь месяц.</w:t>
      </w:r>
    </w:p>
    <w:p w:rsidR="000B3E75" w:rsidRPr="003E7AD2" w:rsidRDefault="000B3E75" w:rsidP="00CD2FD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Участники проекта: дети подготовительной группы, учитель </w:t>
      </w:r>
      <w:proofErr w:type="gramStart"/>
      <w:r w:rsidRPr="003E7AD2">
        <w:rPr>
          <w:rFonts w:ascii="Times New Roman" w:hAnsi="Times New Roman" w:cs="Times New Roman"/>
          <w:b/>
          <w:sz w:val="28"/>
        </w:rPr>
        <w:t>-д</w:t>
      </w:r>
      <w:proofErr w:type="gramEnd"/>
      <w:r w:rsidRPr="003E7AD2">
        <w:rPr>
          <w:rFonts w:ascii="Times New Roman" w:hAnsi="Times New Roman" w:cs="Times New Roman"/>
          <w:b/>
          <w:sz w:val="28"/>
        </w:rPr>
        <w:t>ефектолог, воспитатели группы, родители, библиотекарь.</w:t>
      </w:r>
    </w:p>
    <w:p w:rsidR="000B3E75" w:rsidRDefault="00CD2FD3" w:rsidP="003E7AD2">
      <w:pPr>
        <w:pStyle w:val="a3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07052" cy="3774331"/>
            <wp:effectExtent l="0" t="0" r="3048" b="0"/>
            <wp:docPr id="15" name="Рисунок 15" descr="C:\Users\Админ\Desktop\проект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роект\IMG_0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6" t="3524" r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60" cy="37776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9" type="#_x0000_t136" style="width:218.1pt;height:24.35pt" fillcolor="#00b0f0">
            <v:shadow on="t" opacity="52429f"/>
            <v:textpath style="font-family:&quot;Arial Black&quot;;font-style:italic;v-text-kern:t" trim="t" fitpath="t" string="Цель  проекта:  "/>
          </v:shape>
        </w:pic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  <w:r w:rsidRPr="003E7AD2">
        <w:rPr>
          <w:rFonts w:ascii="Times New Roman" w:hAnsi="Times New Roman" w:cs="Times New Roman"/>
          <w:b/>
          <w:sz w:val="32"/>
        </w:rPr>
        <w:t>Систематизировать  представления дошкольников о жизни и творчестве  Н.Н.Носова.</w:t>
      </w:r>
    </w:p>
    <w:p w:rsidR="000B3E75" w:rsidRPr="00BC1ACF" w:rsidRDefault="000B3E75" w:rsidP="000B3E75">
      <w:pPr>
        <w:pStyle w:val="a3"/>
        <w:jc w:val="both"/>
        <w:rPr>
          <w:rFonts w:ascii="Times New Roman" w:hAnsi="Times New Roman" w:cs="Times New Roman"/>
          <w:b/>
          <w:sz w:val="36"/>
        </w:rPr>
      </w:pP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0" type="#_x0000_t136" style="width:242.45pt;height:18pt" fillcolor="#00b0f0">
            <v:shadow on="t" opacity="52429f"/>
            <v:textpath style="font-family:&quot;Arial Black&quot;;font-style:italic;v-text-kern:t" trim="t" fitpath="t" string="Задачи проекта."/>
          </v:shape>
        </w:pic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Образовательная:</w:t>
      </w:r>
    </w:p>
    <w:p w:rsidR="000B3E75" w:rsidRPr="003E7AD2" w:rsidRDefault="000B3E75" w:rsidP="000B3E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Закреплять умения детей узнавать и правильно называть произведения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Н. Носова.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Развивающая:</w:t>
      </w:r>
    </w:p>
    <w:p w:rsidR="000B3E75" w:rsidRPr="003E7AD2" w:rsidRDefault="000B3E75" w:rsidP="000B3E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Способствовать развития  у детей нравственных качеств через шутку и юмор.</w:t>
      </w:r>
    </w:p>
    <w:p w:rsidR="000B3E75" w:rsidRPr="003E7AD2" w:rsidRDefault="000B3E75" w:rsidP="000B3E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Развивать у детей мыслительные операции: мышление, воображение, память.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Воспитательная:</w:t>
      </w:r>
    </w:p>
    <w:p w:rsidR="000B3E75" w:rsidRPr="003E7AD2" w:rsidRDefault="000B3E75" w:rsidP="000B3E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Воспитывать интерес  детей  к произведениям художественной литературы.</w:t>
      </w:r>
    </w:p>
    <w:p w:rsidR="000B3E75" w:rsidRPr="003E7AD2" w:rsidRDefault="000B3E75" w:rsidP="000B3E7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Помочь детям использовать полученные знания во всех видах детской деятельности.</w: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884039" cy="4104699"/>
            <wp:effectExtent l="19050" t="0" r="2411" b="0"/>
            <wp:docPr id="186" name="Рисунок 186" descr="http://www.eduvluki.ru/data/detsad/21/42/publ/49000/4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eduvluki.ru/data/detsad/21/42/publ/49000/49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66" cy="41049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AD2" w:rsidRDefault="003E7AD2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3E7AD2" w:rsidRDefault="003E7AD2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3E7AD2" w:rsidRDefault="003E7AD2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3E7AD2" w:rsidRDefault="003E7AD2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B3E75" w:rsidRDefault="003E1A62" w:rsidP="000B3E75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27" type="#_x0000_t202" style="position:absolute;margin-left:416.25pt;margin-top:-6.75pt;width:114.75pt;height:133.9pt;z-index:251661312;mso-width-relative:margin;mso-height-relative:margin">
            <v:textbox style="mso-next-textbox:#_x0000_s1027">
              <w:txbxContent>
                <w:p w:rsidR="000B3E75" w:rsidRDefault="000B3E75" w:rsidP="000B3E75">
                  <w:r w:rsidRPr="007F620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5375" cy="1625767"/>
                        <wp:effectExtent l="19050" t="0" r="9525" b="0"/>
                        <wp:docPr id="18" name="Рисунок 21" descr="http://www.igraza.ru/images/stories/e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igraza.ru/images/stories/e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635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95133" cy="162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3E75" w:rsidRDefault="003E1A62" w:rsidP="000B3E7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1" type="#_x0000_t136" style="width:286.95pt;height:32.8pt" fillcolor="#00b0f0">
            <v:shadow on="t" opacity="52429f"/>
            <v:textpath style="font-family:&quot;Arial Black&quot;;font-style:italic;v-text-kern:t" trim="t" fitpath="t" string="Аннотация к проекту "/>
          </v:shape>
        </w:pict>
      </w: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В развитие детской литературы Н. Носов внёс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своеобразный и существенный вклад.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Добрые, точные и справедливые слова о творчестве Н.Носова сказал </w:t>
      </w:r>
    </w:p>
    <w:p w:rsid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Марк Твен: "Только  тот юмор будет жить, который возник на основе жизненной правды</w:t>
      </w:r>
      <w:bookmarkStart w:id="0" w:name="_GoBack"/>
      <w:bookmarkEnd w:id="0"/>
      <w:r w:rsidRPr="003E7AD2">
        <w:rPr>
          <w:rFonts w:ascii="Times New Roman" w:hAnsi="Times New Roman" w:cs="Times New Roman"/>
          <w:b/>
          <w:sz w:val="28"/>
        </w:rPr>
        <w:t xml:space="preserve">. </w:t>
      </w:r>
    </w:p>
    <w:p w:rsidR="003E7AD2" w:rsidRDefault="003E7AD2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Можно смешить читателя, но это пустое занятие, если в  корне произведения не лежит любовь к детям и людям.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Умение писать с юмором, «смешно» - дар довольно редкий.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Писатель  Н. Носов щедро наделён этим даром.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 «Весёлый талант», говорят о нём взрослые, а дети смеются, читая похождения Незнайки, о мальчишках – фантазёрах, о живой шляпе, которая  по неизвестной причине передвигалась по комнате.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Произведения Носова не просто смешат, радуя и веселя, они заставляют о многом задуматься.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И в маленьких рассказах, и в повестях, и в сказках читатель постигает такие нравственные понятия, как честность, долг, дружба, совесть. </w: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3E7AD2" w:rsidRDefault="003E7AD2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3E7AD2" w:rsidRDefault="003E7AD2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3E7AD2" w:rsidRDefault="003E7AD2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645910" cy="2169519"/>
            <wp:effectExtent l="0" t="0" r="0" b="0"/>
            <wp:docPr id="5" name="Рисунок 18" descr="http://img-fotki.yandex.ru/get/6402/20573769.a/0_81c78_a6f25ac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6402/20573769.a/0_81c78_a6f25acf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75" w:rsidRPr="00BC1ACF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_x0000_s1028" type="#_x0000_t202" style="position:absolute;margin-left:461.65pt;margin-top:-34.4pt;width:94.9pt;height:130.35pt;z-index:251662336;mso-width-relative:margin;mso-height-relative:margin">
            <v:textbox>
              <w:txbxContent>
                <w:p w:rsidR="000B3E75" w:rsidRDefault="000B3E75" w:rsidP="000B3E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4846" cy="1314450"/>
                        <wp:effectExtent l="19050" t="0" r="504" b="0"/>
                        <wp:docPr id="133" name="Рисунок 133" descr="http://img-fotki.yandex.ru/get/15595/16969765.266/0_9ad3d_1a6985f7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http://img-fotki.yandex.ru/get/15595/16969765.266/0_9ad3d_1a6985f7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95809" cy="1315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8"/>
        </w:rPr>
        <w:pict>
          <v:shape id="_x0000_i1032" type="#_x0000_t136" style="width:358.95pt;height:33.9pt" fillcolor="#00b0f0">
            <v:shadow on="t" opacity="52429f"/>
            <v:textpath style="font-family:&quot;Arial Black&quot;;font-style:italic;v-text-kern:t" trim="t" fitpath="t" string="Основные формы реализации проекта."/>
          </v:shape>
        </w:pict>
      </w:r>
    </w:p>
    <w:p w:rsidR="000B3E75" w:rsidRPr="002F049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9355" w:type="dxa"/>
        <w:tblInd w:w="534" w:type="dxa"/>
        <w:tblLook w:val="04A0" w:firstRow="1" w:lastRow="0" w:firstColumn="1" w:lastColumn="0" w:noHBand="0" w:noVBand="1"/>
      </w:tblPr>
      <w:tblGrid>
        <w:gridCol w:w="708"/>
        <w:gridCol w:w="4962"/>
        <w:gridCol w:w="3685"/>
      </w:tblGrid>
      <w:tr w:rsidR="000B3E75" w:rsidTr="00282ABA">
        <w:tc>
          <w:tcPr>
            <w:tcW w:w="708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№ </w:t>
            </w:r>
            <w:proofErr w:type="gramStart"/>
            <w:r w:rsidRPr="00B21BB5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gramEnd"/>
            <w:r w:rsidRPr="00B21BB5">
              <w:rPr>
                <w:rFonts w:ascii="Times New Roman" w:hAnsi="Times New Roman" w:cs="Times New Roman"/>
                <w:b/>
                <w:sz w:val="32"/>
              </w:rPr>
              <w:t>/п</w:t>
            </w:r>
          </w:p>
        </w:tc>
        <w:tc>
          <w:tcPr>
            <w:tcW w:w="4962" w:type="dxa"/>
          </w:tcPr>
          <w:p w:rsidR="000B3E75" w:rsidRPr="00B21BB5" w:rsidRDefault="000B3E75" w:rsidP="00282ABA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Содержание</w:t>
            </w:r>
          </w:p>
        </w:tc>
        <w:tc>
          <w:tcPr>
            <w:tcW w:w="3685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Ответственные</w:t>
            </w:r>
          </w:p>
        </w:tc>
      </w:tr>
      <w:tr w:rsidR="000B3E75" w:rsidTr="00282ABA">
        <w:trPr>
          <w:trHeight w:val="1589"/>
        </w:trPr>
        <w:tc>
          <w:tcPr>
            <w:tcW w:w="708" w:type="dxa"/>
            <w:tcBorders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1.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0B3E75" w:rsidRPr="00697801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697801">
              <w:rPr>
                <w:rFonts w:ascii="Times New Roman" w:hAnsi="Times New Roman" w:cs="Times New Roman"/>
                <w:b/>
                <w:sz w:val="32"/>
              </w:rPr>
              <w:t xml:space="preserve">Посещение выставки в библиотеке посвящённой творчеству писателя </w:t>
            </w:r>
          </w:p>
          <w:p w:rsidR="000B3E75" w:rsidRPr="009D1518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697801">
              <w:rPr>
                <w:rFonts w:ascii="Times New Roman" w:hAnsi="Times New Roman" w:cs="Times New Roman"/>
                <w:b/>
                <w:sz w:val="32"/>
              </w:rPr>
              <w:t>Н. Носова.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Воспитатели </w:t>
            </w:r>
          </w:p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группы, учитель </w:t>
            </w:r>
            <w:r>
              <w:rPr>
                <w:rFonts w:ascii="Times New Roman" w:hAnsi="Times New Roman" w:cs="Times New Roman"/>
                <w:b/>
                <w:sz w:val="32"/>
              </w:rPr>
              <w:t>–</w:t>
            </w: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 дефектолог</w:t>
            </w:r>
            <w:r>
              <w:rPr>
                <w:rFonts w:ascii="Times New Roman" w:hAnsi="Times New Roman" w:cs="Times New Roman"/>
                <w:b/>
                <w:sz w:val="32"/>
              </w:rPr>
              <w:t>, библиотекарь</w:t>
            </w:r>
            <w:r w:rsidRPr="00B21BB5">
              <w:rPr>
                <w:rFonts w:ascii="Times New Roman" w:hAnsi="Times New Roman" w:cs="Times New Roman"/>
                <w:b/>
                <w:sz w:val="32"/>
              </w:rPr>
              <w:t>.</w:t>
            </w:r>
          </w:p>
        </w:tc>
      </w:tr>
      <w:tr w:rsidR="000B3E75" w:rsidTr="00282ABA">
        <w:trPr>
          <w:trHeight w:val="993"/>
        </w:trPr>
        <w:tc>
          <w:tcPr>
            <w:tcW w:w="708" w:type="dxa"/>
            <w:tcBorders>
              <w:top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697801">
              <w:rPr>
                <w:rFonts w:ascii="Times New Roman" w:hAnsi="Times New Roman" w:cs="Times New Roman"/>
                <w:b/>
                <w:sz w:val="32"/>
              </w:rPr>
              <w:t>Пополнить детскую библиотеку в группе книгами  Н. Носова  и сюжетно – ролевую игру «Библиотека»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0B3E75" w:rsidRPr="00697801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697801">
              <w:rPr>
                <w:rFonts w:ascii="Times New Roman" w:hAnsi="Times New Roman" w:cs="Times New Roman"/>
                <w:b/>
                <w:sz w:val="32"/>
              </w:rPr>
              <w:t xml:space="preserve">Воспитатели </w:t>
            </w:r>
          </w:p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697801">
              <w:rPr>
                <w:rFonts w:ascii="Times New Roman" w:hAnsi="Times New Roman" w:cs="Times New Roman"/>
                <w:b/>
                <w:sz w:val="32"/>
              </w:rPr>
              <w:t>группы, учитель - дефектолог.</w:t>
            </w:r>
          </w:p>
        </w:tc>
      </w:tr>
      <w:tr w:rsidR="000B3E75" w:rsidTr="00282ABA">
        <w:trPr>
          <w:trHeight w:val="840"/>
        </w:trPr>
        <w:tc>
          <w:tcPr>
            <w:tcW w:w="708" w:type="dxa"/>
            <w:tcBorders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2.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Изготовление дидактических   и настольно печатных игр.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 Воспитатели группы, учитель - дефектолог, дети.</w:t>
            </w:r>
          </w:p>
        </w:tc>
      </w:tr>
      <w:tr w:rsidR="000B3E75" w:rsidTr="00282ABA">
        <w:trPr>
          <w:trHeight w:val="1109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Чтение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, </w:t>
            </w: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произведений  </w:t>
            </w:r>
          </w:p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Н. Носова и беседа по их содержанию.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Воспитатели группы, учитель - дефектолог, дети.  </w:t>
            </w:r>
          </w:p>
        </w:tc>
      </w:tr>
      <w:tr w:rsidR="000B3E75" w:rsidTr="00282ABA">
        <w:trPr>
          <w:trHeight w:val="348"/>
        </w:trPr>
        <w:tc>
          <w:tcPr>
            <w:tcW w:w="708" w:type="dxa"/>
            <w:tcBorders>
              <w:top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Придумывание детьми творческих рассказов - шуток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Воспитатели, учитель-дефектолог, дети.</w:t>
            </w:r>
          </w:p>
        </w:tc>
      </w:tr>
      <w:tr w:rsidR="000B3E75" w:rsidTr="00282ABA">
        <w:tc>
          <w:tcPr>
            <w:tcW w:w="708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4.</w:t>
            </w:r>
          </w:p>
        </w:tc>
        <w:tc>
          <w:tcPr>
            <w:tcW w:w="4962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Создание альбома 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и книжки – малышки </w:t>
            </w:r>
            <w:r w:rsidRPr="00B21BB5">
              <w:rPr>
                <w:rFonts w:ascii="Times New Roman" w:hAnsi="Times New Roman" w:cs="Times New Roman"/>
                <w:b/>
                <w:sz w:val="32"/>
              </w:rPr>
              <w:t>по произведениям Н.Носова с изображением героев  его рассказов.</w:t>
            </w:r>
          </w:p>
        </w:tc>
        <w:tc>
          <w:tcPr>
            <w:tcW w:w="3685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Воспитатели группы, учитель - дефектолог, дети,  родители.</w:t>
            </w:r>
          </w:p>
        </w:tc>
      </w:tr>
      <w:tr w:rsidR="000B3E75" w:rsidTr="00282ABA">
        <w:tc>
          <w:tcPr>
            <w:tcW w:w="708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5.</w:t>
            </w:r>
          </w:p>
        </w:tc>
        <w:tc>
          <w:tcPr>
            <w:tcW w:w="4962" w:type="dxa"/>
          </w:tcPr>
          <w:p w:rsidR="000B3E75" w:rsidRPr="005A1DD4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Использование пословиц, поговорок  по теме.</w:t>
            </w:r>
          </w:p>
        </w:tc>
        <w:tc>
          <w:tcPr>
            <w:tcW w:w="3685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Воспитатели групп</w:t>
            </w:r>
            <w:r>
              <w:rPr>
                <w:rFonts w:ascii="Times New Roman" w:hAnsi="Times New Roman" w:cs="Times New Roman"/>
                <w:b/>
                <w:sz w:val="32"/>
              </w:rPr>
              <w:t>ы, учитель - дефектолог, дети.</w:t>
            </w:r>
          </w:p>
        </w:tc>
      </w:tr>
      <w:tr w:rsidR="000B3E75" w:rsidTr="00282ABA">
        <w:tc>
          <w:tcPr>
            <w:tcW w:w="708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6.</w:t>
            </w:r>
          </w:p>
        </w:tc>
        <w:tc>
          <w:tcPr>
            <w:tcW w:w="4962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Ситуативная творческая игра "Что произойдёт, если в нашей группе появиться</w:t>
            </w:r>
          </w:p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Живая шляпа"</w:t>
            </w:r>
          </w:p>
        </w:tc>
        <w:tc>
          <w:tcPr>
            <w:tcW w:w="3685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 xml:space="preserve">Воспитатели группы, учитель - дефектолог, дети.  </w:t>
            </w:r>
          </w:p>
        </w:tc>
      </w:tr>
      <w:tr w:rsidR="000B3E75" w:rsidTr="00282ABA">
        <w:tc>
          <w:tcPr>
            <w:tcW w:w="708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7.</w:t>
            </w:r>
          </w:p>
        </w:tc>
        <w:tc>
          <w:tcPr>
            <w:tcW w:w="4962" w:type="dxa"/>
          </w:tcPr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Презентация по произведениям Н. Носова.</w:t>
            </w:r>
          </w:p>
          <w:p w:rsidR="000B3E75" w:rsidRPr="00B21BB5" w:rsidRDefault="00A45E03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Досуг </w:t>
            </w:r>
            <w:r w:rsidR="000B3E75">
              <w:rPr>
                <w:rFonts w:ascii="Times New Roman" w:hAnsi="Times New Roman" w:cs="Times New Roman"/>
                <w:b/>
                <w:sz w:val="32"/>
              </w:rPr>
              <w:t xml:space="preserve"> по произведениям Н. Носова.</w:t>
            </w:r>
          </w:p>
        </w:tc>
        <w:tc>
          <w:tcPr>
            <w:tcW w:w="3685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Воспитатели группы, учитель - дефектолог, дети</w:t>
            </w:r>
            <w:r>
              <w:rPr>
                <w:rFonts w:ascii="Times New Roman" w:hAnsi="Times New Roman" w:cs="Times New Roman"/>
                <w:b/>
                <w:sz w:val="32"/>
              </w:rPr>
              <w:t>.</w:t>
            </w:r>
          </w:p>
        </w:tc>
      </w:tr>
      <w:tr w:rsidR="000B3E75" w:rsidTr="00282ABA">
        <w:tc>
          <w:tcPr>
            <w:tcW w:w="708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8.</w:t>
            </w:r>
          </w:p>
        </w:tc>
        <w:tc>
          <w:tcPr>
            <w:tcW w:w="4962" w:type="dxa"/>
          </w:tcPr>
          <w:p w:rsidR="000B3E75" w:rsidRPr="00B21BB5" w:rsidRDefault="00A45E03" w:rsidP="00A45E03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Разработать т</w:t>
            </w:r>
            <w:r w:rsidR="000B3E75" w:rsidRPr="00B21BB5">
              <w:rPr>
                <w:rFonts w:ascii="Times New Roman" w:hAnsi="Times New Roman" w:cs="Times New Roman"/>
                <w:b/>
                <w:sz w:val="32"/>
              </w:rPr>
              <w:t>ематический план работы с родителями.</w:t>
            </w:r>
          </w:p>
        </w:tc>
        <w:tc>
          <w:tcPr>
            <w:tcW w:w="3685" w:type="dxa"/>
          </w:tcPr>
          <w:p w:rsidR="000B3E75" w:rsidRPr="00B21BB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B21BB5">
              <w:rPr>
                <w:rFonts w:ascii="Times New Roman" w:hAnsi="Times New Roman" w:cs="Times New Roman"/>
                <w:b/>
                <w:sz w:val="32"/>
              </w:rPr>
              <w:t>Воспитатели группы, учитель - дефектолог.</w:t>
            </w:r>
          </w:p>
        </w:tc>
      </w:tr>
    </w:tbl>
    <w:p w:rsidR="000B3E75" w:rsidRDefault="000B3E75" w:rsidP="000B3E7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51641" cy="757312"/>
            <wp:effectExtent l="19050" t="0" r="0" b="0"/>
            <wp:docPr id="7" name="Рисунок 7" descr="http://cs627526.vk.me/v627526463/12b7d/Mo6nM7YC3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s627526.vk.me/v627526463/12b7d/Mo6nM7YC3F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1" cy="75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pict>
          <v:shape id="_x0000_s1030" type="#_x0000_t202" style="position:absolute;margin-left:426.6pt;margin-top:-34.45pt;width:126.75pt;height:108.5pt;z-index:251664384;mso-height-percent:200;mso-height-percent:200;mso-width-relative:margin;mso-height-relative:margin">
            <v:textbox style="mso-next-textbox:#_x0000_s1030;mso-fit-shape-to-text:t">
              <w:txbxContent>
                <w:p w:rsidR="000B3E75" w:rsidRDefault="000B3E75" w:rsidP="000B3E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3812" cy="1124607"/>
                        <wp:effectExtent l="19050" t="0" r="0" b="0"/>
                        <wp:docPr id="20" name="Рисунок 20" descr="http://kg.mir24.tv/news/images/original/43491_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kg.mir24.tv/news/images/original/43491_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320" cy="1127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8"/>
        </w:rPr>
        <w:pict>
          <v:shape id="_x0000_i1033" type="#_x0000_t136" style="width:392.8pt;height:20.1pt" fillcolor="#00b0f0">
            <v:shadow on="t" opacity="52429f"/>
            <v:textpath style="font-family:&quot;Arial Black&quot;;font-style:italic;v-text-kern:t" trim="t" fitpath="t" string="Ожидаемый  результат у детей "/>
          </v:shape>
        </w:pict>
      </w:r>
    </w:p>
    <w:p w:rsidR="003E7AD2" w:rsidRPr="00B21BB5" w:rsidRDefault="003E7AD2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Pr="003E7AD2" w:rsidRDefault="000B3E75" w:rsidP="000B3E7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Повысить у детей  интерес к произведениям </w:t>
      </w:r>
    </w:p>
    <w:p w:rsidR="000B3E75" w:rsidRPr="003E7AD2" w:rsidRDefault="003E7AD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</w:t>
      </w:r>
      <w:r w:rsidR="000B3E75" w:rsidRPr="003E7AD2">
        <w:rPr>
          <w:rFonts w:ascii="Times New Roman" w:hAnsi="Times New Roman" w:cs="Times New Roman"/>
          <w:b/>
          <w:sz w:val="28"/>
        </w:rPr>
        <w:t>удожественной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0B3E75" w:rsidRPr="003E7AD2">
        <w:rPr>
          <w:rFonts w:ascii="Times New Roman" w:hAnsi="Times New Roman" w:cs="Times New Roman"/>
          <w:b/>
          <w:sz w:val="28"/>
        </w:rPr>
        <w:t>литературы.</w:t>
      </w:r>
    </w:p>
    <w:p w:rsidR="000B3E75" w:rsidRPr="003E7AD2" w:rsidRDefault="000B3E75" w:rsidP="000B3E7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Пробуждение у детей желания самостоятельно </w:t>
      </w:r>
    </w:p>
    <w:p w:rsidR="000B3E75" w:rsidRPr="00B21BB5" w:rsidRDefault="003E7AD2" w:rsidP="000B3E75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0B3E75" w:rsidRPr="003E7AD2">
        <w:rPr>
          <w:rFonts w:ascii="Times New Roman" w:hAnsi="Times New Roman" w:cs="Times New Roman"/>
          <w:b/>
          <w:sz w:val="28"/>
        </w:rPr>
        <w:t>бращаться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0B3E75" w:rsidRPr="003E7AD2">
        <w:rPr>
          <w:rFonts w:ascii="Times New Roman" w:hAnsi="Times New Roman" w:cs="Times New Roman"/>
          <w:b/>
          <w:sz w:val="28"/>
        </w:rPr>
        <w:t xml:space="preserve">к книге,  как к источнику содержательного </w:t>
      </w:r>
      <w:r w:rsidR="000B3E75" w:rsidRPr="00B21BB5">
        <w:rPr>
          <w:rFonts w:ascii="Times New Roman" w:hAnsi="Times New Roman" w:cs="Times New Roman"/>
          <w:b/>
          <w:sz w:val="32"/>
        </w:rPr>
        <w:t>и занимательного проведения досуга.</w:t>
      </w: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4" type="#_x0000_t136" style="width:451.05pt;height:56.1pt" fillcolor="#00b0f0">
            <v:shadow on="t" opacity="52429f"/>
            <v:textpath style="font-family:&quot;Arial Black&quot;;font-style:italic;v-text-kern:t" trim="t" fitpath="t" string="&#10;Ожидаемый  результат у родителей &#10;"/>
          </v:shape>
        </w:pict>
      </w:r>
    </w:p>
    <w:p w:rsidR="000B3E75" w:rsidRDefault="003E1A62" w:rsidP="000B3E75">
      <w:pPr>
        <w:pStyle w:val="a3"/>
        <w:ind w:left="139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31" type="#_x0000_t202" style="position:absolute;left:0;text-align:left;margin-left:358.5pt;margin-top:.55pt;width:195.25pt;height:139.85pt;z-index:251665408;mso-width-relative:margin;mso-height-relative:margin">
            <v:textbox style="mso-next-textbox:#_x0000_s1031">
              <w:txbxContent>
                <w:p w:rsidR="000B3E75" w:rsidRDefault="000B3E75" w:rsidP="000B3E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2715" cy="1608082"/>
                        <wp:effectExtent l="19050" t="0" r="3285" b="0"/>
                        <wp:docPr id="61" name="Рисунок 61" descr="http://cs616017.vk.me/v616017449/d129/vlqvFH-cnE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cs616017.vk.me/v616017449/d129/vlqvFH-cnE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7270" cy="1611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3E75" w:rsidRDefault="000B3E75" w:rsidP="000B3E75"/>
              </w:txbxContent>
            </v:textbox>
          </v:shape>
        </w:pict>
      </w:r>
    </w:p>
    <w:p w:rsidR="000B3E75" w:rsidRPr="003E7AD2" w:rsidRDefault="000B3E75" w:rsidP="000B3E7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Повысить уровень компетенции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по вопросу эффективности использования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 xml:space="preserve">произведений </w:t>
      </w:r>
      <w:proofErr w:type="gramStart"/>
      <w:r w:rsidRPr="003E7AD2">
        <w:rPr>
          <w:rFonts w:ascii="Times New Roman" w:hAnsi="Times New Roman" w:cs="Times New Roman"/>
          <w:b/>
          <w:sz w:val="28"/>
        </w:rPr>
        <w:t>отечественной</w:t>
      </w:r>
      <w:proofErr w:type="gramEnd"/>
      <w:r w:rsidR="003E7AD2" w:rsidRPr="003E7AD2">
        <w:rPr>
          <w:rFonts w:ascii="Times New Roman" w:hAnsi="Times New Roman" w:cs="Times New Roman"/>
          <w:b/>
          <w:sz w:val="28"/>
        </w:rPr>
        <w:t xml:space="preserve"> </w:t>
      </w:r>
      <w:r w:rsidRPr="003E7AD2">
        <w:rPr>
          <w:rFonts w:ascii="Times New Roman" w:hAnsi="Times New Roman" w:cs="Times New Roman"/>
          <w:b/>
          <w:sz w:val="28"/>
        </w:rPr>
        <w:t xml:space="preserve">художественной 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литературы в воспитании детей.</w:t>
      </w: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5" type="#_x0000_t136" style="width:482.8pt;height:52.95pt" fillcolor="#00b0f0">
            <v:shadow on="t" opacity="52429f"/>
            <v:textpath style="font-family:&quot;Arial Black&quot;;font-style:italic;v-text-kern:t" trim="t" fitpath="t" string="&#10;Критерии эффективности &#10;"/>
          </v:shape>
        </w:pic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1.Заинтересованность и активное участие родителей в реализации проекта.</w:t>
      </w: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2.100% выполнение запланированных мероприятий по реализации проекта.</w:t>
      </w: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6" type="#_x0000_t136" style="width:190.6pt;height:51.9pt" fillcolor="#00b0f0">
            <v:shadow on="t" opacity="52429f"/>
            <v:textpath style="font-family:&quot;Arial Black&quot;;font-style:italic;v-text-kern:t" trim="t" fitpath="t" string="&#10; Гипотеза &#10;"/>
          </v:shape>
        </w:pic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3E7AD2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  <w:r w:rsidRPr="003E7AD2">
        <w:rPr>
          <w:rFonts w:ascii="Times New Roman" w:hAnsi="Times New Roman" w:cs="Times New Roman"/>
          <w:b/>
          <w:sz w:val="28"/>
        </w:rPr>
        <w:t>Проект даёт возможность детям углубить представления о творчестве Н.Носова. Это будет способствовать развитию нравственных качеств личности и воспитание интереса к книгам.</w:t>
      </w:r>
    </w:p>
    <w:p w:rsidR="000B3E75" w:rsidRDefault="000B3E75" w:rsidP="000B3E75">
      <w:pPr>
        <w:pStyle w:val="a3"/>
        <w:rPr>
          <w:rFonts w:ascii="Times New Roman" w:hAnsi="Times New Roman" w:cs="Times New Roman"/>
          <w:b/>
          <w:sz w:val="32"/>
        </w:rPr>
      </w:pPr>
    </w:p>
    <w:p w:rsidR="000B3E75" w:rsidRDefault="000B3E75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504714" cy="2333767"/>
            <wp:effectExtent l="19050" t="0" r="486" b="0"/>
            <wp:docPr id="13" name="Рисунок 28" descr="http://podborpersonala.nnovo.ru/images/1434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borpersonala.nnovo.ru/images/14340926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83" cy="233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D2" w:rsidRDefault="003E7AD2" w:rsidP="000B3E75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3E7AD2" w:rsidRPr="003302D3" w:rsidRDefault="003E7AD2" w:rsidP="003E7AD2">
      <w:pPr>
        <w:pStyle w:val="a3"/>
        <w:ind w:right="-72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</w:t>
      </w:r>
    </w:p>
    <w:p w:rsidR="000B3E75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37" type="#_x0000_t136" style="width:321.9pt;height:32.8pt" fillcolor="#00b0f0">
            <v:shadow on="t" opacity="52429f"/>
            <v:textpath style="font-family:&quot;Arial Black&quot;;font-style:italic;v-text-kern:t" trim="t" fitpath="t" string="Этапы реализации проекта"/>
          </v:shape>
        </w:pict>
      </w:r>
    </w:p>
    <w:p w:rsidR="000B3E75" w:rsidRPr="00CB5EEA" w:rsidRDefault="00CB5EEA" w:rsidP="000B3E75">
      <w:pPr>
        <w:pStyle w:val="a3"/>
        <w:rPr>
          <w:rFonts w:ascii="Times New Roman" w:hAnsi="Times New Roman" w:cs="Times New Roman"/>
          <w:b/>
          <w:color w:val="00B0F0"/>
          <w:sz w:val="32"/>
        </w:rPr>
      </w:pPr>
      <w:r>
        <w:rPr>
          <w:rFonts w:ascii="Times New Roman" w:hAnsi="Times New Roman" w:cs="Times New Roman"/>
          <w:b/>
          <w:color w:val="00B0F0"/>
          <w:sz w:val="32"/>
        </w:rPr>
        <w:t xml:space="preserve">       </w:t>
      </w:r>
      <w:proofErr w:type="gramStart"/>
      <w:r w:rsidR="000B3E75" w:rsidRPr="00CB5EEA">
        <w:rPr>
          <w:rFonts w:ascii="Times New Roman" w:hAnsi="Times New Roman" w:cs="Times New Roman"/>
          <w:b/>
          <w:color w:val="00B0F0"/>
          <w:sz w:val="32"/>
          <w:lang w:val="en-US"/>
        </w:rPr>
        <w:t>I</w:t>
      </w:r>
      <w:r w:rsidR="00CD2FD3" w:rsidRPr="00CB5EEA">
        <w:rPr>
          <w:rFonts w:ascii="Times New Roman" w:hAnsi="Times New Roman" w:cs="Times New Roman"/>
          <w:b/>
          <w:color w:val="00B0F0"/>
          <w:sz w:val="32"/>
        </w:rPr>
        <w:t xml:space="preserve"> </w:t>
      </w:r>
      <w:r>
        <w:rPr>
          <w:rFonts w:ascii="Times New Roman" w:hAnsi="Times New Roman" w:cs="Times New Roman"/>
          <w:b/>
          <w:color w:val="00B0F0"/>
          <w:sz w:val="32"/>
        </w:rPr>
        <w:t xml:space="preserve"> этап</w:t>
      </w:r>
      <w:proofErr w:type="gramEnd"/>
      <w:r>
        <w:rPr>
          <w:rFonts w:ascii="Times New Roman" w:hAnsi="Times New Roman" w:cs="Times New Roman"/>
          <w:b/>
          <w:color w:val="00B0F0"/>
          <w:sz w:val="32"/>
        </w:rPr>
        <w:t xml:space="preserve"> - Подготовительный</w:t>
      </w:r>
    </w:p>
    <w:tbl>
      <w:tblPr>
        <w:tblStyle w:val="a4"/>
        <w:tblW w:w="0" w:type="auto"/>
        <w:tblInd w:w="358" w:type="dxa"/>
        <w:tblLook w:val="04A0" w:firstRow="1" w:lastRow="0" w:firstColumn="1" w:lastColumn="0" w:noHBand="0" w:noVBand="1"/>
      </w:tblPr>
      <w:tblGrid>
        <w:gridCol w:w="594"/>
        <w:gridCol w:w="9221"/>
      </w:tblGrid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170FE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170FEF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170FEF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Форма работы</w:t>
            </w:r>
          </w:p>
        </w:tc>
      </w:tr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Подбор детской художественной литературы для чтения детям.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(произведения Н. Н. Носова)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и внесение книг в сюжетно – ролевую игру «Библиотека»</w:t>
            </w:r>
          </w:p>
        </w:tc>
      </w:tr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Изготовление дидактических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игр.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Подбор сюжетных картинок  и иллюстраций,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на которых изображены смешные истории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Работа с методическим материалом, литературой по данной теме.</w:t>
            </w:r>
          </w:p>
        </w:tc>
      </w:tr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5.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Изготовление атрибутов для настольного театра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0B3E75" w:rsidRPr="00170FEF" w:rsidTr="00282ABA">
        <w:tc>
          <w:tcPr>
            <w:tcW w:w="594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6.</w:t>
            </w:r>
          </w:p>
        </w:tc>
        <w:tc>
          <w:tcPr>
            <w:tcW w:w="9221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noProof/>
                <w:sz w:val="28"/>
              </w:rPr>
              <w:t>Вовлечение родителей группы в проектную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noProof/>
                <w:sz w:val="28"/>
              </w:rPr>
              <w:t>деятельность</w:t>
            </w:r>
          </w:p>
        </w:tc>
      </w:tr>
    </w:tbl>
    <w:p w:rsidR="000B3E75" w:rsidRPr="00170FEF" w:rsidRDefault="000B3E75" w:rsidP="000B3E75">
      <w:pPr>
        <w:pStyle w:val="a3"/>
        <w:tabs>
          <w:tab w:val="left" w:pos="144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CB5EEA" w:rsidRPr="00CB5EEA" w:rsidRDefault="000B3E75" w:rsidP="00CB5EEA">
      <w:pPr>
        <w:pStyle w:val="a3"/>
        <w:ind w:left="851"/>
        <w:rPr>
          <w:rFonts w:ascii="Times New Roman" w:hAnsi="Times New Roman" w:cs="Times New Roman"/>
          <w:b/>
          <w:color w:val="00B0F0"/>
          <w:sz w:val="32"/>
        </w:rPr>
      </w:pPr>
      <w:proofErr w:type="gramStart"/>
      <w:r w:rsidRPr="00CB5EEA">
        <w:rPr>
          <w:rFonts w:ascii="Times New Roman" w:hAnsi="Times New Roman" w:cs="Times New Roman"/>
          <w:b/>
          <w:color w:val="00B0F0"/>
          <w:sz w:val="32"/>
          <w:lang w:val="en-US"/>
        </w:rPr>
        <w:t>II</w:t>
      </w:r>
      <w:r w:rsidR="003E7AD2" w:rsidRPr="00CB5EEA">
        <w:rPr>
          <w:rFonts w:ascii="Times New Roman" w:hAnsi="Times New Roman" w:cs="Times New Roman"/>
          <w:b/>
          <w:color w:val="00B0F0"/>
          <w:sz w:val="32"/>
        </w:rPr>
        <w:t xml:space="preserve">  </w:t>
      </w:r>
      <w:r w:rsidRPr="00CB5EEA">
        <w:rPr>
          <w:rFonts w:ascii="Times New Roman" w:hAnsi="Times New Roman" w:cs="Times New Roman"/>
          <w:b/>
          <w:color w:val="00B0F0"/>
          <w:sz w:val="32"/>
        </w:rPr>
        <w:t>этап</w:t>
      </w:r>
      <w:proofErr w:type="gramEnd"/>
      <w:r w:rsidRPr="00CB5EEA">
        <w:rPr>
          <w:rFonts w:ascii="Times New Roman" w:hAnsi="Times New Roman" w:cs="Times New Roman"/>
          <w:b/>
          <w:color w:val="00B0F0"/>
          <w:sz w:val="32"/>
        </w:rPr>
        <w:t xml:space="preserve"> - Основной.</w:t>
      </w:r>
    </w:p>
    <w:tbl>
      <w:tblPr>
        <w:tblStyle w:val="a4"/>
        <w:tblW w:w="15310" w:type="dxa"/>
        <w:tblInd w:w="-4854" w:type="dxa"/>
        <w:tblLayout w:type="fixed"/>
        <w:tblLook w:val="04A0" w:firstRow="1" w:lastRow="0" w:firstColumn="1" w:lastColumn="0" w:noHBand="0" w:noVBand="1"/>
      </w:tblPr>
      <w:tblGrid>
        <w:gridCol w:w="5955"/>
        <w:gridCol w:w="6378"/>
        <w:gridCol w:w="2977"/>
      </w:tblGrid>
      <w:tr w:rsidR="000B3E75" w:rsidRPr="00170FEF" w:rsidTr="003E7AD2">
        <w:tc>
          <w:tcPr>
            <w:tcW w:w="5955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170FEF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170FEF"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6378" w:type="dxa"/>
          </w:tcPr>
          <w:p w:rsidR="000B3E75" w:rsidRPr="00170FEF" w:rsidRDefault="000B3E75" w:rsidP="00282A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Содержание работы в образовательных областях</w:t>
            </w:r>
          </w:p>
        </w:tc>
        <w:tc>
          <w:tcPr>
            <w:tcW w:w="2977" w:type="dxa"/>
          </w:tcPr>
          <w:p w:rsidR="000B3E75" w:rsidRPr="00170FEF" w:rsidRDefault="000B3E75" w:rsidP="00282A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Цель</w:t>
            </w:r>
          </w:p>
        </w:tc>
      </w:tr>
      <w:tr w:rsidR="000B3E75" w:rsidRPr="00170FEF" w:rsidTr="003E7AD2">
        <w:tc>
          <w:tcPr>
            <w:tcW w:w="5955" w:type="dxa"/>
          </w:tcPr>
          <w:p w:rsidR="000B3E75" w:rsidRPr="00170FEF" w:rsidRDefault="000B3E75" w:rsidP="003E7AD2">
            <w:pPr>
              <w:pStyle w:val="a3"/>
              <w:ind w:right="34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6378" w:type="dxa"/>
          </w:tcPr>
          <w:p w:rsidR="00065C21" w:rsidRDefault="00065C21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Образовательная область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.</w:t>
            </w:r>
            <w:proofErr w:type="gramEnd"/>
          </w:p>
          <w:p w:rsidR="000B3E75" w:rsidRPr="00706A1F" w:rsidRDefault="000B3E75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06A1F">
              <w:rPr>
                <w:rFonts w:ascii="Times New Roman" w:hAnsi="Times New Roman" w:cs="Times New Roman"/>
                <w:b/>
                <w:i/>
                <w:sz w:val="28"/>
              </w:rPr>
              <w:t>Социально - коммуникативное развитие.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Экскурсия в библиотеку.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Оформление выставки книг 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- Просмотр мультфильмов Н.Носова "Незнайка 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>на Луне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</w:t>
            </w:r>
            <w:r w:rsidR="003E7AD2">
              <w:rPr>
                <w:rFonts w:ascii="Times New Roman" w:hAnsi="Times New Roman" w:cs="Times New Roman"/>
                <w:b/>
                <w:sz w:val="28"/>
              </w:rPr>
              <w:t xml:space="preserve"> С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овместная деятельность детей и воспитателя в книжном уголке</w:t>
            </w:r>
            <w:r w:rsidR="003E7AD2">
              <w:rPr>
                <w:rFonts w:ascii="Times New Roman" w:hAnsi="Times New Roman" w:cs="Times New Roman"/>
                <w:b/>
                <w:sz w:val="28"/>
              </w:rPr>
              <w:t xml:space="preserve"> по реставрации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 старых и порванных изданий.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Создание альбома  по рассказам героев Н.Носова</w:t>
            </w:r>
          </w:p>
        </w:tc>
        <w:tc>
          <w:tcPr>
            <w:tcW w:w="2977" w:type="dxa"/>
          </w:tcPr>
          <w:p w:rsidR="000B3E75" w:rsidRPr="00170FEF" w:rsidRDefault="000B3E75" w:rsidP="00282A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Обобщение  знаний  детей о писателе Н. Носове.</w:t>
            </w:r>
          </w:p>
          <w:p w:rsidR="000B3E75" w:rsidRPr="00170FEF" w:rsidRDefault="000B3E75" w:rsidP="00282AB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Воспитание бережного отношения к книгам.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49564" cy="491752"/>
                  <wp:effectExtent l="114300" t="95250" r="102886" b="79748"/>
                  <wp:docPr id="12" name="Рисунок 4" descr="http://www.lorenskog.kommune.no/handlers/bv.ashx/i0e4442a3-de61-4d04-b700-abf73ab56408/Colourbox.com%20-%20%C3%A5pen%20b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orenskog.kommune.no/handlers/bv.ashx/i0e4442a3-de61-4d04-b700-abf73ab56408/Colourbox.com%20-%20%C3%A5pen%20b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4860" t="62028" r="9043"/>
                          <a:stretch>
                            <a:fillRect/>
                          </a:stretch>
                        </pic:blipFill>
                        <pic:spPr bwMode="auto">
                          <a:xfrm rot="2238291">
                            <a:off x="0" y="0"/>
                            <a:ext cx="447405" cy="48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E75" w:rsidRPr="00170FEF" w:rsidTr="003E7AD2">
        <w:tc>
          <w:tcPr>
            <w:tcW w:w="5955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6378" w:type="dxa"/>
          </w:tcPr>
          <w:p w:rsidR="000B3E75" w:rsidRPr="00706A1F" w:rsidRDefault="003E7AD2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Образовательная область. </w:t>
            </w:r>
            <w:r w:rsidR="000B3E75" w:rsidRPr="00706A1F">
              <w:rPr>
                <w:rFonts w:ascii="Times New Roman" w:hAnsi="Times New Roman" w:cs="Times New Roman"/>
                <w:b/>
                <w:i/>
                <w:sz w:val="28"/>
              </w:rPr>
              <w:t>Речевое развитие.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Чтение рассказов 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(минутка чтения)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"Карасики", "Фантазёры",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«На горке»,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"Заплатка", «Незнайка  и его друзья»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- Проведение бесед по знакомым рассказам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"Карасики", "Фантазёры", «Незнайка  и его друзья»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"Заплатка"</w:t>
            </w:r>
            <w:r>
              <w:rPr>
                <w:rFonts w:ascii="Times New Roman" w:hAnsi="Times New Roman" w:cs="Times New Roman"/>
                <w:b/>
                <w:sz w:val="28"/>
              </w:rPr>
              <w:t>, «На горке».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- Пословицы и поговорки по книгам Н. Носова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>- Рассматривание иллюстраций к книгам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Н. Носова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- Придумывание рассказов с элементами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шуток и юмора</w:t>
            </w:r>
            <w:proofErr w:type="gramStart"/>
            <w:r w:rsidRPr="00170FEF"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вободная деятельность)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Ситуативная беседа "Как бы ты поступил на месте героев  рассказа "Карасик"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- Ситуативная творческая игра на тему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"Что произойдёт, если в нашей группе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появиться живая шляпа?"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</w:tcPr>
          <w:p w:rsidR="000B3E75" w:rsidRPr="00170FEF" w:rsidRDefault="000B3E75" w:rsidP="00282A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>Вызвать интерес к детским рассказам Н. Носова.</w:t>
            </w:r>
          </w:p>
          <w:p w:rsidR="000B3E75" w:rsidRPr="00170FEF" w:rsidRDefault="000B3E75" w:rsidP="00282AB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Формирование умение обоснованно оценивать поступки героев  из рассказов Н. Носова.</w:t>
            </w:r>
          </w:p>
          <w:p w:rsidR="000B3E75" w:rsidRDefault="000B3E75" w:rsidP="00282AB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Закрепить  умение детей соотносить пословицы и поговорки с темой произведения.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Воспитания  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>желания детей узнавать и называть  героев рассказов Н.Носова.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Способствовать развития устных творческих способностей детей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Умение рассуждать.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3E75" w:rsidRPr="00170FEF" w:rsidTr="003E7AD2">
        <w:tc>
          <w:tcPr>
            <w:tcW w:w="5955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>3.</w:t>
            </w:r>
          </w:p>
        </w:tc>
        <w:tc>
          <w:tcPr>
            <w:tcW w:w="6378" w:type="dxa"/>
          </w:tcPr>
          <w:p w:rsidR="00065C21" w:rsidRDefault="00065C21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Образовательная область.</w:t>
            </w:r>
          </w:p>
          <w:p w:rsidR="000B3E75" w:rsidRPr="00065C21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065C21">
              <w:rPr>
                <w:rFonts w:ascii="Times New Roman" w:hAnsi="Times New Roman" w:cs="Times New Roman"/>
                <w:b/>
                <w:sz w:val="28"/>
              </w:rPr>
              <w:t>Художественно - эстетическое развитие.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Изобразительная деятельность.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Аппликация на тему "Украсим шляпу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 xml:space="preserve"> для кота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"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Рисование на тему "Мой любимый герой из произведений Н. Носова"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D511BE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55925" cy="388883"/>
                  <wp:effectExtent l="19050" t="0" r="1275" b="0"/>
                  <wp:docPr id="14" name="Рисунок 1" descr="http://www.playcast.ru/uploads/2015/02/26/12329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02/26/123296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08" cy="38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Работа в раскрасках.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Выставка детских рисунков на тему "Любимый герой  из рассказов Н.Носова"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65C21" w:rsidRPr="001C72C3" w:rsidRDefault="000B3E75" w:rsidP="00065C21">
            <w:pPr>
              <w:pStyle w:val="a3"/>
              <w:rPr>
                <w:rFonts w:ascii="Times New Roman" w:hAnsi="Times New Roman" w:cs="Times New Roman"/>
                <w:b/>
                <w:sz w:val="32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</w:t>
            </w:r>
            <w:r w:rsidR="00065C21" w:rsidRPr="001C72C3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065C21" w:rsidRPr="00065C21">
              <w:rPr>
                <w:rFonts w:ascii="Times New Roman" w:hAnsi="Times New Roman" w:cs="Times New Roman"/>
                <w:b/>
                <w:sz w:val="28"/>
              </w:rPr>
              <w:t>Конструктивно – модульная деятельность</w:t>
            </w:r>
          </w:p>
          <w:p w:rsidR="00065C21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на тему "Незнайка и его друзья"  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(настольный театр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 xml:space="preserve"> – в режимных моментах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Вызвать эмоциональный отклик на тему НОД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Формирование умение детей передавать образ героев произведений 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Совершенствовать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технику 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раскрашивания.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Рассматривать свои рисунки и рисунки своих друзей, узнавать героев рассказа 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Формирование позитивных установок  детей к созданию настольного театра  желания обыграть своих кукол.</w:t>
            </w:r>
          </w:p>
          <w:p w:rsidR="003E7AD2" w:rsidRPr="00170FEF" w:rsidRDefault="003E7AD2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3E75" w:rsidRPr="00170FEF" w:rsidTr="003E7AD2">
        <w:tc>
          <w:tcPr>
            <w:tcW w:w="5955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6378" w:type="dxa"/>
          </w:tcPr>
          <w:p w:rsidR="00CB5EEA" w:rsidRDefault="003E7AD2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Образовательная область.</w:t>
            </w:r>
            <w:r w:rsidR="00CB5EEA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06A1F">
              <w:rPr>
                <w:rFonts w:ascii="Times New Roman" w:hAnsi="Times New Roman" w:cs="Times New Roman"/>
                <w:b/>
                <w:i/>
                <w:sz w:val="28"/>
              </w:rPr>
              <w:t>Физическое развитие.</w:t>
            </w:r>
          </w:p>
          <w:p w:rsidR="00065C21" w:rsidRDefault="00065C21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 Здоровье. Физкультминутки «Незнайка»</w:t>
            </w:r>
          </w:p>
          <w:p w:rsidR="00065C21" w:rsidRPr="00065C21" w:rsidRDefault="00065C21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Физическая культура.</w:t>
            </w:r>
          </w:p>
          <w:p w:rsidR="000B3E75" w:rsidRPr="00170FEF" w:rsidRDefault="000B3E75" w:rsidP="00065C21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>Игры – соревнования  «Попади в шляпу</w:t>
            </w:r>
            <w:r>
              <w:rPr>
                <w:rFonts w:ascii="Times New Roman" w:hAnsi="Times New Roman" w:cs="Times New Roman"/>
                <w:b/>
                <w:sz w:val="28"/>
              </w:rPr>
              <w:t>», «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>Угадай, кого не стало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2977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Способствовать развития 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>двигательной активности детей.</w:t>
            </w:r>
          </w:p>
        </w:tc>
      </w:tr>
      <w:tr w:rsidR="000B3E75" w:rsidRPr="00170FEF" w:rsidTr="003E7AD2">
        <w:trPr>
          <w:trHeight w:val="3542"/>
        </w:trPr>
        <w:tc>
          <w:tcPr>
            <w:tcW w:w="5955" w:type="dxa"/>
          </w:tcPr>
          <w:p w:rsidR="000B3E75" w:rsidRPr="00170FEF" w:rsidRDefault="000B3E75" w:rsidP="00282ABA">
            <w:pPr>
              <w:pStyle w:val="a3"/>
              <w:ind w:left="-817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lastRenderedPageBreak/>
              <w:t>5.</w:t>
            </w:r>
          </w:p>
        </w:tc>
        <w:tc>
          <w:tcPr>
            <w:tcW w:w="6378" w:type="dxa"/>
          </w:tcPr>
          <w:p w:rsidR="000B3E75" w:rsidRPr="00706A1F" w:rsidRDefault="000B3E75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06A1F">
              <w:rPr>
                <w:rFonts w:ascii="Times New Roman" w:hAnsi="Times New Roman" w:cs="Times New Roman"/>
                <w:b/>
                <w:i/>
                <w:sz w:val="28"/>
              </w:rPr>
              <w:t>Игровая деятельность.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Сюжетно ролевая игра "Незнайка в солнечном городе"</w:t>
            </w:r>
          </w:p>
          <w:p w:rsidR="000B3E75" w:rsidRPr="00170FEF" w:rsidRDefault="00065C21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«Библиотека»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Проведение дидактических   и настольно печатных игр в режимных моментах и в самостоятельной деятельности  детей.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"Найди </w:t>
            </w:r>
            <w:r>
              <w:rPr>
                <w:rFonts w:ascii="Times New Roman" w:hAnsi="Times New Roman" w:cs="Times New Roman"/>
                <w:b/>
                <w:sz w:val="28"/>
              </w:rPr>
              <w:t>различия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"Четвёртый лишний"</w:t>
            </w:r>
          </w:p>
          <w:p w:rsidR="000B3E75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Лото "</w:t>
            </w:r>
            <w:r>
              <w:rPr>
                <w:rFonts w:ascii="Times New Roman" w:hAnsi="Times New Roman" w:cs="Times New Roman"/>
                <w:b/>
                <w:sz w:val="28"/>
              </w:rPr>
              <w:t>Весёлая семейка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?"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Настольно – печатная игра «Приключения Незнайки»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"Собери целое из частей"</w:t>
            </w:r>
          </w:p>
        </w:tc>
        <w:tc>
          <w:tcPr>
            <w:tcW w:w="2977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Поддерживать стремление детей по - своему обыгрывать сюжет  из рассказов  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Поддерживать инициативу детей самостоятельно играть в дидактические и настольно печатные  игры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3E75" w:rsidRPr="00170FEF" w:rsidTr="003E7AD2">
        <w:tc>
          <w:tcPr>
            <w:tcW w:w="5955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6.</w:t>
            </w:r>
          </w:p>
        </w:tc>
        <w:tc>
          <w:tcPr>
            <w:tcW w:w="6378" w:type="dxa"/>
          </w:tcPr>
          <w:p w:rsidR="000B3E75" w:rsidRPr="00706A1F" w:rsidRDefault="000B3E75" w:rsidP="00282AB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06A1F">
              <w:rPr>
                <w:rFonts w:ascii="Times New Roman" w:hAnsi="Times New Roman" w:cs="Times New Roman"/>
                <w:b/>
                <w:i/>
                <w:sz w:val="28"/>
              </w:rPr>
              <w:t>Работа с родителями: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Знакомство родителей с проектом.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Книга на прокат "Семейное чтение"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Сочинения родителей на тему "Смешные истории нашего  ребёнка"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</w:rPr>
              <w:t>Книжка – малышка руками родителей по рассказам Н. Носова.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</w:rPr>
              <w:t>К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онкурс  детей и родителей «</w:t>
            </w:r>
            <w:r w:rsidR="000B22EC">
              <w:rPr>
                <w:rFonts w:ascii="Times New Roman" w:hAnsi="Times New Roman" w:cs="Times New Roman"/>
                <w:b/>
                <w:sz w:val="28"/>
              </w:rPr>
              <w:t xml:space="preserve"> Ш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ляп</w:t>
            </w:r>
            <w:r>
              <w:rPr>
                <w:rFonts w:ascii="Times New Roman" w:hAnsi="Times New Roman" w:cs="Times New Roman"/>
                <w:b/>
                <w:sz w:val="28"/>
              </w:rPr>
              <w:t>а для кота</w:t>
            </w:r>
            <w:r w:rsidRPr="00170FEF">
              <w:rPr>
                <w:rFonts w:ascii="Times New Roman" w:hAnsi="Times New Roman" w:cs="Times New Roman"/>
                <w:b/>
                <w:sz w:val="28"/>
              </w:rPr>
              <w:t>!»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Консультация для родителей на тему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 "Ребёнок обманывает или фантазирует"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- Кроссворд для родителей на тему "Рассказы Н.Носова"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Дать понять родителям, что смех в рассказах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Н. Носова служит не 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столько увеселению, сколько задачами воспитания.</w:t>
            </w:r>
          </w:p>
        </w:tc>
      </w:tr>
    </w:tbl>
    <w:p w:rsidR="000B3E75" w:rsidRDefault="000B3E75" w:rsidP="000B3E75">
      <w:pPr>
        <w:pStyle w:val="a3"/>
        <w:rPr>
          <w:rFonts w:ascii="Times New Roman" w:hAnsi="Times New Roman" w:cs="Times New Roman"/>
          <w:b/>
          <w:sz w:val="28"/>
        </w:rPr>
      </w:pPr>
    </w:p>
    <w:p w:rsidR="000B3E75" w:rsidRPr="00CB5EEA" w:rsidRDefault="000B3E75" w:rsidP="000B3E75">
      <w:pPr>
        <w:pStyle w:val="a3"/>
        <w:rPr>
          <w:rFonts w:ascii="Times New Roman" w:hAnsi="Times New Roman" w:cs="Times New Roman"/>
          <w:b/>
          <w:color w:val="00B0F0"/>
          <w:sz w:val="28"/>
        </w:rPr>
      </w:pPr>
      <w:proofErr w:type="gramStart"/>
      <w:r w:rsidRPr="00CB5EEA">
        <w:rPr>
          <w:rFonts w:ascii="Times New Roman" w:hAnsi="Times New Roman" w:cs="Times New Roman"/>
          <w:b/>
          <w:color w:val="00B0F0"/>
          <w:sz w:val="28"/>
          <w:lang w:val="en-US"/>
        </w:rPr>
        <w:t>III</w:t>
      </w:r>
      <w:r w:rsidRPr="00CB5EEA">
        <w:rPr>
          <w:rFonts w:ascii="Times New Roman" w:hAnsi="Times New Roman" w:cs="Times New Roman"/>
          <w:b/>
          <w:color w:val="00B0F0"/>
          <w:sz w:val="28"/>
        </w:rPr>
        <w:t xml:space="preserve"> </w:t>
      </w:r>
      <w:r w:rsidRPr="00CB5EEA">
        <w:rPr>
          <w:rFonts w:ascii="Times New Roman" w:hAnsi="Times New Roman" w:cs="Times New Roman"/>
          <w:b/>
          <w:color w:val="00B0F0"/>
          <w:sz w:val="32"/>
        </w:rPr>
        <w:t>этап - Заключительный.</w:t>
      </w:r>
      <w:proofErr w:type="gramEnd"/>
    </w:p>
    <w:tbl>
      <w:tblPr>
        <w:tblStyle w:val="a4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9355"/>
      </w:tblGrid>
      <w:tr w:rsidR="000B3E75" w:rsidRPr="00170FEF" w:rsidTr="00282ABA">
        <w:tc>
          <w:tcPr>
            <w:tcW w:w="709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170FEF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170FEF"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9355" w:type="dxa"/>
          </w:tcPr>
          <w:p w:rsidR="000B3E75" w:rsidRPr="00170FEF" w:rsidRDefault="000B3E75" w:rsidP="00282AB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 xml:space="preserve">Содержание работы </w:t>
            </w:r>
          </w:p>
        </w:tc>
      </w:tr>
      <w:tr w:rsidR="000B3E75" w:rsidRPr="00170FEF" w:rsidTr="00282ABA">
        <w:tc>
          <w:tcPr>
            <w:tcW w:w="709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1.</w:t>
            </w:r>
          </w:p>
        </w:tc>
        <w:tc>
          <w:tcPr>
            <w:tcW w:w="9355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"Презентация для детей  "Детям о Н.Носове и его книгах"</w:t>
            </w:r>
          </w:p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B3E75" w:rsidRPr="00170FEF" w:rsidTr="00282ABA">
        <w:tc>
          <w:tcPr>
            <w:tcW w:w="709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9355" w:type="dxa"/>
          </w:tcPr>
          <w:p w:rsidR="000B3E75" w:rsidRPr="00065C21" w:rsidRDefault="00A45E03" w:rsidP="00A45E03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065C21">
              <w:rPr>
                <w:rFonts w:ascii="Times New Roman" w:eastAsia="Calibri" w:hAnsi="Times New Roman" w:cs="Times New Roman"/>
                <w:b/>
                <w:sz w:val="28"/>
              </w:rPr>
              <w:t>Досуга  по произведениям Н. Носова для детей старшего дошкольного возраста</w:t>
            </w:r>
          </w:p>
          <w:p w:rsidR="00A45E03" w:rsidRPr="00065C21" w:rsidRDefault="00A45E03" w:rsidP="00A45E03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</w:tr>
      <w:tr w:rsidR="000B3E75" w:rsidRPr="00170FEF" w:rsidTr="00CB5EEA">
        <w:trPr>
          <w:trHeight w:val="450"/>
        </w:trPr>
        <w:tc>
          <w:tcPr>
            <w:tcW w:w="709" w:type="dxa"/>
          </w:tcPr>
          <w:p w:rsidR="000B3E75" w:rsidRPr="00170FEF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70FEF">
              <w:rPr>
                <w:rFonts w:ascii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9355" w:type="dxa"/>
            <w:tcBorders>
              <w:top w:val="nil"/>
              <w:bottom w:val="nil"/>
            </w:tcBorders>
          </w:tcPr>
          <w:p w:rsidR="000B3E75" w:rsidRPr="00065C21" w:rsidRDefault="000B3E75" w:rsidP="000B22EC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065C21">
              <w:rPr>
                <w:rFonts w:ascii="Times New Roman" w:hAnsi="Times New Roman" w:cs="Times New Roman"/>
                <w:b/>
                <w:sz w:val="28"/>
              </w:rPr>
              <w:t xml:space="preserve"> Проведение </w:t>
            </w:r>
            <w:r w:rsidR="000B22EC" w:rsidRPr="00065C21">
              <w:rPr>
                <w:rFonts w:ascii="Times New Roman" w:hAnsi="Times New Roman" w:cs="Times New Roman"/>
                <w:b/>
                <w:sz w:val="28"/>
              </w:rPr>
              <w:t xml:space="preserve"> литературного вечер</w:t>
            </w:r>
            <w:r w:rsidR="00065C21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0B22EC" w:rsidRPr="00065C21">
              <w:rPr>
                <w:rFonts w:ascii="Times New Roman" w:hAnsi="Times New Roman" w:cs="Times New Roman"/>
                <w:b/>
                <w:sz w:val="28"/>
              </w:rPr>
              <w:t>, посвящённый  детскому писателю Н. Носову</w:t>
            </w:r>
          </w:p>
          <w:p w:rsidR="000B3E75" w:rsidRPr="00065C21" w:rsidRDefault="000B3E75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CB5EEA" w:rsidRPr="00170FEF" w:rsidTr="00282ABA">
        <w:trPr>
          <w:trHeight w:val="450"/>
        </w:trPr>
        <w:tc>
          <w:tcPr>
            <w:tcW w:w="709" w:type="dxa"/>
            <w:tcBorders>
              <w:bottom w:val="single" w:sz="4" w:space="0" w:color="auto"/>
            </w:tcBorders>
          </w:tcPr>
          <w:p w:rsidR="00CB5EEA" w:rsidRPr="00170FEF" w:rsidRDefault="00CB5EEA" w:rsidP="00282ABA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355" w:type="dxa"/>
            <w:tcBorders>
              <w:top w:val="nil"/>
              <w:bottom w:val="single" w:sz="4" w:space="0" w:color="auto"/>
            </w:tcBorders>
          </w:tcPr>
          <w:p w:rsidR="00CB5EEA" w:rsidRPr="00065C21" w:rsidRDefault="00CB5EEA" w:rsidP="000B22EC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CB5EEA" w:rsidRPr="00101674" w:rsidRDefault="003E1A62" w:rsidP="000B3E7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38" type="#_x0000_t136" style="width:231.9pt;height:25.4pt" fillcolor="#00b0f0">
            <v:shadow on="t" opacity="52429f"/>
            <v:textpath style="font-family:&quot;Arial Black&quot;;font-style:italic;v-text-kern:t" trim="t" fitpath="t" string="Литература "/>
          </v:shape>
        </w:pict>
      </w: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CD2FD3" w:rsidRDefault="00CD2FD3" w:rsidP="000B3E75">
      <w:pPr>
        <w:pStyle w:val="a3"/>
        <w:rPr>
          <w:rFonts w:ascii="Times New Roman" w:hAnsi="Times New Roman" w:cs="Times New Roman"/>
          <w:sz w:val="28"/>
        </w:rPr>
      </w:pPr>
    </w:p>
    <w:p w:rsidR="00CD2FD3" w:rsidRDefault="00CD2FD3" w:rsidP="00CD2FD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Н.Носов «Фантазёры» Издательство «Детская литература» 1977г.</w:t>
      </w:r>
    </w:p>
    <w:p w:rsidR="009E75AC" w:rsidRDefault="009E75AC" w:rsidP="009E75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Н.Носов «Живая шляпа» Издательство «Детская литература» 1982г.</w:t>
      </w:r>
    </w:p>
    <w:p w:rsidR="009E75AC" w:rsidRDefault="009E75AC" w:rsidP="009E75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Н.Носов « На горке» Издательство «Детская литература» 1982г.</w:t>
      </w:r>
    </w:p>
    <w:p w:rsidR="009E75AC" w:rsidRDefault="009E75AC" w:rsidP="009E75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Н.Носов «Карасик» Издательство «Радуга» 1985г.</w:t>
      </w:r>
    </w:p>
    <w:p w:rsidR="009E75AC" w:rsidRDefault="009E75AC" w:rsidP="009E75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Н.Носов «Рассказы о Незнайке» Издательство «Малыш» 1984г.</w:t>
      </w:r>
    </w:p>
    <w:p w:rsidR="009E75AC" w:rsidRDefault="009E75AC" w:rsidP="009E75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Хрестоматия для детей старшего дошкольного возраста</w:t>
      </w:r>
    </w:p>
    <w:p w:rsidR="009E75AC" w:rsidRDefault="009E75AC" w:rsidP="009E75A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Издательство «Просвещение» 1981г.</w:t>
      </w:r>
    </w:p>
    <w:p w:rsidR="009E75AC" w:rsidRDefault="009E75AC" w:rsidP="009E75AC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9E75AC" w:rsidRDefault="009E75AC" w:rsidP="009E75AC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9E75AC" w:rsidRDefault="009E75AC" w:rsidP="009E75AC">
      <w:pPr>
        <w:pStyle w:val="a3"/>
        <w:rPr>
          <w:rFonts w:ascii="Times New Roman" w:hAnsi="Times New Roman" w:cs="Times New Roman"/>
          <w:sz w:val="28"/>
        </w:rPr>
      </w:pPr>
    </w:p>
    <w:p w:rsidR="000B3E75" w:rsidRDefault="003E1A62" w:rsidP="000B3E7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9" type="#_x0000_t136" style="width:369.55pt;height:22.25pt" fillcolor="#00b0f0">
            <v:shadow on="t" opacity="52429f"/>
            <v:textpath style="font-family:&quot;Arial Black&quot;;font-style:italic;v-text-kern:t" trim="t" fitpath="t" string="Интернет ресурсы"/>
          </v:shape>
        </w:pict>
      </w: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tbl>
      <w:tblPr>
        <w:tblW w:w="10564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7088"/>
        <w:gridCol w:w="111"/>
        <w:gridCol w:w="50"/>
      </w:tblGrid>
      <w:tr w:rsidR="009E75AC" w:rsidRPr="009E75AC" w:rsidTr="00065C21">
        <w:trPr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E75A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Название ресурса </w:t>
            </w: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E75A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краткая аннотация </w:t>
            </w:r>
          </w:p>
        </w:tc>
        <w:tc>
          <w:tcPr>
            <w:tcW w:w="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E75AC" w:rsidRPr="009E75AC" w:rsidTr="00065C21">
        <w:trPr>
          <w:gridAfter w:val="1"/>
          <w:wAfter w:w="5" w:type="dxa"/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3E1A62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hyperlink r:id="rId20" w:history="1">
              <w:r w:rsidR="009E75AC" w:rsidRPr="009E75AC">
                <w:rPr>
                  <w:rFonts w:ascii="Times New Roman" w:eastAsia="Times New Roman" w:hAnsi="Times New Roman" w:cs="Times New Roman"/>
                  <w:sz w:val="28"/>
                  <w:szCs w:val="24"/>
                  <w:u w:val="single"/>
                  <w:lang w:eastAsia="ru-RU"/>
                </w:rPr>
                <w:t>http://www.znaniy.com/</w:t>
              </w:r>
            </w:hyperlink>
            <w:r w:rsidR="009E75AC"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полезный сайт, где можно найти биографии известных писателей, а также занимательные материалы </w:t>
            </w:r>
          </w:p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1" w:type="dxa"/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AC" w:rsidRPr="009E75AC" w:rsidTr="00065C21">
        <w:trPr>
          <w:gridAfter w:val="1"/>
          <w:wAfter w:w="5" w:type="dxa"/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3E1A62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hyperlink r:id="rId21" w:history="1">
              <w:r w:rsidR="009E75AC" w:rsidRPr="009E75AC">
                <w:rPr>
                  <w:rFonts w:ascii="Times New Roman" w:eastAsia="Times New Roman" w:hAnsi="Times New Roman" w:cs="Times New Roman"/>
                  <w:sz w:val="28"/>
                  <w:szCs w:val="24"/>
                  <w:u w:val="single"/>
                  <w:lang w:eastAsia="ru-RU"/>
                </w:rPr>
                <w:t>http://ru.wikipedia.org/</w:t>
              </w:r>
            </w:hyperlink>
            <w:r w:rsidR="009E75AC"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на этом сайте находится очень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интересных и важных материалов для всех сфер жизни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. </w:t>
            </w:r>
            <w:r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1" w:type="dxa"/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AC" w:rsidRPr="009E75AC" w:rsidTr="00065C21">
        <w:trPr>
          <w:gridAfter w:val="1"/>
          <w:wAfter w:w="5" w:type="dxa"/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1" w:type="dxa"/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AC" w:rsidRPr="009E75AC" w:rsidTr="00065C21">
        <w:trPr>
          <w:gridAfter w:val="1"/>
          <w:wAfter w:w="5" w:type="dxa"/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3E1A62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hyperlink r:id="rId22" w:history="1">
              <w:r w:rsidR="009E75AC" w:rsidRPr="009E75AC">
                <w:rPr>
                  <w:rFonts w:ascii="Times New Roman" w:eastAsia="Times New Roman" w:hAnsi="Times New Roman" w:cs="Times New Roman"/>
                  <w:sz w:val="28"/>
                  <w:szCs w:val="24"/>
                  <w:u w:val="single"/>
                  <w:lang w:eastAsia="ru-RU"/>
                </w:rPr>
                <w:t>http://www.krugosvet.ru/</w:t>
              </w:r>
            </w:hyperlink>
            <w:r w:rsidR="009E75AC"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онлайн-энциклопедия </w:t>
            </w:r>
          </w:p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1" w:type="dxa"/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AC" w:rsidRPr="009E75AC" w:rsidTr="00065C21">
        <w:trPr>
          <w:gridAfter w:val="1"/>
          <w:wAfter w:w="5" w:type="dxa"/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3E1A62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hyperlink r:id="rId23" w:history="1">
              <w:r w:rsidR="009E75AC" w:rsidRPr="009E75AC">
                <w:rPr>
                  <w:rFonts w:ascii="Times New Roman" w:eastAsia="Times New Roman" w:hAnsi="Times New Roman" w:cs="Times New Roman"/>
                  <w:sz w:val="28"/>
                  <w:szCs w:val="24"/>
                  <w:u w:val="single"/>
                  <w:lang w:eastAsia="ru-RU"/>
                </w:rPr>
                <w:t>http://www.kostyor.ru/</w:t>
              </w:r>
            </w:hyperlink>
            <w:r w:rsidR="009E75AC"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75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детская литература </w:t>
            </w:r>
          </w:p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1" w:type="dxa"/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75AC" w:rsidRPr="009E75AC" w:rsidTr="00065C21">
        <w:trPr>
          <w:gridAfter w:val="1"/>
          <w:wAfter w:w="5" w:type="dxa"/>
          <w:tblCellSpacing w:w="15" w:type="dxa"/>
        </w:trPr>
        <w:tc>
          <w:tcPr>
            <w:tcW w:w="3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7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1" w:type="dxa"/>
            <w:vAlign w:val="center"/>
            <w:hideMark/>
          </w:tcPr>
          <w:p w:rsidR="009E75AC" w:rsidRPr="009E75AC" w:rsidRDefault="009E75AC" w:rsidP="009E7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A45E03" w:rsidP="000B3E75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564396" cy="2279904"/>
            <wp:effectExtent l="19050" t="0" r="7854" b="0"/>
            <wp:docPr id="16" name="Рисунок 16" descr="http://sp07.ru/ollelukoe/images/stories/nosov/neznaycawsolnecinomgorode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07.ru/ollelukoe/images/stories/nosov/neznaycawsolnecinomgorode/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22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0B3E75" w:rsidRDefault="000B3E75" w:rsidP="000B3E75">
      <w:pPr>
        <w:pStyle w:val="a3"/>
        <w:rPr>
          <w:rFonts w:ascii="Times New Roman" w:hAnsi="Times New Roman" w:cs="Times New Roman"/>
          <w:sz w:val="28"/>
        </w:rPr>
      </w:pPr>
    </w:p>
    <w:p w:rsidR="009E75AC" w:rsidRDefault="009E75AC" w:rsidP="000B3E75">
      <w:pPr>
        <w:pStyle w:val="a3"/>
        <w:rPr>
          <w:rFonts w:ascii="Times New Roman" w:hAnsi="Times New Roman" w:cs="Times New Roman"/>
          <w:sz w:val="28"/>
        </w:rPr>
      </w:pPr>
    </w:p>
    <w:sectPr w:rsidR="009E75AC" w:rsidSect="000B3E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C464D"/>
    <w:multiLevelType w:val="hybridMultilevel"/>
    <w:tmpl w:val="950EC752"/>
    <w:lvl w:ilvl="0" w:tplc="C34E0E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615D6"/>
    <w:multiLevelType w:val="hybridMultilevel"/>
    <w:tmpl w:val="D5A60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26167"/>
    <w:multiLevelType w:val="hybridMultilevel"/>
    <w:tmpl w:val="3836BF82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DA67015"/>
    <w:multiLevelType w:val="hybridMultilevel"/>
    <w:tmpl w:val="5434E7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594451"/>
    <w:multiLevelType w:val="hybridMultilevel"/>
    <w:tmpl w:val="6BAC2908"/>
    <w:lvl w:ilvl="0" w:tplc="B524989E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>
    <w:nsid w:val="5F115983"/>
    <w:multiLevelType w:val="hybridMultilevel"/>
    <w:tmpl w:val="B0B6E60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3E75"/>
    <w:rsid w:val="00065C21"/>
    <w:rsid w:val="00081720"/>
    <w:rsid w:val="000B22EC"/>
    <w:rsid w:val="000B3E75"/>
    <w:rsid w:val="00101674"/>
    <w:rsid w:val="001023B4"/>
    <w:rsid w:val="00254559"/>
    <w:rsid w:val="002F5E4B"/>
    <w:rsid w:val="00366B0D"/>
    <w:rsid w:val="003E1A62"/>
    <w:rsid w:val="003E7AD2"/>
    <w:rsid w:val="005E024C"/>
    <w:rsid w:val="009E75AC"/>
    <w:rsid w:val="00A45E03"/>
    <w:rsid w:val="00B825FD"/>
    <w:rsid w:val="00CB5EEA"/>
    <w:rsid w:val="00CD2FD3"/>
    <w:rsid w:val="00E075F3"/>
    <w:rsid w:val="00E7243F"/>
    <w:rsid w:val="00F2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E75"/>
    <w:pPr>
      <w:spacing w:after="0" w:line="240" w:lineRule="auto"/>
    </w:pPr>
  </w:style>
  <w:style w:type="table" w:styleId="a4">
    <w:name w:val="Table Grid"/>
    <w:basedOn w:val="a1"/>
    <w:uiPriority w:val="59"/>
    <w:rsid w:val="000B3E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E7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E75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.wikipedia.org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znaniy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kostyor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krugosv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ACA17-5A88-4752-ACE8-DF9BC9A8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10</cp:revision>
  <dcterms:created xsi:type="dcterms:W3CDTF">2015-11-21T19:52:00Z</dcterms:created>
  <dcterms:modified xsi:type="dcterms:W3CDTF">2002-12-31T21:15:00Z</dcterms:modified>
</cp:coreProperties>
</file>