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6A" w:rsidRPr="00276DB4" w:rsidRDefault="006D2B6A" w:rsidP="006D2B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276DB4">
        <w:rPr>
          <w:rFonts w:ascii="Times New Roman" w:hAnsi="Times New Roman" w:cs="Times New Roman"/>
          <w:sz w:val="36"/>
          <w:szCs w:val="36"/>
        </w:rPr>
        <w:t>Программа</w:t>
      </w:r>
    </w:p>
    <w:p w:rsidR="006D2B6A" w:rsidRPr="006E76B3" w:rsidRDefault="006D2B6A" w:rsidP="006E76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занятий </w:t>
      </w:r>
      <w:r w:rsidR="006E76B3" w:rsidRPr="006E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развитию эмоциональной и коммуникативной сферы детей </w:t>
      </w:r>
      <w:r w:rsidR="006E76B3" w:rsidRPr="006E76B3">
        <w:rPr>
          <w:rFonts w:ascii="Times New Roman" w:hAnsi="Times New Roman" w:cs="Times New Roman"/>
          <w:sz w:val="28"/>
          <w:szCs w:val="28"/>
        </w:rPr>
        <w:t xml:space="preserve"> </w:t>
      </w:r>
      <w:r w:rsidRPr="00722C58">
        <w:rPr>
          <w:rFonts w:ascii="Times New Roman" w:hAnsi="Times New Roman" w:cs="Times New Roman"/>
          <w:b/>
          <w:sz w:val="28"/>
          <w:szCs w:val="28"/>
        </w:rPr>
        <w:t>«Солнышко в ладошках».</w:t>
      </w:r>
    </w:p>
    <w:p w:rsidR="006D2B6A" w:rsidRDefault="006D2B6A" w:rsidP="006D2B6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078C">
        <w:rPr>
          <w:rFonts w:ascii="Times New Roman" w:hAnsi="Times New Roman" w:cs="Times New Roman"/>
          <w:b/>
          <w:i/>
          <w:sz w:val="28"/>
          <w:szCs w:val="28"/>
        </w:rPr>
        <w:t xml:space="preserve">В основе авторская программа </w:t>
      </w:r>
    </w:p>
    <w:p w:rsidR="006D2B6A" w:rsidRDefault="006D2B6A" w:rsidP="006D2B6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078C">
        <w:rPr>
          <w:rFonts w:ascii="Times New Roman" w:hAnsi="Times New Roman" w:cs="Times New Roman"/>
          <w:b/>
          <w:i/>
          <w:sz w:val="28"/>
          <w:szCs w:val="28"/>
        </w:rPr>
        <w:t>«Рисунок как самовыражения ребенка»</w:t>
      </w:r>
    </w:p>
    <w:p w:rsidR="006D2B6A" w:rsidRPr="006E76B3" w:rsidRDefault="006D2B6A" w:rsidP="006E76B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F078C">
        <w:rPr>
          <w:rFonts w:ascii="Times New Roman" w:hAnsi="Times New Roman" w:cs="Times New Roman"/>
          <w:b/>
          <w:i/>
          <w:sz w:val="28"/>
          <w:szCs w:val="28"/>
        </w:rPr>
        <w:t xml:space="preserve"> Е.Д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078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2F078C">
        <w:rPr>
          <w:rFonts w:ascii="Times New Roman" w:hAnsi="Times New Roman" w:cs="Times New Roman"/>
          <w:b/>
          <w:i/>
          <w:sz w:val="28"/>
          <w:szCs w:val="28"/>
        </w:rPr>
        <w:t>Хританцова</w:t>
      </w:r>
      <w:proofErr w:type="spellEnd"/>
      <w:r w:rsidRPr="002F0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2B6A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276DB4">
        <w:rPr>
          <w:rFonts w:ascii="Times New Roman" w:hAnsi="Times New Roman" w:cs="Times New Roman"/>
          <w:sz w:val="28"/>
          <w:szCs w:val="28"/>
        </w:rPr>
        <w:t xml:space="preserve">: Развитию эмоциональной сферы ребенка не всегда уделяется достаточное внимание в отличие от его интеллектуального развития. Однако, как справедливо указывали Л.С. Выгодский, А.В. Запорожец, только согласованное функционирование этих двух систем их единство может обеспечить успешное выполнение любых форм деятельности. С рождения внимание ребёнка притягивает лишь то, что для него эмоционально важно. Развитие эмоциональной и коммуникативной сфер в детском возрасте крайне необходимо так, как именно этот возраст считается самым </w:t>
      </w:r>
      <w:proofErr w:type="spellStart"/>
      <w:r w:rsidRPr="00276DB4">
        <w:rPr>
          <w:rFonts w:ascii="Times New Roman" w:hAnsi="Times New Roman" w:cs="Times New Roman"/>
          <w:sz w:val="28"/>
          <w:szCs w:val="28"/>
        </w:rPr>
        <w:t>сеситивным</w:t>
      </w:r>
      <w:proofErr w:type="spellEnd"/>
      <w:r w:rsidRPr="00276DB4">
        <w:rPr>
          <w:rFonts w:ascii="Times New Roman" w:hAnsi="Times New Roman" w:cs="Times New Roman"/>
          <w:sz w:val="28"/>
          <w:szCs w:val="28"/>
        </w:rPr>
        <w:t xml:space="preserve"> для закладывания основ личности, особенностей характера и стереотипов поведения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B6A" w:rsidRPr="00276DB4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занятий положено творческое самовыражение через рисунок, так как дети часто не могут правильно выразить словами свои чувства и мысли по разным причинам: нехватка жизненного опыта, словарного запаса; страха перед чем-то и другое….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окружающего происходит у ребенка быстрее, чем накопление слов и ассоциаций, и рисование представляется им возможностью в образной форме выразить то, что он знает и переживает, не смотря на нехватку слов. Недаром отечественный психолог Л.С.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детское рисование «графической речью». Именно поэтому детский рисунок более в полной мере (в отличие от других методов) дает более полную картину о проблемах и переживаниях и внутреннем мире ребенка.</w:t>
      </w:r>
    </w:p>
    <w:p w:rsidR="006D2B6A" w:rsidRPr="00276DB4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B9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7F38B9">
        <w:rPr>
          <w:rFonts w:ascii="Times New Roman" w:hAnsi="Times New Roman" w:cs="Times New Roman"/>
          <w:b/>
          <w:sz w:val="28"/>
          <w:szCs w:val="28"/>
        </w:rPr>
        <w:t>:</w:t>
      </w:r>
      <w:r w:rsidRPr="00276DB4">
        <w:rPr>
          <w:rFonts w:ascii="Times New Roman" w:hAnsi="Times New Roman" w:cs="Times New Roman"/>
          <w:sz w:val="28"/>
          <w:szCs w:val="28"/>
        </w:rPr>
        <w:t xml:space="preserve"> Ввести ребенка в сложный мир человеческих эмоций; повысить осознание ребенком  своих эмоциональных проявлений и взаимоотношений тем самым, обеспечивая всестороннее гармоничное  развитие личности, эмоциональный комфорт. </w:t>
      </w:r>
    </w:p>
    <w:p w:rsidR="006D2B6A" w:rsidRPr="00276DB4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данной  целью формируются </w:t>
      </w:r>
      <w:r w:rsidRPr="007F38B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F38B9">
        <w:rPr>
          <w:rFonts w:ascii="Times New Roman" w:hAnsi="Times New Roman" w:cs="Times New Roman"/>
          <w:b/>
          <w:sz w:val="28"/>
          <w:szCs w:val="28"/>
        </w:rPr>
        <w:t>: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Научить детей понимать собственные эмоциональные состояния и выражать свои чувства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 xml:space="preserve">Научить распознавать чувства </w:t>
      </w:r>
      <w:r>
        <w:rPr>
          <w:rFonts w:ascii="Times New Roman" w:hAnsi="Times New Roman" w:cs="Times New Roman"/>
          <w:sz w:val="28"/>
          <w:szCs w:val="28"/>
        </w:rPr>
        <w:t>других людей через вербальные  и</w:t>
      </w:r>
      <w:r w:rsidRPr="00276DB4">
        <w:rPr>
          <w:rFonts w:ascii="Times New Roman" w:hAnsi="Times New Roman" w:cs="Times New Roman"/>
          <w:sz w:val="28"/>
          <w:szCs w:val="28"/>
        </w:rPr>
        <w:t xml:space="preserve"> невербальные способы выражения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Обучать детей различным способам обследования окружающего мира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Обучать детей приемам расслабления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76DB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76DB4">
        <w:rPr>
          <w:rFonts w:ascii="Times New Roman" w:hAnsi="Times New Roman" w:cs="Times New Roman"/>
          <w:sz w:val="28"/>
          <w:szCs w:val="28"/>
        </w:rPr>
        <w:t xml:space="preserve"> мышления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Развивать произвольность поведения, самоконтроль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Развивать способности к формированию более точных и полных образов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Развивать навыки рефлексии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Формировать позитивное отношение к своему «Я» и сверстникам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Формировать потребность в саморазвитии</w:t>
      </w:r>
    </w:p>
    <w:p w:rsidR="006D2B6A" w:rsidRPr="00276DB4" w:rsidRDefault="006D2B6A" w:rsidP="006D2B6A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Способствовать осознанию чувств, ощущений, эмоций</w:t>
      </w:r>
    </w:p>
    <w:p w:rsidR="006D2B6A" w:rsidRPr="006E76B3" w:rsidRDefault="006D2B6A" w:rsidP="006E76B3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Воспитывать чувство уважения к эмоциональным состояниям других людей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работу с детьми 9-11 лет с проблемами в развитии (физического и психического) и состоит из 23 занятий и рассчитана на один календарный год (на 6 месяцев; с разрывом на летний период). Занятия проводятся с подгруппой детей (в 10-15 человек) один раз в неделю, продолжительностью 30-40 минут (в зависимости от возраста детей).  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в кабинете психолога. Занятия строятся в доступной и интересной для детей форме, для этого используются следующие формы работы: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 игры (сюжетно-ролевые, игры на развитие навыков общения),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(подражательно-исполнительского и творческого характера, на мышечную релаксацию),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этюды,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рассматривание рисунков,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сочинение историй,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музыки,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рисование,</w:t>
      </w:r>
    </w:p>
    <w:p w:rsidR="006D2B6A" w:rsidRDefault="006D2B6A" w:rsidP="006D2B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коллективных работ,</w:t>
      </w:r>
    </w:p>
    <w:p w:rsidR="006D2B6A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- мини-конкурсы, игры-соревнования.</w:t>
      </w:r>
    </w:p>
    <w:p w:rsidR="006D2B6A" w:rsidRPr="006E76B3" w:rsidRDefault="006D2B6A" w:rsidP="006E7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A5">
        <w:rPr>
          <w:rFonts w:ascii="Times New Roman" w:hAnsi="Times New Roman" w:cs="Times New Roman"/>
          <w:sz w:val="28"/>
          <w:szCs w:val="28"/>
        </w:rPr>
        <w:t xml:space="preserve">Во время занятий </w:t>
      </w:r>
      <w:r>
        <w:rPr>
          <w:rFonts w:ascii="Times New Roman" w:hAnsi="Times New Roman" w:cs="Times New Roman"/>
          <w:sz w:val="28"/>
          <w:szCs w:val="28"/>
        </w:rPr>
        <w:t>дети сидят в кругу – на стульчиках или на ковре. Форма круга создает ощущение целостности, облегчает взаимопонимание и взаимодействие детей. В начале и в конце занятий используются ритуальные упражнения для настроя детей. Каждое  занятие завершается  созданием  детьми какого-либо индивидуального рисунка или коллективной работы.</w:t>
      </w:r>
    </w:p>
    <w:p w:rsidR="006D2B6A" w:rsidRPr="00276DB4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</w:t>
      </w:r>
      <w:r w:rsidRPr="00276DB4">
        <w:rPr>
          <w:rFonts w:ascii="Times New Roman" w:hAnsi="Times New Roman" w:cs="Times New Roman"/>
          <w:sz w:val="28"/>
          <w:szCs w:val="28"/>
        </w:rPr>
        <w:t>:</w:t>
      </w:r>
    </w:p>
    <w:p w:rsidR="006D2B6A" w:rsidRPr="00276DB4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 xml:space="preserve">Пройдя курс </w:t>
      </w:r>
      <w:proofErr w:type="spellStart"/>
      <w:r w:rsidRPr="00276DB4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276DB4">
        <w:rPr>
          <w:rFonts w:ascii="Times New Roman" w:hAnsi="Times New Roman" w:cs="Times New Roman"/>
          <w:sz w:val="28"/>
          <w:szCs w:val="28"/>
        </w:rPr>
        <w:t xml:space="preserve"> занятий по программе развития эмоциональной и коммуникативной сферы «Рисунок как способ самовыражения» дети будут знать и уметь следующее:</w:t>
      </w:r>
    </w:p>
    <w:p w:rsidR="006D2B6A" w:rsidRPr="00DD2401" w:rsidRDefault="006D2B6A" w:rsidP="006D2B6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0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D2B6A" w:rsidRPr="00276DB4" w:rsidRDefault="006D2B6A" w:rsidP="006D2B6A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Названия эмоций и способы выражения своих эмоций</w:t>
      </w:r>
    </w:p>
    <w:p w:rsidR="006D2B6A" w:rsidRPr="00276DB4" w:rsidRDefault="006D2B6A" w:rsidP="006D2B6A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О существовании индивидуальных особенностей своих сверстников</w:t>
      </w:r>
    </w:p>
    <w:p w:rsidR="006D2B6A" w:rsidRPr="00276DB4" w:rsidRDefault="006D2B6A" w:rsidP="006D2B6A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Об относительности в оценке своих чувств</w:t>
      </w:r>
    </w:p>
    <w:p w:rsidR="006D2B6A" w:rsidRPr="00276DB4" w:rsidRDefault="006D2B6A" w:rsidP="006D2B6A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Какие достоинства собственного поведения помогают п</w:t>
      </w:r>
      <w:r>
        <w:rPr>
          <w:rFonts w:ascii="Times New Roman" w:hAnsi="Times New Roman" w:cs="Times New Roman"/>
          <w:sz w:val="28"/>
          <w:szCs w:val="28"/>
        </w:rPr>
        <w:t xml:space="preserve">ри общении с окружающими и как </w:t>
      </w:r>
      <w:r w:rsidRPr="00276DB4">
        <w:rPr>
          <w:rFonts w:ascii="Times New Roman" w:hAnsi="Times New Roman" w:cs="Times New Roman"/>
          <w:sz w:val="28"/>
          <w:szCs w:val="28"/>
        </w:rPr>
        <w:t xml:space="preserve"> недостатки этому общению мешают</w:t>
      </w:r>
    </w:p>
    <w:p w:rsidR="006D2B6A" w:rsidRPr="00DD2401" w:rsidRDefault="006D2B6A" w:rsidP="006D2B6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0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Понимать и описывать свои чувства и желания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Различать определенные эмоциональные состояния людей по особенностям жестов, мимики, движений, интонаций голоса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Воспроизводить выразительные позы и движения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Сравнивать эмоции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Выражать свои эмоции в социально приемлемой форме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lastRenderedPageBreak/>
        <w:t>Контролировать свои эмоциональные реакции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Подражать характерным движениям, позе, эмоциональным реакциям животных и видеть их аналогии в человеческом поведении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Осознавать свои физические и эмоциональные ощущения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Уступать друг другу в конфликтных ситуациях</w:t>
      </w:r>
    </w:p>
    <w:p w:rsidR="006D2B6A" w:rsidRPr="00276DB4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Вести доброжелательный диалог, используя различные средства выразительности</w:t>
      </w:r>
    </w:p>
    <w:p w:rsidR="006D2B6A" w:rsidRPr="006E76B3" w:rsidRDefault="006D2B6A" w:rsidP="006D2B6A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Выражать благодарность за проявление к ним внимания и доброты</w:t>
      </w:r>
    </w:p>
    <w:p w:rsidR="006E76B3" w:rsidRPr="006E76B3" w:rsidRDefault="006E76B3" w:rsidP="006E76B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2B6A" w:rsidRDefault="006D2B6A" w:rsidP="006D2B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2401">
        <w:rPr>
          <w:rFonts w:ascii="Times New Roman" w:hAnsi="Times New Roman" w:cs="Times New Roman"/>
          <w:b/>
          <w:sz w:val="32"/>
          <w:szCs w:val="32"/>
        </w:rPr>
        <w:t>Тематический  план</w:t>
      </w:r>
      <w:r w:rsidRPr="0027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B6A" w:rsidRDefault="006D2B6A" w:rsidP="006D2B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работы по программе</w:t>
      </w:r>
      <w:r w:rsidRPr="00DD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занятий </w:t>
      </w:r>
    </w:p>
    <w:p w:rsidR="006D2B6A" w:rsidRPr="00276DB4" w:rsidRDefault="006D2B6A" w:rsidP="006D2B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развитию эмоциональной и коммуникативной сферы детей </w:t>
      </w:r>
    </w:p>
    <w:p w:rsidR="006D2B6A" w:rsidRPr="00276DB4" w:rsidRDefault="006D2B6A" w:rsidP="006D2B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6DB4">
        <w:rPr>
          <w:rFonts w:ascii="Times New Roman" w:hAnsi="Times New Roman" w:cs="Times New Roman"/>
          <w:sz w:val="28"/>
          <w:szCs w:val="28"/>
        </w:rPr>
        <w:t>«Рисунок как самовыражения ребенка»</w:t>
      </w:r>
    </w:p>
    <w:tbl>
      <w:tblPr>
        <w:tblStyle w:val="a4"/>
        <w:tblW w:w="9039" w:type="dxa"/>
        <w:tblLook w:val="04A0"/>
      </w:tblPr>
      <w:tblGrid>
        <w:gridCol w:w="1668"/>
        <w:gridCol w:w="7371"/>
      </w:tblGrid>
      <w:tr w:rsidR="006D2B6A" w:rsidRPr="00276DB4" w:rsidTr="00B00806">
        <w:tc>
          <w:tcPr>
            <w:tcW w:w="1668" w:type="dxa"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371" w:type="dxa"/>
          </w:tcPr>
          <w:p w:rsidR="006D2B6A" w:rsidRPr="00276DB4" w:rsidRDefault="006D2B6A" w:rsidP="00B00806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</w:tr>
      <w:tr w:rsidR="006D2B6A" w:rsidRPr="00276DB4" w:rsidTr="00B00806">
        <w:tc>
          <w:tcPr>
            <w:tcW w:w="1668" w:type="dxa"/>
            <w:vMerge w:val="restart"/>
          </w:tcPr>
          <w:p w:rsidR="006D2B6A" w:rsidRPr="00276DB4" w:rsidRDefault="006D2B6A" w:rsidP="006D2B6A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и мои эмоции</w:t>
            </w: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</w:t>
            </w:r>
          </w:p>
        </w:tc>
      </w:tr>
      <w:tr w:rsidR="006D2B6A" w:rsidRPr="00276DB4" w:rsidTr="00B00806">
        <w:trPr>
          <w:trHeight w:val="292"/>
        </w:trPr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Автопортрет 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умею радоваться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умею удивляться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могу бояться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могу и умею злиться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могу и умею гневаться</w:t>
            </w:r>
          </w:p>
        </w:tc>
      </w:tr>
      <w:tr w:rsidR="006D2B6A" w:rsidRPr="00276DB4" w:rsidTr="00B00806">
        <w:trPr>
          <w:trHeight w:val="187"/>
        </w:trPr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могу и умею горевать</w:t>
            </w:r>
          </w:p>
        </w:tc>
      </w:tr>
      <w:tr w:rsidR="006D2B6A" w:rsidRPr="00276DB4" w:rsidTr="00B00806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Итоговое занятие «Путешествие на планету счастья»</w:t>
            </w:r>
          </w:p>
        </w:tc>
      </w:tr>
      <w:tr w:rsidR="006D2B6A" w:rsidRPr="00276DB4" w:rsidTr="00B00806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2. Я и другие</w:t>
            </w: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Я – мальчик. Я – девочка 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в кругу друзей</w:t>
            </w:r>
          </w:p>
        </w:tc>
      </w:tr>
      <w:tr w:rsidR="006D2B6A" w:rsidRPr="00276DB4" w:rsidTr="00B00806"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</w:tr>
      <w:tr w:rsidR="006D2B6A" w:rsidRPr="00276DB4" w:rsidTr="00B00806">
        <w:trPr>
          <w:trHeight w:val="221"/>
        </w:trPr>
        <w:tc>
          <w:tcPr>
            <w:tcW w:w="1668" w:type="dxa"/>
            <w:vMerge/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Я со всеми вместе и все со мной</w:t>
            </w:r>
          </w:p>
        </w:tc>
      </w:tr>
      <w:tr w:rsidR="006D2B6A" w:rsidRPr="00276DB4" w:rsidTr="00B00806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Итоговое занятие «Подарок»</w:t>
            </w:r>
          </w:p>
        </w:tc>
      </w:tr>
      <w:tr w:rsidR="006D2B6A" w:rsidRPr="00276DB4" w:rsidTr="00B00806"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6D2B6A" w:rsidRPr="00276DB4" w:rsidRDefault="006D2B6A" w:rsidP="00B00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3. 4 стихии</w:t>
            </w: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</w:t>
            </w: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емля</w:t>
            </w:r>
          </w:p>
        </w:tc>
      </w:tr>
      <w:tr w:rsidR="006D2B6A" w:rsidRPr="00276DB4" w:rsidTr="00B00806">
        <w:trPr>
          <w:trHeight w:val="258"/>
        </w:trPr>
        <w:tc>
          <w:tcPr>
            <w:tcW w:w="1668" w:type="dxa"/>
            <w:vMerge/>
          </w:tcPr>
          <w:p w:rsidR="006D2B6A" w:rsidRPr="00276DB4" w:rsidRDefault="006D2B6A" w:rsidP="00B0080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Огонь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</w:p>
        </w:tc>
      </w:tr>
      <w:tr w:rsidR="006D2B6A" w:rsidRPr="00276DB4" w:rsidTr="00B00806"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6D2B6A" w:rsidRPr="00276DB4" w:rsidRDefault="006D2B6A" w:rsidP="00B0080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6D2B6A" w:rsidRPr="00276DB4" w:rsidRDefault="006D2B6A" w:rsidP="006D2B6A">
            <w:pPr>
              <w:pStyle w:val="a3"/>
              <w:numPr>
                <w:ilvl w:val="0"/>
                <w:numId w:val="5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Итоговое занятие «Моя сказочная страна»</w:t>
            </w:r>
          </w:p>
        </w:tc>
      </w:tr>
      <w:tr w:rsidR="006D2B6A" w:rsidRPr="00276DB4" w:rsidTr="00B00806">
        <w:tc>
          <w:tcPr>
            <w:tcW w:w="1668" w:type="dxa"/>
            <w:tcBorders>
              <w:top w:val="single" w:sz="12" w:space="0" w:color="auto"/>
            </w:tcBorders>
          </w:tcPr>
          <w:p w:rsidR="006D2B6A" w:rsidRPr="00276DB4" w:rsidRDefault="006D2B6A" w:rsidP="00B0080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6D2B6A" w:rsidRPr="00276DB4" w:rsidRDefault="006D2B6A" w:rsidP="00B00806">
            <w:pPr>
              <w:ind w:left="175" w:firstLine="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6DB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занятий</w:t>
            </w:r>
          </w:p>
        </w:tc>
      </w:tr>
    </w:tbl>
    <w:p w:rsidR="00333185" w:rsidRPr="006E76B3" w:rsidRDefault="00333185">
      <w:pPr>
        <w:rPr>
          <w:lang w:val="en-US"/>
        </w:rPr>
      </w:pPr>
    </w:p>
    <w:sectPr w:rsidR="00333185" w:rsidRPr="006E76B3" w:rsidSect="00DD240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037"/>
    <w:multiLevelType w:val="hybridMultilevel"/>
    <w:tmpl w:val="BD58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B4B23"/>
    <w:multiLevelType w:val="hybridMultilevel"/>
    <w:tmpl w:val="453A217C"/>
    <w:lvl w:ilvl="0" w:tplc="E5047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2304"/>
    <w:multiLevelType w:val="hybridMultilevel"/>
    <w:tmpl w:val="A876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58A3"/>
    <w:multiLevelType w:val="hybridMultilevel"/>
    <w:tmpl w:val="8032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1278"/>
    <w:multiLevelType w:val="hybridMultilevel"/>
    <w:tmpl w:val="0C4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2B6A"/>
    <w:rsid w:val="00333185"/>
    <w:rsid w:val="006D2B6A"/>
    <w:rsid w:val="006E76B3"/>
    <w:rsid w:val="00C7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6A"/>
    <w:pPr>
      <w:ind w:left="720"/>
      <w:contextualSpacing/>
    </w:pPr>
  </w:style>
  <w:style w:type="table" w:styleId="a4">
    <w:name w:val="Table Grid"/>
    <w:basedOn w:val="a1"/>
    <w:uiPriority w:val="59"/>
    <w:rsid w:val="006D2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2016-07-13T15:09:00Z</dcterms:created>
  <dcterms:modified xsi:type="dcterms:W3CDTF">2017-07-26T15:43:00Z</dcterms:modified>
</cp:coreProperties>
</file>