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41" w:rsidRPr="00D87841" w:rsidRDefault="00D87841" w:rsidP="00D8784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общество требует людей творческих, коммуникабельных, деятельных. Эти качества позволяют адаптироваться в обществе. Педагогические технологии, которые вчера еще были эффективны, сегодня перестали давать необходимую результативность вследствие изменения состояния общества. Информатизация и социализация личности дает практические результаты уже в детском саду и позволяет воспитанникам осознать свою значимость, а также предоставляет возможность детям развивать творческое мышление.  Появились инновационные технологии, такие как дистанционные, проектные. </w:t>
      </w:r>
    </w:p>
    <w:p w:rsidR="00D87841" w:rsidRPr="00D87841" w:rsidRDefault="00D87841" w:rsidP="00D8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педагог, я должна приложить максимум усилия, чтобы поддержать интерес детей к предмету изучения. Постоянная и кропотливая работа с воспитанниками на занятиях, в кружке приносит свои плоды. Мои ребята – выпускники детского сада являются участниками и победителями международных, всероссийских, республиканских, городских олимпиад, конкурсов, успешно учатся в школах, а также в физико-математическом лицее и гимназиях № 6 и 8 города Глазова.</w:t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D87841">
        <w:rPr>
          <w:rFonts w:ascii="Times New Roman" w:hAnsi="Times New Roman" w:cs="Times New Roman"/>
          <w:color w:val="000000"/>
          <w:sz w:val="28"/>
          <w:szCs w:val="28"/>
        </w:rPr>
        <w:t>В современном мире всестороннее развитие детей невозможно без использования современных образовательных технологий. С целью достижения новых образовательных результатов в своей работе я использую следующие образовательные технологии:</w:t>
      </w:r>
    </w:p>
    <w:p w:rsidR="00D87841" w:rsidRPr="00D87841" w:rsidRDefault="00D87841" w:rsidP="00D878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Информационно – коммуникативные;</w:t>
      </w:r>
    </w:p>
    <w:p w:rsidR="00D87841" w:rsidRPr="00D87841" w:rsidRDefault="00D87841" w:rsidP="00D8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Развивающие;</w:t>
      </w:r>
    </w:p>
    <w:p w:rsidR="00D87841" w:rsidRPr="00D87841" w:rsidRDefault="00D87841" w:rsidP="00D878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Знакомство с материалом с использованием электронных средств;</w:t>
      </w:r>
    </w:p>
    <w:p w:rsidR="00D87841" w:rsidRPr="00D87841" w:rsidRDefault="00D87841" w:rsidP="00D878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Здоровье сберегающие. </w:t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Личностно-ориентированные технологии;</w:t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      - Игровые технологии.</w:t>
      </w:r>
    </w:p>
    <w:p w:rsidR="00D87841" w:rsidRPr="00D87841" w:rsidRDefault="00D87841" w:rsidP="00D878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7841" w:rsidRPr="00D87841" w:rsidRDefault="00D87841" w:rsidP="00D878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b/>
          <w:color w:val="000000"/>
          <w:sz w:val="28"/>
          <w:szCs w:val="28"/>
        </w:rPr>
        <w:t>Здоровье сберегающие технологии</w:t>
      </w:r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обучения и развития. Применяя  в своей работе такие методы как: использование диагностических пауз во время образовательной деятельности, подвижных и спортивных игр в течении всего дня, образовательной деятельности, релаксацию, гимнастики: пальчиковую, для глаз, дыхательную, физкультурную деятельность, самомассаж, игровой массаж и др., мы тем самым способствуем повышению результативности </w:t>
      </w:r>
      <w:proofErr w:type="spellStart"/>
      <w:r w:rsidRPr="00D8784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-образовательного процесса, </w:t>
      </w:r>
      <w:r w:rsidRPr="00D878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формированию у воспитанников ценностных ориентаций, направленных на сохранение и укрепление здоровья. Таким образом, внедрение здоровье сберегающих технологий способствует воспитанию интереса ребенка к процессу обучения, повышает познавательную активность и, самое главное, улучшает психоэмоциональное самочувствие и здоровье детей.</w:t>
      </w:r>
    </w:p>
    <w:p w:rsidR="00D87841" w:rsidRPr="00D87841" w:rsidRDefault="00D87841" w:rsidP="00D878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41" w:rsidRPr="00D87841" w:rsidRDefault="00D87841" w:rsidP="00D878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здоровье сберегающих технологий.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3"/>
        <w:gridCol w:w="5076"/>
      </w:tblGrid>
      <w:tr w:rsidR="00D87841" w:rsidRPr="00D87841" w:rsidTr="003B3500">
        <w:tc>
          <w:tcPr>
            <w:tcW w:w="4643" w:type="dxa"/>
          </w:tcPr>
          <w:p w:rsidR="00D87841" w:rsidRPr="00D87841" w:rsidRDefault="00D87841" w:rsidP="00D8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D6B212" wp14:editId="187A05D4">
                  <wp:extent cx="2124075" cy="2082124"/>
                  <wp:effectExtent l="228600" t="228600" r="219075" b="223520"/>
                  <wp:docPr id="1" name="Рисунок 27" descr="C:\Users\user\Desktop\фото дети 10 группа 2015 год\Фото-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фото дети 10 группа 2015 год\Фото-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8170" b="18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082124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sz w:val="28"/>
                <w:szCs w:val="28"/>
              </w:rPr>
              <w:t>Физкультурная деятельность</w:t>
            </w:r>
          </w:p>
          <w:p w:rsidR="00D87841" w:rsidRPr="00D87841" w:rsidRDefault="00D87841" w:rsidP="00D87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87841" w:rsidRPr="00D87841" w:rsidRDefault="00D87841" w:rsidP="00D8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3E4CB7" wp14:editId="1D11D2E3">
                  <wp:extent cx="2628899" cy="1971675"/>
                  <wp:effectExtent l="228600" t="228600" r="229235" b="219075"/>
                  <wp:docPr id="2" name="Рисунок 6" descr="C:\Users\user\Desktop\фото дети 10 группа 2015 год\Фото-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дети 10 группа 2015 год\Фото-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451" cy="197058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</w:tc>
      </w:tr>
      <w:tr w:rsidR="00D87841" w:rsidRPr="00D87841" w:rsidTr="003B3500">
        <w:tc>
          <w:tcPr>
            <w:tcW w:w="4643" w:type="dxa"/>
          </w:tcPr>
          <w:p w:rsidR="00D87841" w:rsidRPr="00D87841" w:rsidRDefault="00D87841" w:rsidP="00D8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FD4101A" wp14:editId="157A93C8">
                  <wp:extent cx="2349500" cy="1762125"/>
                  <wp:effectExtent l="228600" t="228600" r="222250" b="238125"/>
                  <wp:docPr id="3" name="Рисунок 4" descr="C:\Users\user\Desktop\Фото-1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-1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64" cy="176502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гимнастика </w:t>
            </w:r>
          </w:p>
        </w:tc>
        <w:tc>
          <w:tcPr>
            <w:tcW w:w="4643" w:type="dxa"/>
          </w:tcPr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842D6F" wp14:editId="5BCFC3A1">
                  <wp:extent cx="1866900" cy="1782519"/>
                  <wp:effectExtent l="228600" t="228600" r="228600" b="236855"/>
                  <wp:docPr id="4" name="Рисунок 3" descr="F:\Фото-0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то-0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28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8251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D87841" w:rsidRPr="00D87841" w:rsidTr="003B3500">
        <w:trPr>
          <w:trHeight w:val="3905"/>
        </w:trPr>
        <w:tc>
          <w:tcPr>
            <w:tcW w:w="4643" w:type="dxa"/>
          </w:tcPr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90DC31" wp14:editId="6C5C226F">
                  <wp:extent cx="1724025" cy="1555750"/>
                  <wp:effectExtent l="228600" t="228600" r="238125" b="234950"/>
                  <wp:docPr id="5" name="Рисунок 5" descr="C:\Users\user\Desktop\Фото-1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-1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129" b="2309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4025" cy="15557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sz w:val="28"/>
                <w:szCs w:val="28"/>
              </w:rPr>
              <w:t>Мытье рук и умывание</w:t>
            </w:r>
          </w:p>
        </w:tc>
        <w:tc>
          <w:tcPr>
            <w:tcW w:w="4643" w:type="dxa"/>
          </w:tcPr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A1E5FA" wp14:editId="4F005FCB">
                  <wp:extent cx="2378075" cy="1585383"/>
                  <wp:effectExtent l="228600" t="228600" r="231775" b="224790"/>
                  <wp:docPr id="6" name="Рисунок 10" descr="C:\Users\user\Desktop\варвара краса\DSC_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варвара краса\DSC_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088" cy="158739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noFill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7841" w:rsidRPr="00D87841" w:rsidRDefault="00D87841" w:rsidP="00D878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87841"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Физкультурная деятельность на свежем воздухе</w:t>
            </w:r>
          </w:p>
        </w:tc>
      </w:tr>
    </w:tbl>
    <w:p w:rsidR="00D87841" w:rsidRPr="00D87841" w:rsidRDefault="00D87841" w:rsidP="00D8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41" w:rsidRPr="00D87841" w:rsidRDefault="00D87841" w:rsidP="00D8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87841" w:rsidRPr="00D87841" w:rsidRDefault="00D87841" w:rsidP="00D8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41" w:rsidRPr="00D87841" w:rsidRDefault="00D87841" w:rsidP="00D8784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84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Подвижная игра «Капельки»</w:t>
      </w:r>
    </w:p>
    <w:p w:rsidR="00D87841" w:rsidRPr="00D87841" w:rsidRDefault="00D87841" w:rsidP="00D87841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D87841">
        <w:rPr>
          <w:rFonts w:ascii="Times New Roman" w:hAnsi="Times New Roman"/>
          <w:b/>
          <w:sz w:val="28"/>
          <w:szCs w:val="28"/>
        </w:rPr>
        <w:t>Автор:</w:t>
      </w:r>
      <w:r w:rsidRPr="00D87841">
        <w:rPr>
          <w:rFonts w:ascii="Times New Roman" w:hAnsi="Times New Roman"/>
          <w:sz w:val="28"/>
          <w:szCs w:val="28"/>
        </w:rPr>
        <w:t xml:space="preserve"> Глухова Надежда Николаевна, воспитатель 1 квалификационной категории, детский сад № 40 «Ромашка» города Глазова Удмуртской Республики.</w:t>
      </w:r>
    </w:p>
    <w:p w:rsidR="00D87841" w:rsidRPr="00D87841" w:rsidRDefault="00D87841" w:rsidP="00D8784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bCs/>
          <w:iCs/>
          <w:sz w:val="28"/>
          <w:szCs w:val="28"/>
        </w:rPr>
        <w:t>Цель:</w:t>
      </w:r>
      <w:r w:rsidRPr="00D87841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D8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ориентировку в пространстве, приучать действовать по сигналу, развивать ловкость, внимание, формировать умение бегать врассыпную, не наталкиваясь друг на друга,</w:t>
      </w:r>
      <w:r w:rsidRPr="00D87841">
        <w:rPr>
          <w:rFonts w:ascii="Times New Roman" w:eastAsia="Times New Roman" w:hAnsi="Times New Roman"/>
          <w:sz w:val="28"/>
          <w:szCs w:val="28"/>
        </w:rPr>
        <w:t> расширять представлений детей о воде, ее свойствах.</w:t>
      </w:r>
      <w:r w:rsidRPr="00D87841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7841">
        <w:rPr>
          <w:rFonts w:ascii="Times New Roman" w:eastAsia="Times New Roman" w:hAnsi="Times New Roman"/>
          <w:bCs/>
          <w:sz w:val="28"/>
          <w:szCs w:val="28"/>
        </w:rPr>
        <w:t>Оборудование: ободки на голову в виде капелек по количеству детей.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iCs/>
          <w:sz w:val="28"/>
          <w:szCs w:val="28"/>
        </w:rPr>
        <w:t>Предварительная работа: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D87841">
        <w:rPr>
          <w:rFonts w:ascii="Times New Roman" w:eastAsia="Times New Roman" w:hAnsi="Times New Roman"/>
          <w:sz w:val="28"/>
          <w:szCs w:val="28"/>
        </w:rPr>
        <w:t>беседы с детьми о свойствах воды.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sz w:val="28"/>
          <w:szCs w:val="28"/>
        </w:rPr>
        <w:t>Возраст детей:</w:t>
      </w:r>
      <w:r w:rsidRPr="00D87841">
        <w:rPr>
          <w:rFonts w:ascii="Times New Roman" w:eastAsia="Times New Roman" w:hAnsi="Times New Roman"/>
          <w:sz w:val="28"/>
          <w:szCs w:val="28"/>
        </w:rPr>
        <w:t xml:space="preserve"> 5-6 лет.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sz w:val="28"/>
          <w:szCs w:val="28"/>
        </w:rPr>
        <w:t>Количество участников:</w:t>
      </w:r>
      <w:r w:rsidRPr="00D87841">
        <w:rPr>
          <w:rFonts w:ascii="Times New Roman" w:eastAsia="Times New Roman" w:hAnsi="Times New Roman"/>
          <w:sz w:val="28"/>
          <w:szCs w:val="28"/>
        </w:rPr>
        <w:t xml:space="preserve"> чётное количество человек (10-12).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Образовательные области:</w:t>
      </w:r>
      <w:r w:rsidRPr="00D87841">
        <w:rPr>
          <w:rFonts w:ascii="Times New Roman" w:eastAsia="Times New Roman" w:hAnsi="Times New Roman"/>
          <w:sz w:val="28"/>
          <w:szCs w:val="28"/>
        </w:rPr>
        <w:t> Познавательное развитие, Социально -личностное развитие, Физическое развитие.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7841">
        <w:rPr>
          <w:rFonts w:ascii="Times New Roman" w:eastAsia="Times New Roman" w:hAnsi="Times New Roman"/>
          <w:b/>
          <w:sz w:val="28"/>
          <w:szCs w:val="28"/>
        </w:rPr>
        <w:t>Ход: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7841">
        <w:rPr>
          <w:rFonts w:ascii="Times New Roman" w:eastAsia="Times New Roman" w:hAnsi="Times New Roman"/>
          <w:b/>
          <w:sz w:val="28"/>
          <w:szCs w:val="28"/>
        </w:rPr>
        <w:t>Вариант №1.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 Ребята, представьте, что мы с вами капельки. Все капельки самостоятельные.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Дети хаотично гуляют по кругу</w:t>
      </w:r>
      <w:r w:rsidRPr="00D87841">
        <w:rPr>
          <w:rFonts w:ascii="Times New Roman" w:eastAsia="Times New Roman" w:hAnsi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 Но вот, капельки встречаются друг с другом, и получается ручеек.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Дети разбиваются на пары и берутся за руки. Пары двигаются друг за другом.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 А теперь ручеёк течёт и впадает в море.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Дети берутся за руки и образуют большой круг</w:t>
      </w:r>
      <w:r w:rsidRPr="00D87841">
        <w:rPr>
          <w:rFonts w:ascii="Times New Roman" w:eastAsia="Times New Roman" w:hAnsi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 Наш круг может менять форму, как и вода.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Круг из детей вытягивается в овал</w:t>
      </w:r>
      <w:r w:rsidRPr="00D87841">
        <w:rPr>
          <w:rFonts w:ascii="Times New Roman" w:eastAsia="Times New Roman" w:hAnsi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 А теперь, представьте, что воду налили в кружку и поставили на горячую плиту. Что произойдет? (</w:t>
      </w:r>
      <w:r w:rsidRPr="00D87841">
        <w:rPr>
          <w:rFonts w:ascii="Times New Roman" w:eastAsia="Times New Roman" w:hAnsi="Times New Roman"/>
          <w:i/>
          <w:sz w:val="28"/>
          <w:szCs w:val="28"/>
        </w:rPr>
        <w:t>Вода будет нагреваться</w:t>
      </w:r>
      <w:r w:rsidRPr="00D87841">
        <w:rPr>
          <w:rFonts w:ascii="Times New Roman" w:eastAsia="Times New Roman" w:hAnsi="Times New Roman"/>
          <w:sz w:val="28"/>
          <w:szCs w:val="28"/>
        </w:rPr>
        <w:t>.)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t>Воспитатель:</w:t>
      </w:r>
      <w:r w:rsidRPr="00D8784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87841">
        <w:rPr>
          <w:rFonts w:ascii="Times New Roman" w:eastAsia="Times New Roman" w:hAnsi="Times New Roman"/>
          <w:sz w:val="28"/>
          <w:szCs w:val="28"/>
        </w:rPr>
        <w:t>Итак, каждый из вас – капелька воды. Ваши ладошки такие горячие, что вам уже невозможно держать друг друга за руки. Ваши руки опускаются, жара заставляет вас активнее двигаться. Каждый из вас стал частичкой пара.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Дети бегают по кругу.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7841">
        <w:rPr>
          <w:rFonts w:ascii="Times New Roman" w:eastAsia="Times New Roman" w:hAnsi="Times New Roman"/>
          <w:sz w:val="28"/>
          <w:szCs w:val="28"/>
        </w:rPr>
        <w:lastRenderedPageBreak/>
        <w:t>Воспитатель: А теперь вас замораживают, вам становится холодно. Надо встать поближе друг к другу и обняться, чтобы стало теплее.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/>
          <w:iCs/>
          <w:sz w:val="28"/>
          <w:szCs w:val="28"/>
        </w:rPr>
        <w:t>Дети обнимают друг друга.</w:t>
      </w:r>
    </w:p>
    <w:p w:rsidR="00D87841" w:rsidRPr="00D87841" w:rsidRDefault="00D87841" w:rsidP="00D87841">
      <w:pPr>
        <w:spacing w:after="0" w:line="20" w:lineRule="atLeast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>Воспитатель:</w:t>
      </w:r>
      <w:r w:rsidRPr="00D87841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>Сейчас я вам буду показывать картинки воды в разных состояниях, а вы покажите, как ведут себя капельки.</w:t>
      </w:r>
    </w:p>
    <w:p w:rsidR="00D87841" w:rsidRPr="00D87841" w:rsidRDefault="00D87841" w:rsidP="00D87841">
      <w:pPr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>Воспитатель показывает картинки: вода, снег, облака (пар), лёд. Дети выполняют соответствующие движения.</w:t>
      </w:r>
    </w:p>
    <w:p w:rsidR="00D87841" w:rsidRPr="00D87841" w:rsidRDefault="00D87841" w:rsidP="00D87841">
      <w:pPr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b/>
          <w:iCs/>
          <w:sz w:val="28"/>
          <w:szCs w:val="28"/>
        </w:rPr>
        <w:t>Вариант №2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 с усложнением правил:</w:t>
      </w:r>
    </w:p>
    <w:p w:rsidR="00D87841" w:rsidRPr="00D87841" w:rsidRDefault="00D87841" w:rsidP="00D87841">
      <w:pPr>
        <w:numPr>
          <w:ilvl w:val="0"/>
          <w:numId w:val="20"/>
        </w:numPr>
        <w:contextualSpacing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>Сначала дети вставали в пары произвольно, а затем – с заранее выбранным партнёром. Цель усложнения: умение быстро найти своего партнёра, ориентация в пространстве.</w:t>
      </w:r>
    </w:p>
    <w:p w:rsidR="00D87841" w:rsidRPr="00D87841" w:rsidRDefault="00D87841" w:rsidP="00D87841">
      <w:pPr>
        <w:numPr>
          <w:ilvl w:val="0"/>
          <w:numId w:val="20"/>
        </w:numPr>
        <w:contextualSpacing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>Сначала дети бегают по кругу друг за другом, а затем – в разных направлениях. Цель усложнения: бегать в разных направлениях, не наталкиваясь друг на друга.</w:t>
      </w:r>
    </w:p>
    <w:p w:rsidR="00D87841" w:rsidRPr="00D87841" w:rsidRDefault="00D87841" w:rsidP="00D87841">
      <w:pPr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b/>
          <w:iCs/>
          <w:sz w:val="28"/>
          <w:szCs w:val="28"/>
        </w:rPr>
        <w:t xml:space="preserve">Вариант №3 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>с музыкальным сопровождением:</w:t>
      </w:r>
    </w:p>
    <w:p w:rsidR="00D87841" w:rsidRPr="00D87841" w:rsidRDefault="00D87841" w:rsidP="00D87841">
      <w:pPr>
        <w:ind w:left="720"/>
        <w:contextualSpacing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Воспитатель показывает картинки под разную музыку. </w:t>
      </w:r>
      <w:r w:rsidRPr="00D8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игра хорошо освоена, картинки можно заменять мелодией или звуковыми сигналами</w:t>
      </w:r>
      <w:r w:rsidRPr="00D87841">
        <w:rPr>
          <w:rFonts w:ascii="Verdana" w:hAnsi="Verdana"/>
          <w:color w:val="000000"/>
          <w:sz w:val="26"/>
          <w:szCs w:val="26"/>
          <w:shd w:val="clear" w:color="auto" w:fill="FFFFFF"/>
        </w:rPr>
        <w:t>: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 без показа картинок звучит музыка, а дети должны догадаться, какой картинке данная мелодия соответствует, и выполнить правильные движения. Цель усложнения: развитие внимания.</w:t>
      </w:r>
    </w:p>
    <w:p w:rsidR="00D87841" w:rsidRPr="00D87841" w:rsidRDefault="00D87841" w:rsidP="00D87841">
      <w:pPr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b/>
          <w:iCs/>
          <w:sz w:val="28"/>
          <w:szCs w:val="28"/>
        </w:rPr>
        <w:t>Вариант №4</w:t>
      </w: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 с соревновательным направлением:</w:t>
      </w:r>
    </w:p>
    <w:p w:rsidR="00D87841" w:rsidRPr="00D87841" w:rsidRDefault="00D87841" w:rsidP="00D87841">
      <w:pPr>
        <w:ind w:left="720"/>
        <w:contextualSpacing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Дети делятся на команды (подгруппы) и выполняют движения игры. Побеждает та команда, которая правильно выполнила все движения. </w:t>
      </w:r>
    </w:p>
    <w:p w:rsidR="00D87841" w:rsidRPr="00D87841" w:rsidRDefault="00D87841" w:rsidP="00D87841">
      <w:pPr>
        <w:ind w:left="720"/>
        <w:contextualSpacing/>
        <w:rPr>
          <w:rFonts w:ascii="Times New Roman" w:eastAsia="Times New Roman" w:hAnsi="Times New Roman"/>
          <w:iCs/>
          <w:sz w:val="28"/>
          <w:szCs w:val="28"/>
        </w:rPr>
      </w:pPr>
      <w:r w:rsidRPr="00D87841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D87841" w:rsidRPr="00D87841" w:rsidRDefault="00D87841" w:rsidP="00D8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41" w:rsidRPr="00D87841" w:rsidRDefault="00D87841" w:rsidP="00D878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noProof/>
          <w:color w:val="002060"/>
          <w:sz w:val="20"/>
          <w:szCs w:val="20"/>
          <w:lang w:eastAsia="ru-RU"/>
        </w:rPr>
        <w:lastRenderedPageBreak/>
        <w:drawing>
          <wp:inline distT="0" distB="0" distL="0" distR="0" wp14:anchorId="5C67BC85" wp14:editId="12B828FD">
            <wp:extent cx="5214936" cy="3476625"/>
            <wp:effectExtent l="171450" t="171450" r="386080" b="352425"/>
            <wp:docPr id="7" name="Рисунок 7" descr="C:\Users\Надежда\Desktop\новое\для портфолио\варвара краса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Desktop\новое\для портфолио\варвара краса\DSC_00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551" cy="3478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</w:t>
      </w:r>
      <w:proofErr w:type="spellStart"/>
      <w:r w:rsidRPr="00D87841">
        <w:rPr>
          <w:rFonts w:ascii="Times New Roman" w:hAnsi="Times New Roman" w:cs="Times New Roman"/>
          <w:b/>
          <w:color w:val="000000"/>
          <w:sz w:val="28"/>
          <w:szCs w:val="28"/>
        </w:rPr>
        <w:t>физминуток</w:t>
      </w:r>
      <w:proofErr w:type="spellEnd"/>
      <w:r w:rsidRPr="00D87841">
        <w:rPr>
          <w:rFonts w:ascii="Times New Roman" w:hAnsi="Times New Roman" w:cs="Times New Roman"/>
          <w:color w:val="000000"/>
          <w:sz w:val="28"/>
          <w:szCs w:val="28"/>
        </w:rPr>
        <w:t xml:space="preserve"> в ООД – один из методов применения здоровье сберегающих технологий.</w:t>
      </w:r>
    </w:p>
    <w:p w:rsidR="00D87841" w:rsidRPr="00D87841" w:rsidRDefault="00D87841" w:rsidP="00D8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ООД по речевому развитию и подготовке к грамоте</w:t>
      </w:r>
    </w:p>
    <w:p w:rsidR="00D87841" w:rsidRPr="00D87841" w:rsidRDefault="00D87841" w:rsidP="00D8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«Формирование правильного произношения звука Ч »</w:t>
      </w:r>
    </w:p>
    <w:p w:rsidR="00D87841" w:rsidRPr="00D87841" w:rsidRDefault="00D87841" w:rsidP="00D87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D87841">
        <w:rPr>
          <w:rFonts w:ascii="Times New Roman" w:hAnsi="Times New Roman" w:cs="Times New Roman"/>
          <w:sz w:val="28"/>
          <w:szCs w:val="28"/>
        </w:rPr>
        <w:t>Глухова Н.Н., воспитатель 1 квалификационной категории МБДОУ №40 города Глазова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Цель: Уточнить и закрепить правильное произношение у детей звука Ч изолированно, в слогах, словах и предложениях.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Задачи 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подготовить артикуляционный аппарат детей к работе через артикуляционную гимнастику;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добиться правильного звучания изолированного звука в речи ребёнка через игровые приёмы и демонстрацию правильной артикуляции со стороны педагога (приём подражания) 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фонематический слух;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формировать фонематическое восприятие;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продолжать учить определять наличие звука в слове или его отсутствие 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высшие психические функции детей;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расширять представления детей о неречевом звуке — звуке стука колёс паровоза.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Материал:  Слайд с изображением паровозика .</w:t>
      </w:r>
    </w:p>
    <w:p w:rsidR="00D87841" w:rsidRPr="00D87841" w:rsidRDefault="00D87841" w:rsidP="00D8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41" w:rsidRPr="00D87841" w:rsidRDefault="00D87841" w:rsidP="00D87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Ход занятия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-Друзья, сегодня к нам приехал паровозик. Он любит играть со звуком, который сам же и издаёт: ч-ч-ч.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Посмотрите, как правильно произносить звук Ч: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губки округлены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зубки не смыкаются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язычок поднят вверх и с силой произносим звук Ч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Наш звук играет с ветерком.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lastRenderedPageBreak/>
        <w:t>Преподнесите ладошку к ротику и ещё красиво произнесём звук Ч. Чувствуете, как из ваших ротиков вырывается небольшой ветерок?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Совместная и индивидуальная работа с детьми: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произносим все вместе и по отдельности (отрабатываем правильное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произношение звука: по частоте его произношения и силе).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 А теперь я буду произносить звуки, а вы хлопните в ладоши 1 раз, когда услышите звук Ч : Т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D87841">
        <w:rPr>
          <w:rFonts w:ascii="Times New Roman" w:hAnsi="Times New Roman" w:cs="Times New Roman"/>
          <w:sz w:val="28"/>
          <w:szCs w:val="28"/>
        </w:rPr>
        <w:t xml:space="preserve"> Щ Ш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D8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841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Ж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D8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841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 Следующие задание: я буду произносить слоги, а вы хлопните в ладоши 1 раз, когда услышите слог со звуком Ч: ТЯ-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ЧА</w:t>
      </w:r>
      <w:r w:rsidRPr="00D87841">
        <w:rPr>
          <w:rFonts w:ascii="Times New Roman" w:hAnsi="Times New Roman" w:cs="Times New Roman"/>
          <w:sz w:val="28"/>
          <w:szCs w:val="28"/>
        </w:rPr>
        <w:t>-СО-ЩО-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ЧИ</w:t>
      </w:r>
      <w:r w:rsidRPr="00D87841">
        <w:rPr>
          <w:rFonts w:ascii="Times New Roman" w:hAnsi="Times New Roman" w:cs="Times New Roman"/>
          <w:sz w:val="28"/>
          <w:szCs w:val="28"/>
        </w:rPr>
        <w:t>-МИ-ЛА-ТЮ-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ЧУ</w:t>
      </w:r>
      <w:r w:rsidRPr="00D87841">
        <w:rPr>
          <w:rFonts w:ascii="Times New Roman" w:hAnsi="Times New Roman" w:cs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 И последнее, я буду произносить слова со звуком Ч, а вы хлопните в ладоши 1 раз, когда услышите слово со звуком Ч: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 w:rsidRPr="00D87841">
        <w:rPr>
          <w:rFonts w:ascii="Times New Roman" w:hAnsi="Times New Roman" w:cs="Times New Roman"/>
          <w:sz w:val="28"/>
          <w:szCs w:val="28"/>
        </w:rPr>
        <w:t xml:space="preserve">, банка, щётка,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грач</w:t>
      </w:r>
      <w:r w:rsidRPr="00D87841">
        <w:rPr>
          <w:rFonts w:ascii="Times New Roman" w:hAnsi="Times New Roman" w:cs="Times New Roman"/>
          <w:sz w:val="28"/>
          <w:szCs w:val="28"/>
        </w:rPr>
        <w:t xml:space="preserve">, бант,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кочка</w:t>
      </w:r>
      <w:r w:rsidRPr="00D87841">
        <w:rPr>
          <w:rFonts w:ascii="Times New Roman" w:hAnsi="Times New Roman" w:cs="Times New Roman"/>
          <w:sz w:val="28"/>
          <w:szCs w:val="28"/>
        </w:rPr>
        <w:t xml:space="preserve">, насос,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мячик</w:t>
      </w:r>
      <w:r w:rsidRPr="00D87841">
        <w:rPr>
          <w:rFonts w:ascii="Times New Roman" w:hAnsi="Times New Roman" w:cs="Times New Roman"/>
          <w:sz w:val="28"/>
          <w:szCs w:val="28"/>
        </w:rPr>
        <w:t xml:space="preserve">, вата, </w:t>
      </w:r>
      <w:r w:rsidRPr="00D87841">
        <w:rPr>
          <w:rFonts w:ascii="Times New Roman" w:hAnsi="Times New Roman" w:cs="Times New Roman"/>
          <w:sz w:val="28"/>
          <w:szCs w:val="28"/>
          <w:u w:val="single"/>
        </w:rPr>
        <w:t>чудеса</w:t>
      </w:r>
      <w:r w:rsidRPr="00D87841">
        <w:rPr>
          <w:rFonts w:ascii="Times New Roman" w:hAnsi="Times New Roman" w:cs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 Молодцы, хорошо справились с заданием!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8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Перед зеркалом стою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И себя не узнаю.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Ставлю руки на бочок: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Я отважный морячок.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Вы еще не сели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Я теперь качели.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Ну-ка угадай-ка,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Что за птица? Чайка.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Только ночка началась,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В небе звездочка зажглась.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(Стоят прямо.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Качают головой.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Ставят руки на пояс. Правая нога - на носок, подбородок вверх.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Соединяют руки,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качают ими влево-вправо.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lastRenderedPageBreak/>
        <w:t>Машут руками, как крыльями,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кисти рук заострены вверх.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t>Руки в стороны, ноги широко расставлены).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Автоматизация звука Ч в слогах и словах: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Паровозик любит сочинять и петь разные песни. А вы будете с ним петь? (ответы детей). Я буду петь, а вы должны за мной повторить. (Педагог поет, а дети повторяют):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Ча-ча-ча, ча-ча-ча в комнате горит свеча.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Чу-чу-чу, чу-чу-чу молоточком я стучу.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Чо-чо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чо-чо-чо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в печке очень горячо.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спрятались мои ключи.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>, а в кармане пятачок.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дайте мне большой калач.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оч-оч-оч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наступила ночь.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Уч-уч-уч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уч-уч-уч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 а на небе яркий луч.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 xml:space="preserve"> -Паровозик очень любит играть в игру «Доскажи словечко». Предлагаю с ним поиграть. Только нужно соблюдать правило: отвечаем по одному. Если знаете ответ - поднимайте руку.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-чик,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бабо-чка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дево-чка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-чик,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крю-чок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паль-чик,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одуван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-чик,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ёло-чка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иголо-чка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>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С каким звуком мы играли?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Покажем паровозику, как мы научились его произносить! (ответы детей).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А сейчас паровозику пора домой, давайте с ним попрощаемся.</w:t>
      </w:r>
    </w:p>
    <w:p w:rsidR="00D87841" w:rsidRPr="00D87841" w:rsidRDefault="00D87841" w:rsidP="00D87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(под песенку паровоз уезжает домой) .</w:t>
      </w:r>
    </w:p>
    <w:p w:rsidR="00D87841" w:rsidRPr="00D87841" w:rsidRDefault="00D87841" w:rsidP="00D87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41" w:rsidRPr="00D87841" w:rsidRDefault="00D87841" w:rsidP="00D87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41" w:rsidRPr="00D87841" w:rsidRDefault="00D87841" w:rsidP="00D87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41" w:rsidRPr="00D87841" w:rsidRDefault="00D87841" w:rsidP="00D87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41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ООД по речевому развитию и подготовке к грамоте «Формирование правильного произношения звука Ч ».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Автор: Глухова Н.Н., воспитатель 1 квалификационной категории МБДОУ д/с №40.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Возраст детей: 6-7 лет.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Я провела организованную образовательную деятельность с детьми по реализации образовательной области «Речевое развитие» с целью уточнить и закрепить правильное произношение у детей звука Ч изолированно, в слогах, словах и предложениях.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 ходе ООД были реализованы следующие задачи: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подготовить артикуляционный аппарат детей к работе (провела артикуляционную гимнастику);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добиться правильного звучания изолированного звука в речи ребёнка (использовала игровые приёмы) и демонстрацию правильной артикуляции со стороны педагога (применила приём подражания) ;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фонематический слух и формировать фонематическое восприятие;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продолжать учить определять наличие звука в слове или его отсутствие (предложила детям ряд из слов со звуком Ч и без звука Ч в слове);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высшие психические функции детей;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расширяя представления детей о неречевом звуке — звуке стука колёс паровоза.</w:t>
      </w:r>
    </w:p>
    <w:p w:rsidR="00D87841" w:rsidRPr="00D87841" w:rsidRDefault="00D87841" w:rsidP="00D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 своей ООД использовала такие новшества, как информационные технологии (Слайды с изображением паровозика), ноутбук, проектор.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Была проведена физкультминутка для предупреждения утомляемости детей и тем самым - снижения их заинтересованности.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lastRenderedPageBreak/>
        <w:t>Была организована смена видов деятельности: двигательная(</w:t>
      </w:r>
      <w:proofErr w:type="spellStart"/>
      <w:r w:rsidRPr="00D8784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87841">
        <w:rPr>
          <w:rFonts w:ascii="Times New Roman" w:hAnsi="Times New Roman" w:cs="Times New Roman"/>
          <w:sz w:val="28"/>
          <w:szCs w:val="28"/>
        </w:rPr>
        <w:t>), игровая(игра «Доскажи словечко»), коммуникативная (беседа с детьми и подведение итогов).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Во время ООД были организованы коллективная и индивидуальная формы работы детей.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Во время ООД важна была самостоятельная умственная деятельность детей. Дети в ходе ООД были достаточно активны, что стимулировалось вопросами и обращением к каждому ребёнку.</w:t>
      </w:r>
    </w:p>
    <w:p w:rsidR="00D87841" w:rsidRPr="00D87841" w:rsidRDefault="00D87841" w:rsidP="00D87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41">
        <w:rPr>
          <w:rFonts w:ascii="Times New Roman" w:hAnsi="Times New Roman" w:cs="Times New Roman"/>
          <w:sz w:val="28"/>
          <w:szCs w:val="28"/>
        </w:rPr>
        <w:t>В целом, поставленные цель и задачи были реализованы, но для наилучшего результата нужно провести индивидуальную работу с детьми, которые испытывали трудности при выполнении заданий.</w:t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093040" wp14:editId="018CE5E3">
            <wp:extent cx="4686300" cy="1428750"/>
            <wp:effectExtent l="0" t="0" r="0" b="0"/>
            <wp:docPr id="8" name="Рисунок 8" descr="C:\Users\Надежда\Desktop\Я\ДРУГОЕ\звук ч\ООД по РР и подготовке к грамоте\62852_html_31a5e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жда\Desktop\Я\ДРУГОЕ\звук ч\ООД по РР и подготовке к грамоте\62852_html_31a5eef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841" w:rsidRPr="00D87841" w:rsidRDefault="00D87841" w:rsidP="00D878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D87841" w:rsidRPr="00D87841" w:rsidSect="00905587">
      <w:pgSz w:w="16838" w:h="11906" w:orient="landscape"/>
      <w:pgMar w:top="1418" w:right="1418" w:bottom="141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B2"/>
    <w:multiLevelType w:val="hybridMultilevel"/>
    <w:tmpl w:val="9582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AD0"/>
    <w:multiLevelType w:val="hybridMultilevel"/>
    <w:tmpl w:val="A5EE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5EA"/>
    <w:multiLevelType w:val="hybridMultilevel"/>
    <w:tmpl w:val="0694D894"/>
    <w:lvl w:ilvl="0" w:tplc="1074967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34EC"/>
    <w:multiLevelType w:val="multilevel"/>
    <w:tmpl w:val="F63E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B0342"/>
    <w:multiLevelType w:val="hybridMultilevel"/>
    <w:tmpl w:val="5E38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454E6"/>
    <w:multiLevelType w:val="hybridMultilevel"/>
    <w:tmpl w:val="AA7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5E9B"/>
    <w:multiLevelType w:val="hybridMultilevel"/>
    <w:tmpl w:val="622E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43BE"/>
    <w:multiLevelType w:val="hybridMultilevel"/>
    <w:tmpl w:val="2F4AA1AE"/>
    <w:lvl w:ilvl="0" w:tplc="633A043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C1CB6"/>
    <w:multiLevelType w:val="multilevel"/>
    <w:tmpl w:val="3736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96FCD"/>
    <w:multiLevelType w:val="hybridMultilevel"/>
    <w:tmpl w:val="687A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62951"/>
    <w:multiLevelType w:val="hybridMultilevel"/>
    <w:tmpl w:val="7492A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30120"/>
    <w:multiLevelType w:val="hybridMultilevel"/>
    <w:tmpl w:val="B58E7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120A7"/>
    <w:multiLevelType w:val="hybridMultilevel"/>
    <w:tmpl w:val="8402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65D06"/>
    <w:multiLevelType w:val="hybridMultilevel"/>
    <w:tmpl w:val="7F84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A4A07"/>
    <w:multiLevelType w:val="hybridMultilevel"/>
    <w:tmpl w:val="83E6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A7713"/>
    <w:multiLevelType w:val="hybridMultilevel"/>
    <w:tmpl w:val="B35A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425AB"/>
    <w:multiLevelType w:val="multilevel"/>
    <w:tmpl w:val="B90C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666DD"/>
    <w:multiLevelType w:val="multilevel"/>
    <w:tmpl w:val="E3C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34A73"/>
    <w:multiLevelType w:val="multilevel"/>
    <w:tmpl w:val="A1B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D194C"/>
    <w:multiLevelType w:val="multilevel"/>
    <w:tmpl w:val="6BD6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A0FEF"/>
    <w:multiLevelType w:val="hybridMultilevel"/>
    <w:tmpl w:val="0004EE74"/>
    <w:lvl w:ilvl="0" w:tplc="09008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F34BF"/>
    <w:multiLevelType w:val="hybridMultilevel"/>
    <w:tmpl w:val="824A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03A8A"/>
    <w:multiLevelType w:val="hybridMultilevel"/>
    <w:tmpl w:val="0948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A2CC5"/>
    <w:multiLevelType w:val="hybridMultilevel"/>
    <w:tmpl w:val="6EA07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07768"/>
    <w:multiLevelType w:val="hybridMultilevel"/>
    <w:tmpl w:val="47062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97E0F"/>
    <w:multiLevelType w:val="hybridMultilevel"/>
    <w:tmpl w:val="CC8C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F3809"/>
    <w:multiLevelType w:val="hybridMultilevel"/>
    <w:tmpl w:val="E9D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875F8"/>
    <w:multiLevelType w:val="hybridMultilevel"/>
    <w:tmpl w:val="035AE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66451"/>
    <w:multiLevelType w:val="hybridMultilevel"/>
    <w:tmpl w:val="646C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5"/>
  </w:num>
  <w:num w:numId="4">
    <w:abstractNumId w:val="22"/>
  </w:num>
  <w:num w:numId="5">
    <w:abstractNumId w:val="21"/>
  </w:num>
  <w:num w:numId="6">
    <w:abstractNumId w:val="9"/>
  </w:num>
  <w:num w:numId="7">
    <w:abstractNumId w:val="1"/>
  </w:num>
  <w:num w:numId="8">
    <w:abstractNumId w:val="26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14"/>
  </w:num>
  <w:num w:numId="24">
    <w:abstractNumId w:val="23"/>
  </w:num>
  <w:num w:numId="25">
    <w:abstractNumId w:val="27"/>
  </w:num>
  <w:num w:numId="26">
    <w:abstractNumId w:val="2"/>
  </w:num>
  <w:num w:numId="27">
    <w:abstractNumId w:val="20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1D"/>
    <w:rsid w:val="000E501D"/>
    <w:rsid w:val="00905587"/>
    <w:rsid w:val="00A9003E"/>
    <w:rsid w:val="00D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7841"/>
  </w:style>
  <w:style w:type="paragraph" w:customStyle="1" w:styleId="c17">
    <w:name w:val="c17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841"/>
  </w:style>
  <w:style w:type="paragraph" w:customStyle="1" w:styleId="c8">
    <w:name w:val="c8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87841"/>
  </w:style>
  <w:style w:type="character" w:customStyle="1" w:styleId="c92">
    <w:name w:val="c92"/>
    <w:basedOn w:val="a0"/>
    <w:rsid w:val="00D87841"/>
  </w:style>
  <w:style w:type="character" w:customStyle="1" w:styleId="apple-converted-space">
    <w:name w:val="apple-converted-space"/>
    <w:basedOn w:val="a0"/>
    <w:rsid w:val="00D87841"/>
  </w:style>
  <w:style w:type="character" w:customStyle="1" w:styleId="c68">
    <w:name w:val="c68"/>
    <w:basedOn w:val="a0"/>
    <w:rsid w:val="00D87841"/>
  </w:style>
  <w:style w:type="character" w:styleId="a3">
    <w:name w:val="Hyperlink"/>
    <w:basedOn w:val="a0"/>
    <w:uiPriority w:val="99"/>
    <w:unhideWhenUsed/>
    <w:rsid w:val="00D87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841"/>
    <w:rPr>
      <w:color w:val="800080"/>
      <w:u w:val="single"/>
    </w:rPr>
  </w:style>
  <w:style w:type="paragraph" w:customStyle="1" w:styleId="c1">
    <w:name w:val="c1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7841"/>
  </w:style>
  <w:style w:type="character" w:customStyle="1" w:styleId="c51">
    <w:name w:val="c51"/>
    <w:basedOn w:val="a0"/>
    <w:rsid w:val="00D87841"/>
  </w:style>
  <w:style w:type="character" w:customStyle="1" w:styleId="c36">
    <w:name w:val="c36"/>
    <w:basedOn w:val="a0"/>
    <w:rsid w:val="00D87841"/>
  </w:style>
  <w:style w:type="character" w:customStyle="1" w:styleId="c2">
    <w:name w:val="c2"/>
    <w:basedOn w:val="a0"/>
    <w:rsid w:val="00D87841"/>
  </w:style>
  <w:style w:type="character" w:customStyle="1" w:styleId="c4">
    <w:name w:val="c4"/>
    <w:basedOn w:val="a0"/>
    <w:rsid w:val="00D87841"/>
  </w:style>
  <w:style w:type="paragraph" w:customStyle="1" w:styleId="c9">
    <w:name w:val="c9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841"/>
  </w:style>
  <w:style w:type="paragraph" w:customStyle="1" w:styleId="c55">
    <w:name w:val="c55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87841"/>
  </w:style>
  <w:style w:type="character" w:customStyle="1" w:styleId="c103">
    <w:name w:val="c103"/>
    <w:basedOn w:val="a0"/>
    <w:rsid w:val="00D87841"/>
  </w:style>
  <w:style w:type="paragraph" w:customStyle="1" w:styleId="c137">
    <w:name w:val="c137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87841"/>
  </w:style>
  <w:style w:type="paragraph" w:styleId="a6">
    <w:name w:val="Balloon Text"/>
    <w:basedOn w:val="a"/>
    <w:link w:val="a7"/>
    <w:uiPriority w:val="99"/>
    <w:semiHidden/>
    <w:unhideWhenUsed/>
    <w:rsid w:val="00D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8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7841"/>
    <w:pPr>
      <w:ind w:left="720"/>
      <w:contextualSpacing/>
    </w:pPr>
  </w:style>
  <w:style w:type="table" w:styleId="a9">
    <w:name w:val="Table Grid"/>
    <w:basedOn w:val="a1"/>
    <w:uiPriority w:val="59"/>
    <w:rsid w:val="00D8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87841"/>
  </w:style>
  <w:style w:type="paragraph" w:styleId="aa">
    <w:name w:val="header"/>
    <w:basedOn w:val="a"/>
    <w:link w:val="ab"/>
    <w:uiPriority w:val="99"/>
    <w:unhideWhenUsed/>
    <w:rsid w:val="00D8784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8784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8784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87841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D87841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D87841"/>
    <w:rPr>
      <w:rFonts w:eastAsiaTheme="minorEastAsia"/>
    </w:rPr>
  </w:style>
  <w:style w:type="table" w:customStyle="1" w:styleId="12">
    <w:name w:val="Сетка таблицы1"/>
    <w:basedOn w:val="a1"/>
    <w:next w:val="a9"/>
    <w:uiPriority w:val="59"/>
    <w:rsid w:val="00D87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D87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87841"/>
    <w:rPr>
      <w:b/>
      <w:bCs/>
    </w:rPr>
  </w:style>
  <w:style w:type="character" w:customStyle="1" w:styleId="highlight">
    <w:name w:val="highlight"/>
    <w:basedOn w:val="a0"/>
    <w:rsid w:val="00D87841"/>
  </w:style>
  <w:style w:type="paragraph" w:customStyle="1" w:styleId="p1">
    <w:name w:val="p1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7841"/>
  </w:style>
  <w:style w:type="paragraph" w:customStyle="1" w:styleId="c17">
    <w:name w:val="c17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841"/>
  </w:style>
  <w:style w:type="paragraph" w:customStyle="1" w:styleId="c8">
    <w:name w:val="c8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D87841"/>
  </w:style>
  <w:style w:type="character" w:customStyle="1" w:styleId="c92">
    <w:name w:val="c92"/>
    <w:basedOn w:val="a0"/>
    <w:rsid w:val="00D87841"/>
  </w:style>
  <w:style w:type="character" w:customStyle="1" w:styleId="apple-converted-space">
    <w:name w:val="apple-converted-space"/>
    <w:basedOn w:val="a0"/>
    <w:rsid w:val="00D87841"/>
  </w:style>
  <w:style w:type="character" w:customStyle="1" w:styleId="c68">
    <w:name w:val="c68"/>
    <w:basedOn w:val="a0"/>
    <w:rsid w:val="00D87841"/>
  </w:style>
  <w:style w:type="character" w:styleId="a3">
    <w:name w:val="Hyperlink"/>
    <w:basedOn w:val="a0"/>
    <w:uiPriority w:val="99"/>
    <w:unhideWhenUsed/>
    <w:rsid w:val="00D87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841"/>
    <w:rPr>
      <w:color w:val="800080"/>
      <w:u w:val="single"/>
    </w:rPr>
  </w:style>
  <w:style w:type="paragraph" w:customStyle="1" w:styleId="c1">
    <w:name w:val="c1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7841"/>
  </w:style>
  <w:style w:type="character" w:customStyle="1" w:styleId="c51">
    <w:name w:val="c51"/>
    <w:basedOn w:val="a0"/>
    <w:rsid w:val="00D87841"/>
  </w:style>
  <w:style w:type="character" w:customStyle="1" w:styleId="c36">
    <w:name w:val="c36"/>
    <w:basedOn w:val="a0"/>
    <w:rsid w:val="00D87841"/>
  </w:style>
  <w:style w:type="character" w:customStyle="1" w:styleId="c2">
    <w:name w:val="c2"/>
    <w:basedOn w:val="a0"/>
    <w:rsid w:val="00D87841"/>
  </w:style>
  <w:style w:type="character" w:customStyle="1" w:styleId="c4">
    <w:name w:val="c4"/>
    <w:basedOn w:val="a0"/>
    <w:rsid w:val="00D87841"/>
  </w:style>
  <w:style w:type="paragraph" w:customStyle="1" w:styleId="c9">
    <w:name w:val="c9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841"/>
  </w:style>
  <w:style w:type="paragraph" w:customStyle="1" w:styleId="c55">
    <w:name w:val="c55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87841"/>
  </w:style>
  <w:style w:type="character" w:customStyle="1" w:styleId="c103">
    <w:name w:val="c103"/>
    <w:basedOn w:val="a0"/>
    <w:rsid w:val="00D87841"/>
  </w:style>
  <w:style w:type="paragraph" w:customStyle="1" w:styleId="c137">
    <w:name w:val="c137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87841"/>
  </w:style>
  <w:style w:type="paragraph" w:styleId="a6">
    <w:name w:val="Balloon Text"/>
    <w:basedOn w:val="a"/>
    <w:link w:val="a7"/>
    <w:uiPriority w:val="99"/>
    <w:semiHidden/>
    <w:unhideWhenUsed/>
    <w:rsid w:val="00D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8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7841"/>
    <w:pPr>
      <w:ind w:left="720"/>
      <w:contextualSpacing/>
    </w:pPr>
  </w:style>
  <w:style w:type="table" w:styleId="a9">
    <w:name w:val="Table Grid"/>
    <w:basedOn w:val="a1"/>
    <w:uiPriority w:val="59"/>
    <w:rsid w:val="00D8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87841"/>
  </w:style>
  <w:style w:type="paragraph" w:styleId="aa">
    <w:name w:val="header"/>
    <w:basedOn w:val="a"/>
    <w:link w:val="ab"/>
    <w:uiPriority w:val="99"/>
    <w:unhideWhenUsed/>
    <w:rsid w:val="00D8784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8784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8784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87841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D87841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D87841"/>
    <w:rPr>
      <w:rFonts w:eastAsiaTheme="minorEastAsia"/>
    </w:rPr>
  </w:style>
  <w:style w:type="table" w:customStyle="1" w:styleId="12">
    <w:name w:val="Сетка таблицы1"/>
    <w:basedOn w:val="a1"/>
    <w:next w:val="a9"/>
    <w:uiPriority w:val="59"/>
    <w:rsid w:val="00D87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D87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87841"/>
    <w:rPr>
      <w:b/>
      <w:bCs/>
    </w:rPr>
  </w:style>
  <w:style w:type="character" w:customStyle="1" w:styleId="highlight">
    <w:name w:val="highlight"/>
    <w:basedOn w:val="a0"/>
    <w:rsid w:val="00D87841"/>
  </w:style>
  <w:style w:type="paragraph" w:customStyle="1" w:styleId="p1">
    <w:name w:val="p1"/>
    <w:basedOn w:val="a"/>
    <w:rsid w:val="00D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2017-07-08T14:33:00Z</dcterms:created>
  <dcterms:modified xsi:type="dcterms:W3CDTF">2017-07-08T14:39:00Z</dcterms:modified>
</cp:coreProperties>
</file>