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vertAnchor="page" w:horzAnchor="margin" w:tblpX="-572" w:tblpY="2668"/>
        <w:tblW w:w="1545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93"/>
        <w:gridCol w:w="2125"/>
        <w:gridCol w:w="709"/>
        <w:gridCol w:w="1701"/>
        <w:gridCol w:w="4111"/>
        <w:gridCol w:w="1418"/>
        <w:gridCol w:w="1134"/>
        <w:gridCol w:w="992"/>
        <w:gridCol w:w="2267"/>
      </w:tblGrid>
      <w:tr w:rsidR="003E27D2" w:rsidTr="00FA7C0C">
        <w:trPr>
          <w:trHeight w:val="331"/>
        </w:trPr>
        <w:tc>
          <w:tcPr>
            <w:tcW w:w="993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4111" w:type="dxa"/>
            <w:vMerge w:val="restart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Основные виды учебной деятельности</w:t>
            </w:r>
          </w:p>
        </w:tc>
        <w:tc>
          <w:tcPr>
            <w:tcW w:w="1418" w:type="dxa"/>
            <w:vMerge w:val="restart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Формы контроля</w:t>
            </w:r>
          </w:p>
        </w:tc>
        <w:tc>
          <w:tcPr>
            <w:tcW w:w="2126" w:type="dxa"/>
            <w:gridSpan w:val="2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дата</w:t>
            </w:r>
            <w:proofErr w:type="gramEnd"/>
          </w:p>
        </w:tc>
        <w:tc>
          <w:tcPr>
            <w:tcW w:w="2267" w:type="dxa"/>
            <w:vMerge w:val="restart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Примечание</w:t>
            </w:r>
          </w:p>
        </w:tc>
      </w:tr>
      <w:tr w:rsidR="003E27D2" w:rsidTr="00FA7C0C">
        <w:trPr>
          <w:trHeight w:val="331"/>
        </w:trPr>
        <w:tc>
          <w:tcPr>
            <w:tcW w:w="993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111" w:type="dxa"/>
            <w:vMerge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 плану</w:t>
            </w: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фактич</w:t>
            </w:r>
            <w:proofErr w:type="spellEnd"/>
            <w:proofErr w:type="gramEnd"/>
          </w:p>
        </w:tc>
        <w:tc>
          <w:tcPr>
            <w:tcW w:w="2267" w:type="dxa"/>
            <w:vMerge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E27D2" w:rsidTr="00FA7C0C">
        <w:trPr>
          <w:trHeight w:val="1545"/>
        </w:trPr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С. Козлов «Июль» Картина А. Герасимова «После дождя»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Чтение и анализ произведения.</w:t>
            </w:r>
          </w:p>
          <w:p w:rsidR="003E27D2" w:rsidRDefault="003E27D2" w:rsidP="00FA7C0C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Приём олицетворения.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Выявление авторского отношения к героям. Рассмотрение пейзажа А. Герасимова.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Сопоставление  картины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с музыкальным произведением.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Ю. Коваль «Берёзовый пирожок» Картина М.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Шагала  «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Окно в сад»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383B6D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Чтение и анализ произведения. Приём </w:t>
            </w:r>
            <w:r w:rsidRPr="00383B6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олицетворения.</w:t>
            </w:r>
          </w:p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 w:rsidRPr="00383B6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Анализ   живописного   </w:t>
            </w:r>
            <w:proofErr w:type="gramStart"/>
            <w:r w:rsidRPr="00383B6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произведения  на</w:t>
            </w:r>
            <w:proofErr w:type="gramEnd"/>
            <w:r w:rsidRPr="00383B6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материале   картины  М. Шагала  «  Окно  в  сад»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В, Маяковский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Тучкины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штучки»,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С.Козлов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«Мимо белого яблока луны…», С Есенин «Нивы сжаты, рощи голы…»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Работа над приёмами сравнение, олицетворение. Определение темы, главной мысли произведения. Определение особенностей политического взгляда на мир.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олицетворении текстов, с целью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выявыявления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слов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А. С. Пушкин «Вот север, тучи нагоняя…», «Опрятней модного паркета…», В.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Шефнер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«Середина марта», хокку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Дзёсо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Басё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Работа над приёмами сравнение, олицетворение, контраст. Понимание общего содержания произведения. Воспроизведение на слух.</w:t>
            </w:r>
          </w:p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Поиск слов в толковом словаре.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 Берестов. Первый листопад.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Чтение несложных текстов. Выразительное чтение.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письменная работа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746A17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Шефнер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«Середина марта», хокку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Дзёсо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Басё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Картина И. Грабаря «Мартовский снег»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Работа над приёмами сравнение, олицетворение, контраст. Чтение и анализ произведения.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Н.Матвеева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«Гуси на снегу», Э.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«Где тихий, тихий пруд...»,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хокку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Ёса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Бусона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С.Козлов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«Сентябрь», «Как оттенить тишину»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Работа над приёмами сравнение и контраст. Определение главной мысли, последовательность событий. Деление стихотворения на части. Подтверждение ответов на вопросы страницами из текста. Обсуждение стихотворения с целью увидеть разницу между обыденным зрением равнодушного человека и зрением наблюдательного человека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 Лунин. Идем в лучах зари.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Характеристика героев произведения и их поступков.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текста с целью определения строчек, необычность картины ранней осени. Работа над переводом прямой речи в косвенную. Пересказ рассказа.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Иван Бунин «Листопад»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Приемы олицетворение, сравнение, контраст, звуковые впечатления. Чтение и анализ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произведения..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Записная книжка Кости Погодина.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Подготовка к использованию приёма олицетворения в своём сочинении. Чувства и мысли автора.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Определение цветовой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картины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первом четверостишии. Обсуждение строчек, которые развивают образ леса – терема. Работа над выводом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письменная работа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 Лунин. Ливень.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Деление текста на части. Обсуждение всех образов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( мхи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, бабочки, божьи коровки..). Поиск слов в тексте с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уменьшительно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– ласкательными суффиксами. Составление высказываний и рассуждений о внимательном отношении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человека 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Сочинение о предметах в доме.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А.Пушкин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«Зимнее утро»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Приём контраста и смысл его использования в литературе. Выразительное чтение.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 Берестов «Большой мороз», «Плащ» Картины В. Ван Гога «Ботинки», «Отдых после работы»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Осознанное и выразительное чтение; понимание природы художественного приема и его особенностей. Определение цветовой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картины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первом четверостишии. Обсуждение строчек, которые развивают образ леса – терема. Работа над выводом 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В.Берестов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«Большой мороз», «Плащ» Картины В. Ван Гога «Ботинки», «Отдых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после работы»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Осознанное и выразительное чтение; понимание природы художественного приема и его особенностей. Чтение по цепочке с целью его смысловой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поделенности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 части. Рассматривание картин Ван Гога. Осмысление каждого фрагмента картины. Определение жанровой принадлежности картины.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 Берестов. Отражение.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Различение средств художественной выразительности. Рассматривание картин Ван Гога </w:t>
            </w:r>
            <w:proofErr w:type="gramStart"/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>« Отдых</w:t>
            </w:r>
            <w:proofErr w:type="gramEnd"/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после работы» . Составление высказываний и рассуждений о картине. Определение жанровой принадлежности картины.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С.Козлов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«Разрешите с вами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посумерничать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Подвести к выводу о ценности общения и совместного переживания красоты природы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Ю. Коваль «Вода с закрытыми глазами», хокку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Ранрана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Убедиться в том, что человек не может и не должен быть одинок.</w:t>
            </w:r>
          </w:p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Учиться видеть не только глазами, но и сердцем. Работа с толковым словарем. Чтение по ролям.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текста с целью ответов на вопросов.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Ю. Коваль «Вода с закрытыми глазами», хокку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Ранрана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Картина В. Поленова «Заросший пруд»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Убедиться в том, что человек не может и не должен быть одинок.</w:t>
            </w:r>
          </w:p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Учиться видеть не только глазами, но и сердцем. Деление текста на части. Перечитывали по частям. Составление рассуждений о том, как герой – рассказчик относиться к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перечитыванию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девочкой.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81100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В. Берестов. Урок листопада.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Понимание содержания и пересказ прочитанного. Рассматривание картины. Определение жанровой принадлежности. Сопоставление пьесы Б.И. Чайковского и картины В. </w:t>
            </w:r>
            <w:proofErr w:type="spellStart"/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>Боленова</w:t>
            </w:r>
            <w:proofErr w:type="spell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Обобщение по разделу «Учимся наблюдать и копим впечатления»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Урок систематизации и обобщения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Сравнительный анализ текстов; осознанное и выразительное чтение.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письменная работа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Сказка «Откуда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пошли  болезни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и лекарства»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освоения новых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Признаки сказочных сюжетов: объяснение происхождения, природных явлений, особенностей внешнего вида животных и причин их поведения.  Определение цветовой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картины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первом четверостишии. Обсуждение строчек, которые развивают образ леса – терема. Работа над выводом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«Гиена и черепаха», «Нарядный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бурундук»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Урок комплексного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Сравнительный анализ сказок. Типологические особенности сказочных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сюжетов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А. Иванов. Как Фома картины собирал.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Описание структуры произведения.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Экскурсия в библиотеку. Проектирование сборника сказок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актуализации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Актуализация знаний детей.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Высказывание оценочных суждений о героях прочи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softHyphen/>
              <w:t xml:space="preserve">танных произведений.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«Два жадных медвежонка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»,  «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Как барсук и куница судились»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Сравнительный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анализ  венгерской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сказки   « Два  жадных  медвежонка  «  и корейской  сказки « Как  барсук и куница  судились «  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Составление сборников разных народов России.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 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«Два жадных медвежонка», «Как барсук и куница судились» и «О собаке, кошке и обезьяне», «Золотая рыбка»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Представление о бродячем сказочном сюжете.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Анализ  популярных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 в  мире бродячих  сюжетов.»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Отчего цикада потеряла свои рожки.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Урок актуализации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Определение главной мысли произведения.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EA3DCB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Представление о бродячем сюжете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rPr>
          <w:trHeight w:val="867"/>
        </w:trPr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Кубинская сказка «Черепаха, кролик и удав-маха».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Проблема различения самых древних сказочных историй и просто древних сказочных историй.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Индийская сказка «Хитрый шакал».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Распознание черт бродячего сказочного сюжета.  Рассуждение об особенностях.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Д. Дмитриев. Встреча.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Обнаружение «бродя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softHyphen/>
              <w:t>чего» сюжета («бродячие сказочные истории») в сказках разных народов мира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Лента времени. Сказки.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обобщения и систематизации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Различение сказочных сюжетов, времени их создания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Бурятская сказка «Снег и заяц» и хакасская сказка «Как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птицы царя выбирали»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Признаки Самых древних сказочных сюжетов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Н. Матвеева «Картофельные олени», С. Чёрный «Дневник Фокса Микки»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Особенность поэтического мировосприятия - способность создавать воображаемый, фантастический мир на основе своих наблюдений за обычными явлениями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 заслугам расчет (шведская сказка)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Выразительное чтение вслух стихотвор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softHyphen/>
              <w:t>ных и прозаических тек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softHyphen/>
              <w:t>стов.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С. Чёрный «Дневник Фокса Микки»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Опираясь на высказывания от первого лица, представлять черты характера и особенности мировосприятия главного героя.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С. Чёрный «Дневник Фокса Микки»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Опираясь на высказывания от первого лица, представлять черты характера и особенности мировосприятия главного героя.  Работа с толковым словарем и словарем устойчивых выражений. Нахождение приемов из текста.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«Автобус», «В шкафу»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Учить видеть в тексте присутствие не только героя рассказа, но и героя-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рассказчика..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Яснов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 Мы и птицы.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актуализации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Выразительное чтение. Ответы на вопросы.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и просматривание текста для подтверждения ответов. Обсуждение произведения «Автобус». Определение последовательности событий в тексте. Рассматривание жанровой принадлежности по целям и по построению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«Автобус», «В шкафу»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Особенности жанров сказки, рассказа, небылицы.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«Вода в колодце» Картина П.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Филонова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«Нарвские ворота»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Сравнительный анализ нескольких стихотворных произведений. Анализ сходства героя в рассказах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Т.Пономарева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«Автобус», «В шкафу». Характеристика героев, определение главных черт характера: фантазия и развитое воображение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Яснов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«Мы и птицы», Э.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«Мотылек», «Осенняя вода»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Сравнительный анализ нескольких стихотворных произведений.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текста с целью найти подтверждение тому, что для поэтессы вода обладает почти волшебным средством. Выборочное чтение, подтверждение своего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мнения. Рассматривание картины. Обсуждение ее деталей. Сопоставление картины с фотографией.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. Мотылек.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систематизации и обобщения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Выразительное чтение. Ответы на вопросы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Б. Житков «Как 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ловил  человечков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Переживания героя литературного произведения. Различия вранья и фантазии.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Б. Житков «Как 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ловил  человечков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Осмысливание мотивов и поступков, чувств и переживаний героев литературного произведения.  Выделение фрагментов из которых понятно, что нравился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мальчик..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Б. Житков «Как я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ловил  человечков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603C96" w:rsidRDefault="003E27D2" w:rsidP="00FA7C0C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603C96">
              <w:rPr>
                <w:rFonts w:ascii="Times New Roman" w:hAnsi="Times New Roman" w:cs="Times New Roman"/>
                <w:sz w:val="20"/>
                <w:lang w:eastAsia="ru-RU"/>
              </w:rPr>
              <w:t>Проблема: необходимость</w:t>
            </w:r>
          </w:p>
          <w:p w:rsidR="003E27D2" w:rsidRPr="00603C96" w:rsidRDefault="003E27D2" w:rsidP="00FA7C0C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  <w:proofErr w:type="gramStart"/>
            <w:r w:rsidRPr="00603C96">
              <w:rPr>
                <w:rFonts w:ascii="Times New Roman" w:hAnsi="Times New Roman" w:cs="Times New Roman"/>
                <w:sz w:val="20"/>
                <w:lang w:eastAsia="ru-RU"/>
              </w:rPr>
              <w:t>различения</w:t>
            </w:r>
            <w:proofErr w:type="gramEnd"/>
            <w:r w:rsidRPr="00603C96">
              <w:rPr>
                <w:rFonts w:ascii="Times New Roman" w:hAnsi="Times New Roman" w:cs="Times New Roman"/>
                <w:sz w:val="20"/>
                <w:lang w:eastAsia="ru-RU"/>
              </w:rPr>
              <w:t xml:space="preserve"> вранья и</w:t>
            </w:r>
          </w:p>
          <w:p w:rsidR="003E27D2" w:rsidRPr="00603C96" w:rsidRDefault="003E27D2" w:rsidP="00FA7C0C">
            <w:pPr>
              <w:pStyle w:val="aa"/>
              <w:rPr>
                <w:rFonts w:ascii="Times New Roman" w:hAnsi="Times New Roman" w:cs="Times New Roman"/>
                <w:i/>
                <w:lang w:eastAsia="zh-CN"/>
              </w:rPr>
            </w:pPr>
            <w:proofErr w:type="gramStart"/>
            <w:r w:rsidRPr="00603C96">
              <w:rPr>
                <w:rFonts w:ascii="Times New Roman" w:hAnsi="Times New Roman" w:cs="Times New Roman"/>
                <w:sz w:val="20"/>
                <w:lang w:eastAsia="ru-RU"/>
              </w:rPr>
              <w:t>фантазии</w:t>
            </w:r>
            <w:proofErr w:type="gramEnd"/>
            <w:r w:rsidRPr="00603C96">
              <w:rPr>
                <w:rFonts w:ascii="Times New Roman" w:hAnsi="Times New Roman" w:cs="Times New Roman"/>
                <w:sz w:val="20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Составление высказываний об авторе, рассказывающего про себя маленького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Pr="00603C96" w:rsidRDefault="003E27D2" w:rsidP="00FA7C0C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992" w:type="dxa"/>
          </w:tcPr>
          <w:p w:rsidR="003E27D2" w:rsidRPr="00603C96" w:rsidRDefault="003E27D2" w:rsidP="00FA7C0C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267" w:type="dxa"/>
          </w:tcPr>
          <w:p w:rsidR="003E27D2" w:rsidRPr="00603C96" w:rsidRDefault="003E27D2" w:rsidP="00FA7C0C">
            <w:pPr>
              <w:pStyle w:val="aa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. «Осенняя вода».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Участие в диалоге. </w:t>
            </w:r>
            <w:r w:rsidRPr="00603C96">
              <w:rPr>
                <w:rFonts w:ascii="Times New Roman" w:hAnsi="Times New Roman" w:cs="Times New Roman"/>
                <w:sz w:val="20"/>
                <w:lang w:eastAsia="ru-RU"/>
              </w:rPr>
              <w:t xml:space="preserve"> </w:t>
            </w:r>
            <w:proofErr w:type="spellStart"/>
            <w:r w:rsidRPr="00603C96">
              <w:rPr>
                <w:rFonts w:ascii="Times New Roman" w:hAnsi="Times New Roman" w:cs="Times New Roman"/>
                <w:sz w:val="20"/>
                <w:lang w:eastAsia="ru-RU"/>
              </w:rPr>
              <w:t>Перечитывание</w:t>
            </w:r>
            <w:proofErr w:type="spellEnd"/>
            <w:r w:rsidRPr="00603C96">
              <w:rPr>
                <w:rFonts w:ascii="Times New Roman" w:hAnsi="Times New Roman" w:cs="Times New Roman"/>
                <w:sz w:val="20"/>
                <w:lang w:eastAsia="ru-RU"/>
              </w:rPr>
              <w:t xml:space="preserve"> фрагментов</w:t>
            </w:r>
            <w:r w:rsidRPr="00603C96">
              <w:rPr>
                <w:sz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eastAsia="ru-RU"/>
              </w:rPr>
              <w:t>текста с целью. Составления описания черт характера маленького героя: наблюдательности, развитого воображения, фантазии.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Тим Собакин «Игра в птиц»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Формирование умений и навыков осознанного и выразительного чтения. </w:t>
            </w:r>
          </w:p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К. Бальмонт «Гномы» Картина В. Кандинского «Двое на лошади»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Способность создавать воображаемый, фантастический мир на основе своих наблюдений за обычными явлениями.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Определение в тексте слов, подтверждающих, почему возможно </w:t>
            </w:r>
          </w:p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Подтверждение своего мнения строками из текста. Чтение по ролям.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«Прогноз погоды», «Лето в чайнике»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Развитие устной речи: пересказ событий рассказа. Участие в диалоге</w:t>
            </w:r>
            <w:r w:rsidRPr="00647969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Сопоставление  произведений</w:t>
            </w:r>
            <w:proofErr w:type="gramEnd"/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и героев этих произведений .Обсуждение рассказа «Лето в  чайнике «  с  целью выяснения главного переживания  героев 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Рассматривание картины В. Кандинского. Определение сходства картины с мозаикой. Рассматривание фрагментов и ответов на вопросы. Сопоставление музыкального произведения С. Прокофьева и картины 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Кандинавского</w:t>
            </w:r>
            <w:proofErr w:type="spell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С. Козлов. Звуки и голоса.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Высказывание оценочных суждений о героях прочи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softHyphen/>
              <w:t>танных произведений. Сравнительный анализ героев произведений Т. Пономарева.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Т.Пономарёва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«Прогноз погоды», «Лето в чайнике»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Развивать устную речь: пересказ событий рассказа. 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Высказывание оценочных суждений о героях прочи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softHyphen/>
              <w:t>танных произведений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М.Вайсман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«Лучший друг медуз»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систематизации и обобщения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D12325" w:rsidRDefault="003E27D2" w:rsidP="00FA7C0C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Рассуждать и делать выводы о характерах и взаимоотношениях героев рассказа</w:t>
            </w:r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Обоснование  ответов</w:t>
            </w:r>
            <w:proofErr w:type="gramEnd"/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на вопросы.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Краткий пересказ событий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Рассматривание картины Архипа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Куниджи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«Лучшая ночь на Днепре». Анализ живописного произведения.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А. Куприн «Слон»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Опираясь на текст, рассуждать и делать выводы о том, что происходит в душе героев рассказа, что их волнует и что является мотивом их поступков</w:t>
            </w:r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текста по разным основаниям: для </w:t>
            </w:r>
            <w:proofErr w:type="gramStart"/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подтверждения  своего</w:t>
            </w:r>
            <w:proofErr w:type="gramEnd"/>
            <w:r w:rsidRPr="0064796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ответа ,для обнаружения нужного фрагмента.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Кургузов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. Мальчик-папа.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произведения. Просматривание текста для подтверждение ответа, для обнаружения нужного фрагмента.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А. Куприн «Слон»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Опираясь на текст, рассуждать и делать выводы о том, что происходит в душе героев рассказа, что их волнует и что является мотивом их поступков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А. Куприн «Слон»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Опираясь на текст, рассуждать и делать выводы о том, что происходит в душе героев рассказа, что их волнует и что является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мотивом .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 Драгунский «Кот в сапогах»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Настоящее богатство – дружба. Выразительное чтение произведения</w:t>
            </w:r>
            <w:r w:rsidRPr="002F6BDD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2F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Сравнение двух прозаических произведений </w:t>
            </w:r>
            <w:proofErr w:type="gramStart"/>
            <w:r w:rsidRPr="002F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 .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. Когда я уезжаю.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Высказывание оценочных суждений о героях прочи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softHyphen/>
              <w:t>танных произведений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Как составить план рассказа?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Формирование умений и навыков составлять картинный и цитатный план.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письменная работа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К. Паустовский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«Заячьи лапы».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2F6BDD" w:rsidRDefault="003E27D2" w:rsidP="00FA7C0C">
            <w:pPr>
              <w:spacing w:after="0"/>
            </w:pPr>
            <w:r w:rsidRPr="002F6BDD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Что чувствуют и переживают герои. </w:t>
            </w:r>
            <w:r w:rsidRPr="002F6BDD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Характеристика чувств и переживаний героев.</w:t>
            </w:r>
            <w:r w:rsidRPr="002F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 Выяснение мотивов поступков героя.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Pr="002F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Сравнительный анализ двух историй спасения в </w:t>
            </w:r>
            <w:proofErr w:type="gramStart"/>
            <w:r w:rsidRPr="002F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рассказе  «</w:t>
            </w:r>
            <w:proofErr w:type="gramEnd"/>
            <w:r w:rsidRPr="002F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Заячьи лапы « </w:t>
            </w:r>
            <w:proofErr w:type="spellStart"/>
            <w:r w:rsidRPr="002F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и»Слон</w:t>
            </w:r>
            <w:proofErr w:type="spellEnd"/>
            <w:r w:rsidRPr="002F6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«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 xml:space="preserve">Текущий: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устный опрос</w:t>
            </w:r>
          </w:p>
        </w:tc>
        <w:tc>
          <w:tcPr>
            <w:tcW w:w="1134" w:type="dxa"/>
          </w:tcPr>
          <w:p w:rsidR="003E27D2" w:rsidRPr="002F6BDD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Pr="002F6BDD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Pr="002F6BDD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К. Паустовский «Заячьи лапы» и А. Куприн «Слон»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2F6BDD" w:rsidRDefault="003E27D2" w:rsidP="00FA7C0C">
            <w:pPr>
              <w:spacing w:after="0"/>
            </w:pPr>
            <w:r w:rsidRPr="002F6BD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Сравнение двух прозаических произведений с точки зрения выраженного в них закона жизни</w:t>
            </w:r>
            <w:r w:rsidRPr="002F6B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2F6B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Работа с текстом с целью подтверждения </w:t>
            </w:r>
            <w:proofErr w:type="gramStart"/>
            <w:r w:rsidRPr="002F6B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вывода .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Pr="002F6BDD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Pr="002F6BDD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Pr="002F6BDD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563779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В. Драгунский. Кот в сапогах.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Чтение и анализ произведения.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С. Козлов «Если меня совсем нет»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Рассуждать и делать выводы о том, что чувствуют и переживают герои; формирование умений и навыков осознанного и выразительного чтения, используя чтение текста по ролям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Картина О. Ренуара «Портрет Жанны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Самари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keepNext/>
              <w:tabs>
                <w:tab w:val="left" w:pos="576"/>
              </w:tabs>
              <w:spacing w:after="0"/>
              <w:ind w:left="576" w:hanging="576"/>
              <w:outlineLvl w:val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Жанр живописи – портрет.</w:t>
            </w:r>
          </w:p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Обобщение на основе наблюдений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keepNext/>
              <w:tabs>
                <w:tab w:val="left" w:pos="576"/>
              </w:tabs>
              <w:spacing w:after="0"/>
              <w:ind w:left="576" w:hanging="576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keepNext/>
              <w:tabs>
                <w:tab w:val="left" w:pos="576"/>
              </w:tabs>
              <w:spacing w:after="0"/>
              <w:ind w:left="576" w:hanging="576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keepNext/>
              <w:tabs>
                <w:tab w:val="left" w:pos="576"/>
              </w:tabs>
              <w:spacing w:after="0"/>
              <w:ind w:left="576" w:hanging="576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над составлением литературного сборника. Письмо в клуб «Ключ и Заря»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Литературный сборник, </w:t>
            </w:r>
            <w:r w:rsidRPr="002F6BD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его </w:t>
            </w:r>
            <w:proofErr w:type="spellStart"/>
            <w:proofErr w:type="gramStart"/>
            <w:r w:rsidRPr="002F6BDD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виды</w:t>
            </w:r>
            <w:r w:rsidRPr="002F6B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.Определение</w:t>
            </w:r>
            <w:proofErr w:type="spellEnd"/>
            <w:r w:rsidRPr="002F6B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этапов</w:t>
            </w:r>
            <w:proofErr w:type="gramEnd"/>
            <w:r w:rsidRPr="002F6B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</w:t>
            </w:r>
            <w:proofErr w:type="spellStart"/>
            <w:r w:rsidRPr="002F6B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проэктирования</w:t>
            </w:r>
            <w:proofErr w:type="spellEnd"/>
            <w:r w:rsidRPr="002F6BD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литературного сборника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  <w:t xml:space="preserve"> .   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письменная работа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Т. Собакин. Самая большая драгоценность.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Высказывание оценочных суждений о героях прочи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softHyphen/>
              <w:t>танных произведений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Эзоп «Рыбак и рыбёшка», «Соловей и ястреб»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Урок усвоения новых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Басня. Композиция басни: основная часть (повествование) и вывод (мораль).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Эзоп «Отец и сыновья», «Быки и лев». Лента времени. Пословицы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Варианты размещения вывода в тексте басни.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Сопоставление басни и сказки. Работа со словарем. Соотнесение пословиц в качестве морали к басне.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Эзоп «Отец и сыновья», «Быки и лев». Лента времени. Пословицы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Пословицы – вывод к басне.  Сравнение истории, рассказанной в басни со сказкой. Чтение басни с целью определение точки зрения героя.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 Нужен он.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t xml:space="preserve"> Высказывание оценочных суждений о героях прочи</w:t>
            </w:r>
            <w:r>
              <w:rPr>
                <w:rStyle w:val="BodytextArial95pt"/>
                <w:rFonts w:ascii="Times New Roman" w:hAnsi="Times New Roman" w:cs="Times New Roman"/>
                <w:sz w:val="20"/>
                <w:szCs w:val="20"/>
              </w:rPr>
              <w:softHyphen/>
              <w:t xml:space="preserve">танных произведений.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Сравнение басен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« Отец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и сыновья» , «Быки и лев» . Рассматривание лепты времени.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Эзоп «Ворон и лисица», И. Крылов «Ворона и лисица». Лента времени.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Бродячие басенные истории. Сравнительный анализ двух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басен..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Эзоп «Лисица и виноград», И. Крылов «Лисица и виноград».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систематизации и обобщения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A561A4" w:rsidRDefault="003E27D2" w:rsidP="00FA7C0C">
            <w:pPr>
              <w:keepNext/>
              <w:tabs>
                <w:tab w:val="left" w:pos="576"/>
              </w:tabs>
              <w:spacing w:after="0"/>
              <w:ind w:left="576" w:hanging="576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Смысл басни. Специфика басни. Сравнительный анализ двух басен.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Сопоставление сходства и различия двух басен. Использование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приема  Рассматривание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иллюстрации к басне художника В. Серова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:rsidR="003E27D2" w:rsidRPr="00A561A4" w:rsidRDefault="003E27D2" w:rsidP="00FA7C0C">
            <w:pPr>
              <w:keepNext/>
              <w:tabs>
                <w:tab w:val="left" w:pos="576"/>
              </w:tabs>
              <w:spacing w:after="0"/>
              <w:ind w:left="576" w:hanging="576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keepNext/>
              <w:tabs>
                <w:tab w:val="left" w:pos="576"/>
              </w:tabs>
              <w:spacing w:after="0"/>
              <w:ind w:left="576" w:hanging="576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keepNext/>
              <w:tabs>
                <w:tab w:val="left" w:pos="576"/>
              </w:tabs>
              <w:spacing w:after="0"/>
              <w:ind w:left="576" w:hanging="576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keepNext/>
              <w:tabs>
                <w:tab w:val="left" w:pos="576"/>
              </w:tabs>
              <w:spacing w:after="0"/>
              <w:ind w:left="576" w:hanging="576"/>
              <w:outlineLvl w:val="1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И.Крылов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«Квартет».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усвоения новых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2F6BDD" w:rsidRDefault="003E27D2" w:rsidP="00FA7C0C">
            <w:pPr>
              <w:pStyle w:val="aa"/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</w:pPr>
            <w:r w:rsidRPr="002F6BDD">
              <w:rPr>
                <w:rFonts w:ascii="Times New Roman" w:hAnsi="Times New Roman" w:cs="Times New Roman"/>
                <w:sz w:val="20"/>
                <w:lang w:eastAsia="zh-CN"/>
              </w:rPr>
              <w:t xml:space="preserve">Разная эмоциональная окраска смеха. Актуализация разных смыслов басни сменой выводов к ней.  </w:t>
            </w:r>
            <w:r w:rsidRPr="002F6BDD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 xml:space="preserve"> Определение</w:t>
            </w:r>
          </w:p>
          <w:p w:rsidR="003E27D2" w:rsidRPr="002F6BDD" w:rsidRDefault="003E27D2" w:rsidP="00FA7C0C">
            <w:pPr>
              <w:pStyle w:val="aa"/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</w:pPr>
            <w:proofErr w:type="gramStart"/>
            <w:r w:rsidRPr="002F6BDD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смысла</w:t>
            </w:r>
            <w:proofErr w:type="gramEnd"/>
            <w:r w:rsidRPr="002F6BDD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 xml:space="preserve"> пословицы в</w:t>
            </w:r>
            <w:r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 xml:space="preserve"> </w:t>
            </w:r>
            <w:r w:rsidRPr="002F6BDD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басне И. Крылова.</w:t>
            </w:r>
          </w:p>
          <w:p w:rsidR="003E27D2" w:rsidRDefault="003E27D2" w:rsidP="00FA7C0C">
            <w:pPr>
              <w:pStyle w:val="aa"/>
              <w:rPr>
                <w:rFonts w:eastAsia="Times New Roman"/>
                <w:i/>
                <w:lang w:eastAsia="zh-CN"/>
              </w:rPr>
            </w:pPr>
            <w:r w:rsidRPr="002F6BDD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 xml:space="preserve"> </w:t>
            </w:r>
            <w:r w:rsidRPr="002F6BDD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 xml:space="preserve">Иллюстрации </w:t>
            </w:r>
            <w:proofErr w:type="spellStart"/>
            <w:r w:rsidRPr="002F6BDD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В.Серов</w:t>
            </w:r>
            <w:proofErr w:type="spellEnd"/>
            <w:r w:rsidRPr="002F6BDD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 xml:space="preserve"> </w:t>
            </w:r>
            <w:r w:rsidRPr="002F6BDD">
              <w:rPr>
                <w:rFonts w:ascii="Times New Roman" w:eastAsia="Times New Roman" w:hAnsi="Times New Roman" w:cs="Times New Roman"/>
                <w:iCs/>
                <w:sz w:val="20"/>
                <w:lang w:eastAsia="ru-RU"/>
              </w:rPr>
              <w:t>басни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Pr="002F6BDD" w:rsidRDefault="003E27D2" w:rsidP="00FA7C0C">
            <w:pPr>
              <w:pStyle w:val="aa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  <w:tc>
          <w:tcPr>
            <w:tcW w:w="992" w:type="dxa"/>
          </w:tcPr>
          <w:p w:rsidR="003E27D2" w:rsidRPr="002F6BDD" w:rsidRDefault="003E27D2" w:rsidP="00FA7C0C">
            <w:pPr>
              <w:pStyle w:val="aa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  <w:tc>
          <w:tcPr>
            <w:tcW w:w="2267" w:type="dxa"/>
          </w:tcPr>
          <w:p w:rsidR="003E27D2" w:rsidRPr="002F6BDD" w:rsidRDefault="003E27D2" w:rsidP="00FA7C0C">
            <w:pPr>
              <w:pStyle w:val="aa"/>
              <w:rPr>
                <w:rFonts w:ascii="Times New Roman" w:hAnsi="Times New Roman" w:cs="Times New Roman"/>
                <w:sz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Ж. Лафонтен. Волк и журавль.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Выразительное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чтение 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работа с толковым словарем.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басни с целью определения морали. Использование пословиц и поговорок в качестве морали. Рассматривание иллюстрации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В.Серова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И. Крылов «Лебедь, рак и щука» и «Квартет». Басня «Волк и журавль»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Сравнение басен Ивана Крылова.  Выразительное чтение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Обобщение по теме: «Басни»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Урок обобщения и систематизации 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Закрепление знаний. Передача художественных особенностей произведений. Чтение по выбору басен Крылова. Определение басен по ленте времени: самых древних, просто древних, менее древних.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тестовые задания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«Каша из топора», «Солдатская шинель», «Волшебный кафтан»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Особенности бытовых сказок. Сопоставление басен и сказок о животных. Закрепление представления о времени появления басен и сказок. Подбор приемов бродячих историй в баснях.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Л.Каминский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«Сочинение»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актуализации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Разные точки зрения на одну и ту же проблему. Просматривание текста и определение нужных фрагментов. Составление характеристики героев бытовых сказок. Сравнение бытовой сказки и басни.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 (групповой)</w:t>
            </w:r>
          </w:p>
        </w:tc>
        <w:tc>
          <w:tcPr>
            <w:tcW w:w="1134" w:type="dxa"/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Ж. Лафонтен. Ворона в павлиньих перьях.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Урок комплексного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Работа с хрестоматией. Инсценировка произведения. Просматривание текста 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определение нужных фрагментов. Обсуждение значений слов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« сочинить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» и «сочинение». Использование автором приема контраста.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И.Пивоварова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«Сочинение»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  <w:t>Раскрыть разные аспекты смешного. Подтверждение текстом разных точек зрения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Бородицкая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«На контрольной…», Л. Яковлев «Для Лены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»,  М.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Яснов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«Подходящий угол»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Причины смешного в коротких поэтических текстах. Зачитывание «Семейных» фрагментов текста. Выборочное чтение текста.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И. Крылов. Волк и журавль.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 Инсценировка произведения. Определение причин смешного в корректных поэтических рассказах. Использование приема контраста, который делает смешную речь героев.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Н. Тэффи «Преступник»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Опираясь на высказывания и поступки героя, представлять себе его черты.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Н.Тэффи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«Преступник»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Контраст и цель его использования в тексте.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и просматривание текста по разным основанием: для подтверждение своего ответа, для обнаружения полного фрагмента. Сопоставление названия рассказа с абзацем.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keepNext/>
              <w:widowControl w:val="0"/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Н. Тэффи «Преступник»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Опираясь на высказывания и поступки героя, представлять себе его черты. Образование разных аспектов смешного.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частей рассказа для подтверждения своей точки зрения.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О радже и птичке (индийская сказка).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Инсценировка произведения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 (групповой)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К. Чуковский «От двух до пяти», Г. Остер «Вредные советы», 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Пономарёва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«Помощь»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усвоения новых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  <w:t>Некоторые аспекты природы смешного в литературном произведении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К. Чуковский «От двух до пяти», Г. Остер «Вредные советы», 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Пономарёва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«Помощь»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  <w:t xml:space="preserve">Рассказ, небылица и сказка, отличие их по цели и строению. Сопоставление небылицы и сказки по целям, от рассказа по построению. Рассуждение о секретах </w:t>
            </w:r>
            <w:r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  <w:lastRenderedPageBreak/>
              <w:t>вредных советов.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bCs/>
                <w:i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 Драгунский «Ровно 25 кило»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Развитие умения пересказывать основные моменты текста своими словами. Обсуждение продолжение текста.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Pr="003F1C13" w:rsidRDefault="003E27D2" w:rsidP="00FA7C0C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F1C13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 Драгунский «Ровно 25 кило»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Pr="003F1C13" w:rsidRDefault="003E27D2" w:rsidP="00FA7C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актуализации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 Инсценировка произведения. Пересказ основных моментов текста. Обсуждение высказывание о поступках героев. Деление текста на части по смыслу. Обсуждение с детьми природы смешного в литературном произведении.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Pr="003F1C13" w:rsidRDefault="003E27D2" w:rsidP="00FA7C0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F1C13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 Драгунский. Мишкина каша.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Pr="003F1C13" w:rsidRDefault="003E27D2" w:rsidP="00FA7C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Деление текста на части по смыслу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письменная работа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В. Драгунский «Ровно 25 кило»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Опираясь на высказывания и поступки героя, представлять себе его черты</w:t>
            </w:r>
            <w:proofErr w:type="gram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Обсуждение юмористического смысла названия рассказа.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Сказки «Колобок» и «Гуси-лебеди»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ind w:firstLine="3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Как рождается герой. Черты сказочного героя.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Подтверждение строчками из рассказа, что Мишина сообразительный, решительный, </w:t>
            </w:r>
            <w:proofErr w:type="gram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настойчивый.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ind w:firstLine="38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ind w:firstLine="38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ind w:firstLine="38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Вайсман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Приставочка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моя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любименькая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Характеристика произведения с использованием художественно-выразительных средств. Обсуждение поступков героя сказки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« Гуси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– лебеди». Рассуждение о том, кто настоящий сказочный герой.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«История гусеницы»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(начало), 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«Жора Кошкин»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усвоения новых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Главная мысль и тема текста. Подробный пересказ.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«История гусеницы» (начало),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Ю.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«Жора Кошкин»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Черты характера героя. Выделение ключевых слов.  Деление текста на части. Определение темы каждой части. Обсуждение главной мысли каждой части.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текста с целью ответов на вопросы.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«История гусеницы» (продолжение), Л. Яхнин «Лесные жуки»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Черты характера героя. Главная мысль и тема текста. Составление высказываний о Гусенице и Жуке. Составление планов пересказа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отрывка..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Т.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Кочиев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. Такая яблоня.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Обобщение и систематизация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Выразительное чтение. Работа с толковым словарем.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Нахождение подтверждения в тексте. Описание характера гусеницы после превращения в бабочку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«История гусеницы» (продолжение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),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Л.Яхнин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«Лесные жуки»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актуализации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Сравнительный анализ сказки и стихотворения. Краткий пересказ основных моментов текста своими словами.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«История гусеницы» (продолжение)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Черты характера героя. Главная мысль и тема текста.  Определение темпа и главной мысли текста. Чтение отрывка из разговора Гусеницы и Жука по ролям.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«История гусеницы» (окончание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),  М.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Яснов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«Гусеница  - Бабочке»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Главная мысль и тема текста. Использование научных сведений в сказке и стихотворении.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С. Махотин «Самый маленький»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актуализации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Признаки небылицы, сказки, рассказа. Черты настоящего героя.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Подтверждение фрагментами текста. Обсуждение вывода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том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что в литературном произведении может содержаться шуточный и научный смысл.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Муур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«Крошка Енот и Тот, кто сидит в пруду»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Кто такой настоящий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храбрец 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Характеристика героя.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Н. Гарин-Михайловский «Детство Тёмы».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Деление текста на смысловые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части..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С. Махотин. Самый маленький.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применения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Разные виды пересказа.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текста и выявление описаний, которые можно было называть натюрмортом 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пейзажом</w:t>
            </w:r>
            <w:proofErr w:type="spell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Н. Гарин-Михайловский «Детство Тёмы».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Опираясь на высказывания и поступки героя, представлять себе черты его характера.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Н. Гарин-Михайловский «Детство Тёмы».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Черты сходства 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отличия  между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героем сказки и героем рассказа.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и просматривания текста по разным основаниям. Выяснение, что в сказке, и в рассказе герою нужно совершить поступок, </w:t>
            </w:r>
            <w:proofErr w:type="gram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lastRenderedPageBreak/>
              <w:t>преодолеть  препятствия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Н. Гарин-Михайловский «Детство Тёмы».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Обобщение и систематизация 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Черты сходства 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отличия  между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героем сказки и героем рассказа. Подтверждение строчками из текста, что Тема очень любит Жучку. Обсуждение, зачем мальчик вслух разговаривает сам с собой.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тестовые задания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  <w:vAlign w:val="center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Муур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. Крошка Енот и тот, кто сидит в пруду.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Урок систематизации и обобщения 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Главные различия сказки и рассказа. Сопоставление поведение Темы с поведением героя. Выяснение разнообразных переживаний героя.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  <w:vAlign w:val="center"/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Л. Пантелеев «Честное слово»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Сходство и отличие между героем сказки и героем рассказа.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Л. Пантелеев "Честное слово" Картины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О.Ренуара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«Девочка с лейкой» и В. Серова «Портрет Мики Морозова»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Опираясь на высказывания и поступки героя, выражения лиц и поз людей представлять себе черты их характеров.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и просматривание текста, составление высказываний о поступках героев. Определение в тексте строчек, что рассказчик относиться к мальчику с уважением.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Отрывки из поэмы Н. Некрасова "На Волге" (Детство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Валежникова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систематизации и обобщения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Опираясь на высказывания и поступки героя, представлять себе черты его характера.  Рассматривание картины О. Ренуара и В. Серова. Составление устного высказывания о том, что поведение героя зависит от его внутреннего мира. Слушание музыкального произведения С. Прокофьев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А. Пушкин. Сказка о царе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…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Характеристика героев сказки.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Чтение и просматривание текста по разным основанием. Сравнительный анализ мироощущения героев поэтического </w:t>
            </w:r>
            <w:proofErr w:type="gram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и  живописного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произведений. Рассматривание картины А.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Мещерслого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« У</w:t>
            </w:r>
            <w:proofErr w:type="gramEnd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лесного озера»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Отрывки из поэмы Н. Некрасова «На Волге»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Герой стихотворения обладает чертами настоящего героя.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Характеристика героев сказки.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Отрывки из поэмы Н. Некрасова «На Волге» Картина А. Мещерского «У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лесного озера»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Обобщение и систематизация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Сравнительный анализ мироощущений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героев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Слушание «концерта №2 для фортепиано с оркестром» Сергея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Рахманина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Сравнение прошлого и настоящего в жизни людей. Картина Б.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Кустодиева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Масленница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Показать, что меняется и не изменяется жизни людей с течением времени.  Обсуждение вывода о том, что мальчик ощущает себя частью природы.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rPr>
          <w:trHeight w:val="696"/>
        </w:trPr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Ю. Коваль. Под соснами.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Работа с хрестоматией. Чтение и анализ произведения.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К. Паустовский «Растрёпанный воробей»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Опираясь на высказывания и поступки героя, представлять себе черты его характера.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К. Паустовский «Растрёпанный воробей»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Вычленение разных линий повествования в тексте </w:t>
            </w:r>
          </w:p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Разные точки зрения героев рассказа.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и просматривание текста по разным основаниям. Рассуждение о ситуации с точки зрения разных ее участков, разных героев рассказа. Определение вывода, что главным чудом в рассказе является любовь.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 (групповой)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К. Паустовский «Стальное колечко»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Актуализация знаний о жанрах, приемах в литературе.  Рассматривание портретов на картине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Боровинского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и З.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Серебряновой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. Слушание музыки С. Прокофьева «Золушка».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К. Паустовский. Стальное колечко.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актуализации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955F23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 Инсценировка произведения.  Определение фрагмента, где описывается.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рассказа по разным основанием. Определение жанровой принадлежности: сказка или рассказ. Определение темы сказки и темы рассказа. Составление характеристики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героя.  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955F23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Картины В.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Боровиковского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«Портрет Безбородко с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дочерьми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», З. Серебряковой «Автопортрет с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дочерьми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А.Пушкин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«Цветок»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Меняются внешние обстоятельства жизни людей, а чувства людей остаются прежними.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А. Гайдар «Чук и Гек»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Урок комплексного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По проявлениям и деталям воссоздавать характеры героев рассказа и сравнивать их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 xml:space="preserve">между собой.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рассказа по разным основаниям. Определение жанровой принадлежности: сказка или рассказ. Определение темы сказки и темы рассказа. Составление характеристики героя.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Рассматривание картин 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Боровинского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и З. Серебряковой. Сравнительный анализ. Определение их жанровой принадлежности: пейзаж, портрет, натюрморт.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Музейный дом. Выставка рисунков.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Определение фрагмента, где описывается наступающая весна. Соотнесение рассказа К. Паустовского с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названием  раздела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. Рассматривание в музейном доме интерьера с фокусами.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и просматривание текста по разным основанием. Сравнительный анализ самого себя с героями произведения. Рассматривание характера литературных героев в развитии.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А. Гайдар «Чук и Гек»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Сравнительный анализ своих поступков с поступками героев произведений.  Рассматривание рисунков В. Серова. Определение и соотнесение их с басней. Устное описание внимательности и характера журавля, волна, вороны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А. Гайдар «Чук и Гек»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Рассматривать характеры литературных героев в развитии.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текста по разным исследованием. Сравнительный анализ обстоятельств, в которых оказались герои К.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Баустовском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и А. Гайдара.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А. Гайдар «Чук и Гек»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Урок актуализации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Краткий пересказ основных событий и фрагментов текста.  Сравнительный анализ самих школьников в детстве с героями произведения. Обсуждение вывода, что из окна поезда герои рассказа увидели разные стороны жизни огромной страны.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Музейный Дом. Выставка рисунков.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Рассуждение и составление вывода о том, что представляют собой главные ценности жизни.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текста и определение событий которые произошли давно.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А. Гайдар «Чук и Гек»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Видение ситуации в рассказе с точки зрения разных героев рассказа.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А. Гайдар «Чук и Гек»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систематизации и обобщения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История – изменения, которые происходят в жизни людей с течение времени.</w:t>
            </w:r>
          </w:p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Главные ценности жизни.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текста по разным основанием.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Музейный Дом. Выставка рисунков.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Рассматривание рисунков. Определение и соотнесение их с литературными произведениями. Устное описание внешности и характера героев картины. 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текста по разным основанием.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Музейный Дом. Выставка рисунков.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Работа с хрестоматией. 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Рассматривание рисунков. Определение и соотнесение их с литературными произведениями.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Постоянство в природе и чувствах людей Картина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Юона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«Весенний солнечный день. Сергиев Посад»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Чувства человека, природа остаются неизменны.  Выражение своих мыслей и чувств. </w:t>
            </w:r>
            <w:proofErr w:type="spellStart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Перечитывание</w:t>
            </w:r>
            <w:proofErr w:type="spellEnd"/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 текста по разным основаниям. Рассматривание рисунков. Определение и соотнесение их с литературными произведениями. 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Постоянство в природе и чувствах людей 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комплексного усвоения знаний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 xml:space="preserve">Чувства человека, природа остаются неизменны. Выражение своих мыслей и чувств.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Рассматривание фрагментов картины с помощью рамки. Прослушивание музыкального произведения А. Бородина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Обобщающий урок по теме: «Сравниваем прошлое и настоящее»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обобщения и систематизация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196976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  <w:t>Рассматривание рисунков. Определение и соотнесение их с литературными произведениями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тестовые задания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Обобщающий урок по теме: «Сравниваем прошлое и настоящее»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обобщения и систематизация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196976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Работа с содержанием раздела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 Сравниваем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прошлого и настоящего». Прочитывание фрагментов произведений этого раздела по разным основаниям. Составление устных высказываний. Соотнесение произведений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названием  раздела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Итоговый: проверка техники чтения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Обобщающий урок по теме: «Сравниваем прошлое и настоящее»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обобщения и систематизация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196976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Работа с содержанием раздела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 Сравниваем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прошлого и настоящего». Прочитывание фрагментов произведений этого раздела по разным основаниям. Составление устных высказываний.</w:t>
            </w:r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Текущий: устный опрос</w:t>
            </w:r>
          </w:p>
        </w:tc>
        <w:tc>
          <w:tcPr>
            <w:tcW w:w="1134" w:type="dxa"/>
          </w:tcPr>
          <w:p w:rsidR="003E27D2" w:rsidRPr="00196976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3E27D2" w:rsidRPr="00196976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</w:tcPr>
          <w:p w:rsidR="003E27D2" w:rsidRPr="00196976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3E27D2" w:rsidTr="00FA7C0C">
        <w:tc>
          <w:tcPr>
            <w:tcW w:w="993" w:type="dxa"/>
            <w:shd w:val="clear" w:color="auto" w:fill="auto"/>
            <w:tcMar>
              <w:left w:w="98" w:type="dxa"/>
            </w:tcMar>
            <w:vAlign w:val="center"/>
          </w:tcPr>
          <w:p w:rsidR="003E27D2" w:rsidRPr="00AE5BBE" w:rsidRDefault="003E27D2" w:rsidP="00FA7C0C">
            <w:pPr>
              <w:ind w:left="64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125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Обобщающий урок по теме: «Сравниваем прошлое и настоящее»</w:t>
            </w:r>
          </w:p>
        </w:tc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left w:w="98" w:type="dxa"/>
            </w:tcMar>
          </w:tcPr>
          <w:p w:rsidR="003E27D2" w:rsidRDefault="003E27D2" w:rsidP="00FA7C0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Урок обобщения и систематизация</w:t>
            </w:r>
          </w:p>
        </w:tc>
        <w:tc>
          <w:tcPr>
            <w:tcW w:w="4111" w:type="dxa"/>
            <w:shd w:val="clear" w:color="auto" w:fill="auto"/>
            <w:tcMar>
              <w:left w:w="98" w:type="dxa"/>
            </w:tcMar>
          </w:tcPr>
          <w:p w:rsidR="003E27D2" w:rsidRPr="002924B9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Работа с содержанием раздела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 Сравниваем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прошлого и настоящего». Прочитывание фрагментов произведений этого раздела по разным основаниям. Составление устных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 xml:space="preserve">высказываний. Соотнесение произведений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названием  раздела</w:t>
            </w:r>
            <w:proofErr w:type="gramEnd"/>
          </w:p>
        </w:tc>
        <w:tc>
          <w:tcPr>
            <w:tcW w:w="1418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lastRenderedPageBreak/>
              <w:t>Текущий: устный опрос</w:t>
            </w:r>
          </w:p>
        </w:tc>
        <w:tc>
          <w:tcPr>
            <w:tcW w:w="1134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67" w:type="dxa"/>
          </w:tcPr>
          <w:p w:rsidR="003E27D2" w:rsidRDefault="003E27D2" w:rsidP="00FA7C0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009BE" w:rsidRDefault="002009BE"/>
    <w:sectPr w:rsidR="002009BE" w:rsidSect="00FA7C0C">
      <w:pgSz w:w="16838" w:h="11906" w:orient="landscape"/>
      <w:pgMar w:top="567" w:right="1134" w:bottom="851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6C70B0"/>
    <w:multiLevelType w:val="multilevel"/>
    <w:tmpl w:val="A18CF52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CD97748"/>
    <w:multiLevelType w:val="multilevel"/>
    <w:tmpl w:val="C176526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09BE"/>
    <w:rsid w:val="000526CB"/>
    <w:rsid w:val="000756AF"/>
    <w:rsid w:val="000E0DFB"/>
    <w:rsid w:val="001308FF"/>
    <w:rsid w:val="00144D81"/>
    <w:rsid w:val="00196976"/>
    <w:rsid w:val="001F1F8E"/>
    <w:rsid w:val="002009BE"/>
    <w:rsid w:val="00267FA6"/>
    <w:rsid w:val="00287FE8"/>
    <w:rsid w:val="002924B9"/>
    <w:rsid w:val="002C5021"/>
    <w:rsid w:val="002F6BDD"/>
    <w:rsid w:val="00352607"/>
    <w:rsid w:val="00376C10"/>
    <w:rsid w:val="00383B6D"/>
    <w:rsid w:val="003B1D40"/>
    <w:rsid w:val="003E27D2"/>
    <w:rsid w:val="003F599E"/>
    <w:rsid w:val="00402A2F"/>
    <w:rsid w:val="00405513"/>
    <w:rsid w:val="004E468B"/>
    <w:rsid w:val="00562BEA"/>
    <w:rsid w:val="00563779"/>
    <w:rsid w:val="005B44BB"/>
    <w:rsid w:val="00603C96"/>
    <w:rsid w:val="00642011"/>
    <w:rsid w:val="00647969"/>
    <w:rsid w:val="00746A17"/>
    <w:rsid w:val="007C7049"/>
    <w:rsid w:val="00805106"/>
    <w:rsid w:val="00811003"/>
    <w:rsid w:val="008650B5"/>
    <w:rsid w:val="008D2865"/>
    <w:rsid w:val="00955F23"/>
    <w:rsid w:val="009F4F26"/>
    <w:rsid w:val="00A4631D"/>
    <w:rsid w:val="00A561A4"/>
    <w:rsid w:val="00AE5BBE"/>
    <w:rsid w:val="00B07AB0"/>
    <w:rsid w:val="00B87643"/>
    <w:rsid w:val="00C557C5"/>
    <w:rsid w:val="00CC1585"/>
    <w:rsid w:val="00CD651A"/>
    <w:rsid w:val="00CE6DE6"/>
    <w:rsid w:val="00D12325"/>
    <w:rsid w:val="00D346D8"/>
    <w:rsid w:val="00D4303F"/>
    <w:rsid w:val="00D43273"/>
    <w:rsid w:val="00D844FA"/>
    <w:rsid w:val="00DF06EB"/>
    <w:rsid w:val="00E3475B"/>
    <w:rsid w:val="00E72218"/>
    <w:rsid w:val="00EA1567"/>
    <w:rsid w:val="00EA3DCB"/>
    <w:rsid w:val="00F62788"/>
    <w:rsid w:val="00F84F35"/>
    <w:rsid w:val="00FA7C0C"/>
    <w:rsid w:val="00FC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3A7081-BDF5-4E58-A2D0-505A2DCD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B9F"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A2216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Arial95pt">
    <w:name w:val="Body text + Arial;9;5 pt"/>
    <w:basedOn w:val="Bodytext"/>
    <w:rsid w:val="00A22165"/>
    <w:rPr>
      <w:rFonts w:ascii="Arial" w:eastAsia="Arial" w:hAnsi="Arial" w:cs="Arial"/>
      <w:color w:val="000000"/>
      <w:spacing w:val="0"/>
      <w:w w:val="100"/>
      <w:sz w:val="19"/>
      <w:szCs w:val="19"/>
      <w:shd w:val="clear" w:color="auto" w:fill="FFFFFF"/>
      <w:lang w:val="ru-RU" w:eastAsia="ru-RU" w:bidi="ru-RU"/>
    </w:rPr>
  </w:style>
  <w:style w:type="character" w:customStyle="1" w:styleId="BodytextArial95ptItalic">
    <w:name w:val="Body text + Arial;9;5 pt;Italic"/>
    <w:basedOn w:val="Bodytext"/>
    <w:rsid w:val="00A22165"/>
    <w:rPr>
      <w:rFonts w:ascii="Arial" w:eastAsia="Arial" w:hAnsi="Arial" w:cs="Arial"/>
      <w:i/>
      <w:iCs/>
      <w:caps w:val="0"/>
      <w:smallCaps w:val="0"/>
      <w:color w:val="000000"/>
      <w:spacing w:val="0"/>
      <w:w w:val="100"/>
      <w:sz w:val="19"/>
      <w:szCs w:val="19"/>
      <w:shd w:val="clear" w:color="auto" w:fill="FFFFFF"/>
      <w:lang w:val="ru-RU" w:eastAsia="ru-RU" w:bidi="ru-RU"/>
    </w:rPr>
  </w:style>
  <w:style w:type="character" w:customStyle="1" w:styleId="BodytextArial95ptNotItalicSpacing0pt">
    <w:name w:val="Body text + Arial;9;5 pt;Not Italic;Spacing 0 pt"/>
    <w:basedOn w:val="Bodytext"/>
    <w:rsid w:val="00ED70D8"/>
    <w:rPr>
      <w:rFonts w:ascii="Arial" w:eastAsia="Arial" w:hAnsi="Arial" w:cs="Arial"/>
      <w:i/>
      <w:iCs/>
      <w:caps w:val="0"/>
      <w:smallCaps w:val="0"/>
      <w:color w:val="000000"/>
      <w:spacing w:val="0"/>
      <w:w w:val="100"/>
      <w:sz w:val="19"/>
      <w:szCs w:val="19"/>
      <w:shd w:val="clear" w:color="auto" w:fill="FFFFFF"/>
      <w:lang w:val="ru-RU" w:eastAsia="ru-RU" w:bidi="ru-RU"/>
    </w:rPr>
  </w:style>
  <w:style w:type="character" w:customStyle="1" w:styleId="BodytextArial95ptSpacing0pt">
    <w:name w:val="Body text + Arial;9;5 pt;Spacing 0 pt"/>
    <w:basedOn w:val="Bodytext"/>
    <w:rsid w:val="00ED70D8"/>
    <w:rPr>
      <w:rFonts w:ascii="Arial" w:eastAsia="Arial" w:hAnsi="Arial" w:cs="Arial"/>
      <w:i/>
      <w:iCs/>
      <w:caps w:val="0"/>
      <w:smallCaps w:val="0"/>
      <w:color w:val="000000"/>
      <w:spacing w:val="0"/>
      <w:w w:val="100"/>
      <w:sz w:val="19"/>
      <w:szCs w:val="19"/>
      <w:shd w:val="clear" w:color="auto" w:fill="FFFFFF"/>
      <w:lang w:val="ru-RU" w:eastAsia="ru-RU" w:bidi="ru-RU"/>
    </w:rPr>
  </w:style>
  <w:style w:type="character" w:customStyle="1" w:styleId="BodytextArial95ptNotBold">
    <w:name w:val="Body text + Arial;9;5 pt;Not Bold"/>
    <w:basedOn w:val="Bodytext"/>
    <w:rsid w:val="00C42418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19"/>
      <w:szCs w:val="19"/>
      <w:shd w:val="clear" w:color="auto" w:fill="FFFFFF"/>
      <w:lang w:val="ru-RU" w:eastAsia="ru-RU" w:bidi="ru-RU"/>
    </w:rPr>
  </w:style>
  <w:style w:type="character" w:customStyle="1" w:styleId="BodytextArial95ptNotBoldItalic">
    <w:name w:val="Body text + Arial;9;5 pt;Not Bold;Italic"/>
    <w:basedOn w:val="Bodytext"/>
    <w:rsid w:val="00C42418"/>
    <w:rPr>
      <w:rFonts w:ascii="Arial" w:eastAsia="Arial" w:hAnsi="Arial" w:cs="Arial"/>
      <w:i/>
      <w:iCs/>
      <w:caps w:val="0"/>
      <w:smallCaps w:val="0"/>
      <w:color w:val="000000"/>
      <w:spacing w:val="0"/>
      <w:w w:val="100"/>
      <w:sz w:val="19"/>
      <w:szCs w:val="19"/>
      <w:shd w:val="clear" w:color="auto" w:fill="FFFFFF"/>
      <w:lang w:val="ru-RU" w:eastAsia="ru-RU" w:bidi="ru-RU"/>
    </w:rPr>
  </w:style>
  <w:style w:type="paragraph" w:customStyle="1" w:styleId="a3">
    <w:name w:val="Заголовок"/>
    <w:basedOn w:val="a"/>
    <w:next w:val="a4"/>
    <w:rsid w:val="002009B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2009BE"/>
    <w:pPr>
      <w:spacing w:after="140" w:line="288" w:lineRule="auto"/>
    </w:pPr>
  </w:style>
  <w:style w:type="paragraph" w:styleId="a5">
    <w:name w:val="List"/>
    <w:basedOn w:val="a4"/>
    <w:rsid w:val="002009BE"/>
    <w:rPr>
      <w:rFonts w:cs="Mangal"/>
    </w:rPr>
  </w:style>
  <w:style w:type="paragraph" w:styleId="a6">
    <w:name w:val="Title"/>
    <w:basedOn w:val="a"/>
    <w:rsid w:val="002009B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2009BE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A22165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link w:val="Bodytext"/>
    <w:rsid w:val="00A2216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A2216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03C96"/>
    <w:pPr>
      <w:suppressAutoHyphens/>
      <w:spacing w:line="240" w:lineRule="auto"/>
    </w:pPr>
    <w:rPr>
      <w:color w:val="00000A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3F5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599E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683F-E820-458F-9090-735BD9CA1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1</Pages>
  <Words>5468</Words>
  <Characters>31173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50</cp:revision>
  <cp:lastPrinted>2016-02-29T10:06:00Z</cp:lastPrinted>
  <dcterms:created xsi:type="dcterms:W3CDTF">2015-09-06T09:23:00Z</dcterms:created>
  <dcterms:modified xsi:type="dcterms:W3CDTF">2016-09-26T11:07:00Z</dcterms:modified>
  <dc:language>ru-RU</dc:language>
</cp:coreProperties>
</file>