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01" w:rsidRPr="0001633C" w:rsidRDefault="00F71701" w:rsidP="00F71701">
      <w:pPr>
        <w:widowControl/>
        <w:spacing w:after="200" w:line="36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01633C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Муниципальное образовательное автономное учреждение «Детский сад № 18 «Гнездышко» </w:t>
      </w:r>
      <w:proofErr w:type="spellStart"/>
      <w:r w:rsidRPr="0001633C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коминированного</w:t>
      </w:r>
      <w:proofErr w:type="spellEnd"/>
      <w:r w:rsidRPr="0001633C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вида г. Орска</w:t>
      </w:r>
    </w:p>
    <w:p w:rsidR="00F71701" w:rsidRPr="0001633C" w:rsidRDefault="00F71701" w:rsidP="00F71701">
      <w:pPr>
        <w:widowControl/>
        <w:spacing w:after="200" w:line="36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F71701" w:rsidRPr="0001633C" w:rsidRDefault="00F71701" w:rsidP="00F71701">
      <w:pPr>
        <w:widowControl/>
        <w:spacing w:after="200" w:line="36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D37EBE" w:rsidRDefault="00D37EBE" w:rsidP="00F71701">
      <w:pPr>
        <w:widowControl/>
        <w:spacing w:after="200" w:line="36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D37EBE" w:rsidRDefault="00D37EBE" w:rsidP="00F71701">
      <w:pPr>
        <w:widowControl/>
        <w:spacing w:after="200" w:line="36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F71701" w:rsidRPr="00D37EBE" w:rsidRDefault="00F71701" w:rsidP="00D37EBE">
      <w:pPr>
        <w:widowControl/>
        <w:spacing w:after="200" w:line="36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D37EBE">
        <w:rPr>
          <w:rFonts w:ascii="Times New Roman" w:hAnsi="Times New Roman" w:cs="Times New Roman"/>
          <w:b/>
          <w:color w:val="auto"/>
          <w:lang w:eastAsia="en-US"/>
        </w:rPr>
        <w:t>Конспект непосредственно образовательной деятельности</w:t>
      </w:r>
    </w:p>
    <w:p w:rsidR="00D37EBE" w:rsidRPr="00D37EBE" w:rsidRDefault="00F71701" w:rsidP="00D37EBE">
      <w:pPr>
        <w:widowControl/>
        <w:spacing w:after="200" w:line="36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D37EBE">
        <w:rPr>
          <w:rFonts w:ascii="Times New Roman" w:hAnsi="Times New Roman" w:cs="Times New Roman"/>
          <w:b/>
        </w:rPr>
        <w:t xml:space="preserve">Направление занятия: </w:t>
      </w:r>
      <w:r w:rsidR="00D37EBE" w:rsidRPr="00D37EBE">
        <w:rPr>
          <w:rStyle w:val="20"/>
          <w:sz w:val="24"/>
          <w:szCs w:val="24"/>
          <w:u w:val="none"/>
        </w:rPr>
        <w:t>художественное творчество (аппликация)</w:t>
      </w:r>
    </w:p>
    <w:p w:rsidR="00F71701" w:rsidRPr="00D37EBE" w:rsidRDefault="00F71701" w:rsidP="00D37EBE">
      <w:pPr>
        <w:pStyle w:val="21"/>
        <w:shd w:val="clear" w:color="auto" w:fill="auto"/>
        <w:spacing w:line="360" w:lineRule="auto"/>
        <w:ind w:right="140"/>
        <w:rPr>
          <w:sz w:val="24"/>
          <w:szCs w:val="24"/>
        </w:rPr>
      </w:pPr>
      <w:r w:rsidRPr="00D37EBE">
        <w:rPr>
          <w:rStyle w:val="20"/>
          <w:color w:val="000000"/>
          <w:sz w:val="24"/>
          <w:szCs w:val="24"/>
          <w:u w:val="none"/>
        </w:rPr>
        <w:t>художественно – эстетическое развитие</w:t>
      </w:r>
    </w:p>
    <w:p w:rsidR="00F71701" w:rsidRPr="00D37EBE" w:rsidRDefault="00F71701" w:rsidP="00D37EBE">
      <w:pPr>
        <w:pStyle w:val="21"/>
        <w:shd w:val="clear" w:color="auto" w:fill="auto"/>
        <w:spacing w:line="360" w:lineRule="auto"/>
        <w:ind w:right="140"/>
        <w:rPr>
          <w:sz w:val="24"/>
          <w:szCs w:val="24"/>
        </w:rPr>
      </w:pPr>
      <w:r w:rsidRPr="00D37EBE">
        <w:rPr>
          <w:b/>
          <w:sz w:val="24"/>
          <w:szCs w:val="24"/>
        </w:rPr>
        <w:t>Доминирующая образовательная деятельность:</w:t>
      </w:r>
      <w:r w:rsidR="00D37EBE" w:rsidRPr="00D37EBE">
        <w:rPr>
          <w:rStyle w:val="20"/>
          <w:color w:val="000000"/>
          <w:sz w:val="24"/>
          <w:szCs w:val="24"/>
          <w:u w:val="none"/>
        </w:rPr>
        <w:t xml:space="preserve"> </w:t>
      </w:r>
      <w:r w:rsidR="00D37EBE" w:rsidRPr="00D37EBE">
        <w:rPr>
          <w:rStyle w:val="20"/>
          <w:color w:val="000000"/>
          <w:sz w:val="24"/>
          <w:szCs w:val="24"/>
          <w:u w:val="none"/>
        </w:rPr>
        <w:t>художественно – эстетическое развитие</w:t>
      </w:r>
    </w:p>
    <w:p w:rsidR="00F71701" w:rsidRPr="00D37EBE" w:rsidRDefault="00F71701" w:rsidP="00D37EBE">
      <w:pPr>
        <w:widowControl/>
        <w:spacing w:after="200" w:line="36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D37EBE">
        <w:rPr>
          <w:rFonts w:ascii="Times New Roman" w:hAnsi="Times New Roman" w:cs="Times New Roman"/>
          <w:b/>
          <w:color w:val="auto"/>
          <w:lang w:eastAsia="en-US"/>
        </w:rPr>
        <w:t>Тема непосредственно образовательной деятельности</w:t>
      </w:r>
    </w:p>
    <w:p w:rsidR="00F71701" w:rsidRPr="00D37EBE" w:rsidRDefault="00F71701" w:rsidP="00D37EBE">
      <w:pPr>
        <w:widowControl/>
        <w:spacing w:after="200" w:line="36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D37EBE">
        <w:rPr>
          <w:rFonts w:ascii="Times New Roman" w:hAnsi="Times New Roman" w:cs="Times New Roman"/>
          <w:b/>
          <w:color w:val="auto"/>
          <w:lang w:eastAsia="en-US"/>
        </w:rPr>
        <w:t xml:space="preserve">«Больница для </w:t>
      </w:r>
      <w:proofErr w:type="gramStart"/>
      <w:r w:rsidRPr="00D37EBE">
        <w:rPr>
          <w:rFonts w:ascii="Times New Roman" w:hAnsi="Times New Roman" w:cs="Times New Roman"/>
          <w:b/>
          <w:color w:val="auto"/>
          <w:lang w:eastAsia="en-US"/>
        </w:rPr>
        <w:t>зверят</w:t>
      </w:r>
      <w:proofErr w:type="gramEnd"/>
      <w:r w:rsidRPr="00D37EBE">
        <w:rPr>
          <w:rFonts w:ascii="Times New Roman" w:hAnsi="Times New Roman" w:cs="Times New Roman"/>
          <w:b/>
          <w:color w:val="auto"/>
          <w:lang w:eastAsia="en-US"/>
        </w:rPr>
        <w:t>»</w:t>
      </w:r>
    </w:p>
    <w:p w:rsidR="00F71701" w:rsidRPr="00D37EBE" w:rsidRDefault="00F71701" w:rsidP="00D37EBE">
      <w:pPr>
        <w:widowControl/>
        <w:tabs>
          <w:tab w:val="left" w:pos="1076"/>
        </w:tabs>
        <w:spacing w:after="200" w:line="36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D37EBE">
        <w:rPr>
          <w:rFonts w:ascii="Times New Roman" w:hAnsi="Times New Roman" w:cs="Times New Roman"/>
          <w:b/>
          <w:color w:val="auto"/>
          <w:lang w:eastAsia="en-US"/>
        </w:rPr>
        <w:t>Возрастная группа: вторая младшая</w:t>
      </w:r>
    </w:p>
    <w:p w:rsidR="00F71701" w:rsidRPr="0001633C" w:rsidRDefault="00F71701" w:rsidP="00F71701">
      <w:pPr>
        <w:widowControl/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F71701" w:rsidRPr="0001633C" w:rsidRDefault="00F71701" w:rsidP="00F71701">
      <w:pPr>
        <w:widowControl/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F71701" w:rsidRDefault="00F71701" w:rsidP="00F71701">
      <w:pPr>
        <w:widowControl/>
        <w:tabs>
          <w:tab w:val="left" w:pos="6020"/>
        </w:tabs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F71701" w:rsidRDefault="00F71701" w:rsidP="00F71701">
      <w:pPr>
        <w:widowControl/>
        <w:tabs>
          <w:tab w:val="left" w:pos="6020"/>
        </w:tabs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37EBE" w:rsidRDefault="00F71701" w:rsidP="00F71701">
      <w:pPr>
        <w:widowControl/>
        <w:tabs>
          <w:tab w:val="left" w:pos="6020"/>
        </w:tabs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b/>
          <w:color w:val="auto"/>
          <w:lang w:eastAsia="en-US"/>
        </w:rPr>
        <w:t xml:space="preserve">                                                                     </w:t>
      </w:r>
    </w:p>
    <w:p w:rsidR="00D37EBE" w:rsidRDefault="00D37EBE" w:rsidP="00F71701">
      <w:pPr>
        <w:widowControl/>
        <w:tabs>
          <w:tab w:val="left" w:pos="6020"/>
        </w:tabs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37EBE" w:rsidRDefault="00D37EBE" w:rsidP="00F71701">
      <w:pPr>
        <w:widowControl/>
        <w:tabs>
          <w:tab w:val="left" w:pos="6020"/>
        </w:tabs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F71701" w:rsidRPr="0001633C" w:rsidRDefault="00D37EBE" w:rsidP="00F71701">
      <w:pPr>
        <w:widowControl/>
        <w:tabs>
          <w:tab w:val="left" w:pos="6020"/>
        </w:tabs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b/>
          <w:color w:val="auto"/>
          <w:lang w:eastAsia="en-US"/>
        </w:rPr>
        <w:t xml:space="preserve">                                                                                                          </w:t>
      </w:r>
      <w:r w:rsidR="00F71701">
        <w:rPr>
          <w:rFonts w:ascii="Times New Roman" w:hAnsi="Times New Roman" w:cs="Times New Roman"/>
          <w:b/>
          <w:color w:val="auto"/>
          <w:lang w:eastAsia="en-US"/>
        </w:rPr>
        <w:t xml:space="preserve">  </w:t>
      </w:r>
      <w:r w:rsidR="00F71701" w:rsidRPr="0001633C">
        <w:rPr>
          <w:rFonts w:ascii="Times New Roman" w:hAnsi="Times New Roman" w:cs="Times New Roman"/>
          <w:b/>
          <w:color w:val="auto"/>
          <w:lang w:eastAsia="en-US"/>
        </w:rPr>
        <w:t>Подготовила и провела</w:t>
      </w:r>
    </w:p>
    <w:p w:rsidR="00F71701" w:rsidRPr="0001633C" w:rsidRDefault="00F71701" w:rsidP="00F71701">
      <w:pPr>
        <w:widowControl/>
        <w:tabs>
          <w:tab w:val="left" w:pos="6020"/>
        </w:tabs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  <w:r w:rsidRPr="0001633C">
        <w:rPr>
          <w:rFonts w:ascii="Times New Roman" w:hAnsi="Times New Roman" w:cs="Times New Roman"/>
          <w:b/>
          <w:color w:val="auto"/>
          <w:lang w:eastAsia="en-US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color w:val="auto"/>
          <w:lang w:eastAsia="en-US"/>
        </w:rPr>
        <w:t xml:space="preserve">                </w:t>
      </w:r>
      <w:r w:rsidR="00D37EBE">
        <w:rPr>
          <w:rFonts w:ascii="Times New Roman" w:hAnsi="Times New Roman" w:cs="Times New Roman"/>
          <w:b/>
          <w:color w:val="auto"/>
          <w:lang w:eastAsia="en-US"/>
        </w:rPr>
        <w:t xml:space="preserve">                                     </w:t>
      </w:r>
      <w:r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  <w:r w:rsidRPr="0001633C">
        <w:rPr>
          <w:rFonts w:ascii="Times New Roman" w:hAnsi="Times New Roman" w:cs="Times New Roman"/>
          <w:b/>
          <w:color w:val="auto"/>
          <w:lang w:eastAsia="en-US"/>
        </w:rPr>
        <w:t xml:space="preserve">Воспитатель </w:t>
      </w:r>
      <w:proofErr w:type="spellStart"/>
      <w:r w:rsidRPr="0001633C">
        <w:rPr>
          <w:rFonts w:ascii="Times New Roman" w:hAnsi="Times New Roman" w:cs="Times New Roman"/>
          <w:b/>
          <w:color w:val="auto"/>
          <w:lang w:eastAsia="en-US"/>
        </w:rPr>
        <w:t>Углова</w:t>
      </w:r>
      <w:proofErr w:type="spellEnd"/>
      <w:r w:rsidRPr="0001633C">
        <w:rPr>
          <w:rFonts w:ascii="Times New Roman" w:hAnsi="Times New Roman" w:cs="Times New Roman"/>
          <w:b/>
          <w:color w:val="auto"/>
          <w:lang w:eastAsia="en-US"/>
        </w:rPr>
        <w:t xml:space="preserve"> О.С.</w:t>
      </w:r>
    </w:p>
    <w:p w:rsidR="00F71701" w:rsidRPr="0001633C" w:rsidRDefault="00F71701" w:rsidP="00F71701">
      <w:pPr>
        <w:widowControl/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37EBE" w:rsidRDefault="00F71701" w:rsidP="00D37EBE">
      <w:pPr>
        <w:widowControl/>
        <w:spacing w:after="200" w:line="36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b/>
          <w:color w:val="auto"/>
          <w:lang w:eastAsia="en-US"/>
        </w:rPr>
        <w:t>Орск 2016</w:t>
      </w:r>
    </w:p>
    <w:p w:rsidR="00F71701" w:rsidRPr="00D37EBE" w:rsidRDefault="00F71701" w:rsidP="00D37EBE">
      <w:pPr>
        <w:widowControl/>
        <w:spacing w:after="200" w:line="360" w:lineRule="auto"/>
        <w:rPr>
          <w:rFonts w:ascii="Times New Roman" w:hAnsi="Times New Roman" w:cs="Times New Roman"/>
          <w:b/>
          <w:color w:val="auto"/>
          <w:lang w:eastAsia="en-US"/>
        </w:rPr>
      </w:pPr>
      <w:r w:rsidRPr="00F71701">
        <w:rPr>
          <w:rFonts w:ascii="Times New Roman" w:hAnsi="Times New Roman" w:cs="Times New Roman"/>
        </w:rPr>
        <w:lastRenderedPageBreak/>
        <w:t xml:space="preserve">Ф.И.О., </w:t>
      </w:r>
      <w:proofErr w:type="spellStart"/>
      <w:r w:rsidRPr="00F71701">
        <w:rPr>
          <w:rFonts w:ascii="Times New Roman" w:hAnsi="Times New Roman" w:cs="Times New Roman"/>
        </w:rPr>
        <w:t>Углова</w:t>
      </w:r>
      <w:proofErr w:type="spellEnd"/>
      <w:r w:rsidRPr="00F71701">
        <w:rPr>
          <w:rFonts w:ascii="Times New Roman" w:hAnsi="Times New Roman" w:cs="Times New Roman"/>
        </w:rPr>
        <w:t xml:space="preserve"> О. С.</w:t>
      </w:r>
    </w:p>
    <w:p w:rsidR="00F71701" w:rsidRPr="00F71701" w:rsidRDefault="00F71701" w:rsidP="00F7170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/>
        </w:rPr>
        <w:t>Направление развития:</w:t>
      </w:r>
      <w:r w:rsidRPr="00F71701">
        <w:rPr>
          <w:rFonts w:ascii="Times New Roman" w:hAnsi="Times New Roman" w:cs="Times New Roman"/>
        </w:rPr>
        <w:t xml:space="preserve"> художественное творчество (аппликация).</w:t>
      </w:r>
    </w:p>
    <w:p w:rsidR="00F71701" w:rsidRPr="00F71701" w:rsidRDefault="00F71701" w:rsidP="00F71701">
      <w:pPr>
        <w:spacing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/>
        </w:rPr>
        <w:t>Тема образовательной деятельности:</w:t>
      </w:r>
      <w:r w:rsidRPr="00F71701">
        <w:rPr>
          <w:rFonts w:ascii="Times New Roman" w:hAnsi="Times New Roman" w:cs="Times New Roman"/>
        </w:rPr>
        <w:t xml:space="preserve"> «Больница для </w:t>
      </w:r>
      <w:proofErr w:type="gramStart"/>
      <w:r w:rsidRPr="00F71701">
        <w:rPr>
          <w:rFonts w:ascii="Times New Roman" w:hAnsi="Times New Roman" w:cs="Times New Roman"/>
        </w:rPr>
        <w:t>зверят</w:t>
      </w:r>
      <w:proofErr w:type="gramEnd"/>
      <w:r w:rsidRPr="00F71701">
        <w:rPr>
          <w:rFonts w:ascii="Times New Roman" w:hAnsi="Times New Roman" w:cs="Times New Roman"/>
        </w:rPr>
        <w:t xml:space="preserve">». </w:t>
      </w:r>
      <w:r w:rsidRPr="00F71701">
        <w:rPr>
          <w:rFonts w:ascii="Times New Roman" w:hAnsi="Times New Roman" w:cs="Times New Roman"/>
          <w:b/>
        </w:rPr>
        <w:t xml:space="preserve">Возрастная группа: </w:t>
      </w:r>
      <w:r w:rsidRPr="00F71701">
        <w:rPr>
          <w:rFonts w:ascii="Times New Roman" w:hAnsi="Times New Roman" w:cs="Times New Roman"/>
        </w:rPr>
        <w:t>2 младшая.</w:t>
      </w:r>
    </w:p>
    <w:p w:rsidR="00F71701" w:rsidRPr="00F71701" w:rsidRDefault="00F71701" w:rsidP="00F71701">
      <w:pPr>
        <w:spacing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/>
        </w:rPr>
        <w:t>Интеграция образовательных областей</w:t>
      </w:r>
      <w:r w:rsidRPr="00F71701">
        <w:rPr>
          <w:rFonts w:ascii="Times New Roman" w:hAnsi="Times New Roman" w:cs="Times New Roman"/>
        </w:rPr>
        <w:t>: «коммуникация», «познание», «художественное творчество», «продуктивная деятельность».</w:t>
      </w:r>
    </w:p>
    <w:p w:rsidR="00F71701" w:rsidRPr="00F71701" w:rsidRDefault="00F71701" w:rsidP="00F71701">
      <w:pPr>
        <w:spacing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/>
        </w:rPr>
        <w:t>Методические приемы:</w:t>
      </w:r>
      <w:r w:rsidRPr="00F71701">
        <w:rPr>
          <w:rFonts w:ascii="Times New Roman" w:hAnsi="Times New Roman" w:cs="Times New Roman"/>
        </w:rPr>
        <w:t xml:space="preserve"> игровая ситуация, беседа-диалог, продуктивная деятельность детей, анализ, подведение итогов.</w:t>
      </w:r>
    </w:p>
    <w:p w:rsidR="00F71701" w:rsidRPr="00F71701" w:rsidRDefault="00F71701" w:rsidP="00F71701">
      <w:pPr>
        <w:spacing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/>
        </w:rPr>
        <w:t>Цель:</w:t>
      </w:r>
      <w:r w:rsidRPr="00F71701">
        <w:rPr>
          <w:rFonts w:ascii="Times New Roman" w:hAnsi="Times New Roman" w:cs="Times New Roman"/>
        </w:rPr>
        <w:t xml:space="preserve"> продолжать знакомить с профессией врача, закрепить навыки наклеивания готовых деталей.</w:t>
      </w:r>
    </w:p>
    <w:p w:rsidR="00F71701" w:rsidRPr="00F71701" w:rsidRDefault="00F71701" w:rsidP="00F71701">
      <w:pPr>
        <w:spacing w:line="360" w:lineRule="auto"/>
        <w:rPr>
          <w:rFonts w:ascii="Times New Roman" w:hAnsi="Times New Roman" w:cs="Times New Roman"/>
          <w:color w:val="auto"/>
        </w:rPr>
      </w:pPr>
      <w:proofErr w:type="gramStart"/>
      <w:r w:rsidRPr="00F71701">
        <w:rPr>
          <w:rFonts w:ascii="Times New Roman" w:hAnsi="Times New Roman" w:cs="Times New Roman"/>
          <w:b/>
        </w:rPr>
        <w:t>Задачи развития:</w:t>
      </w:r>
      <w:r w:rsidRPr="00F71701">
        <w:rPr>
          <w:rFonts w:ascii="Times New Roman" w:hAnsi="Times New Roman" w:cs="Times New Roman"/>
        </w:rPr>
        <w:t xml:space="preserve"> развивать творчество, фантазию; внимание, память, мышление, наблюдательность, мелкую моторику рук.</w:t>
      </w:r>
      <w:proofErr w:type="gramEnd"/>
    </w:p>
    <w:p w:rsidR="00F71701" w:rsidRPr="00F71701" w:rsidRDefault="00F71701" w:rsidP="00F71701">
      <w:pPr>
        <w:spacing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/>
        </w:rPr>
        <w:t>Задачи воспитания:</w:t>
      </w:r>
      <w:r w:rsidRPr="00F71701">
        <w:rPr>
          <w:rFonts w:ascii="Times New Roman" w:hAnsi="Times New Roman" w:cs="Times New Roman"/>
        </w:rPr>
        <w:t xml:space="preserve"> воспитывать интерес к художественному творчеству, эстетический вкус; самостоятельность при выполнении работы; отзывчивость и доброту.</w:t>
      </w:r>
    </w:p>
    <w:p w:rsidR="00F71701" w:rsidRPr="00F71701" w:rsidRDefault="00F71701" w:rsidP="00F71701">
      <w:pPr>
        <w:spacing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/>
        </w:rPr>
        <w:t>Задачи образования:</w:t>
      </w:r>
      <w:r w:rsidRPr="00F71701">
        <w:rPr>
          <w:rFonts w:ascii="Times New Roman" w:hAnsi="Times New Roman" w:cs="Times New Roman"/>
        </w:rPr>
        <w:t xml:space="preserve"> закреплять умение детей работать с клеем, умение наклеивать готовые детали; закреплять знание геометрических фигур (квадрат, треугольник) и основных цветов (красный, желтый, зеленый).</w:t>
      </w:r>
    </w:p>
    <w:p w:rsidR="00F71701" w:rsidRPr="00F71701" w:rsidRDefault="00F71701" w:rsidP="00F71701">
      <w:pPr>
        <w:spacing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/>
        </w:rPr>
        <w:t>Планируемые результаты:</w:t>
      </w:r>
      <w:r w:rsidRPr="00F71701">
        <w:rPr>
          <w:rFonts w:ascii="Times New Roman" w:hAnsi="Times New Roman" w:cs="Times New Roman"/>
        </w:rPr>
        <w:t xml:space="preserve"> любознательный, активный, </w:t>
      </w:r>
      <w:proofErr w:type="spellStart"/>
      <w:r w:rsidRPr="00F71701">
        <w:rPr>
          <w:rFonts w:ascii="Times New Roman" w:hAnsi="Times New Roman" w:cs="Times New Roman"/>
        </w:rPr>
        <w:t>эмоциональноотзывчивый</w:t>
      </w:r>
      <w:proofErr w:type="spellEnd"/>
      <w:r w:rsidRPr="00F71701">
        <w:rPr>
          <w:rFonts w:ascii="Times New Roman" w:hAnsi="Times New Roman" w:cs="Times New Roman"/>
        </w:rPr>
        <w:t>, коммуникативный.</w:t>
      </w:r>
    </w:p>
    <w:p w:rsidR="00F71701" w:rsidRPr="00F71701" w:rsidRDefault="00F71701" w:rsidP="00F71701">
      <w:pPr>
        <w:spacing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/>
        </w:rPr>
        <w:t>Предварительная работа:</w:t>
      </w:r>
      <w:r w:rsidRPr="00F71701">
        <w:rPr>
          <w:rFonts w:ascii="Times New Roman" w:hAnsi="Times New Roman" w:cs="Times New Roman"/>
        </w:rPr>
        <w:t xml:space="preserve"> беседы о профессиях, чтение сказки К. Чуковского «Доктор Айболит», пальчиковые игры по теме «Профессии», использование вспомогательного персонажа «Доктор Айболит».</w:t>
      </w:r>
    </w:p>
    <w:p w:rsidR="00F71701" w:rsidRPr="00F71701" w:rsidRDefault="00F71701" w:rsidP="00F71701">
      <w:pPr>
        <w:spacing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/>
        </w:rPr>
        <w:t>Организация среды к непосредственно-образовательной деятельности:</w:t>
      </w:r>
      <w:r w:rsidRPr="00F71701">
        <w:rPr>
          <w:rFonts w:ascii="Times New Roman" w:hAnsi="Times New Roman" w:cs="Times New Roman"/>
        </w:rPr>
        <w:t xml:space="preserve"> кукла «Доктор», лист бумаги формата А</w:t>
      </w:r>
      <w:proofErr w:type="gramStart"/>
      <w:r w:rsidRPr="00F71701">
        <w:rPr>
          <w:rFonts w:ascii="Times New Roman" w:hAnsi="Times New Roman" w:cs="Times New Roman"/>
        </w:rPr>
        <w:t>4</w:t>
      </w:r>
      <w:proofErr w:type="gramEnd"/>
      <w:r w:rsidRPr="00F71701">
        <w:rPr>
          <w:rFonts w:ascii="Times New Roman" w:hAnsi="Times New Roman" w:cs="Times New Roman"/>
        </w:rPr>
        <w:t xml:space="preserve"> на каждого ребенка, готовые детали для аппликации: большой красный квадрат, зеленый треугольник, желтые маленькие квадраты, клей, кисти, салфетки, клеенки на каждого ребенка, образец готовой аппликации.</w:t>
      </w:r>
    </w:p>
    <w:p w:rsidR="00F71701" w:rsidRPr="00F71701" w:rsidRDefault="00F71701" w:rsidP="00F7170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Время проведения: 15-20 минут.</w:t>
      </w:r>
    </w:p>
    <w:p w:rsidR="00F71701" w:rsidRDefault="00F71701"/>
    <w:p w:rsidR="00F71701" w:rsidRDefault="00F71701"/>
    <w:p w:rsidR="00F71701" w:rsidRDefault="00F71701"/>
    <w:p w:rsidR="00F71701" w:rsidRDefault="00F71701"/>
    <w:p w:rsidR="00F71701" w:rsidRDefault="00F71701"/>
    <w:p w:rsidR="00F71701" w:rsidRDefault="00F71701"/>
    <w:p w:rsidR="00D37EBE" w:rsidRDefault="00D37EBE" w:rsidP="00D37EBE">
      <w:pPr>
        <w:spacing w:after="45" w:line="360" w:lineRule="auto"/>
      </w:pPr>
    </w:p>
    <w:p w:rsidR="00F71701" w:rsidRPr="00F71701" w:rsidRDefault="00F71701" w:rsidP="00D37EBE">
      <w:pPr>
        <w:spacing w:after="45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71701">
        <w:rPr>
          <w:rFonts w:ascii="Times New Roman" w:hAnsi="Times New Roman" w:cs="Times New Roman"/>
          <w:b/>
          <w:bCs/>
        </w:rPr>
        <w:lastRenderedPageBreak/>
        <w:t>Конспект содержания образовательной деятельности:</w:t>
      </w:r>
    </w:p>
    <w:p w:rsidR="00F71701" w:rsidRPr="00F71701" w:rsidRDefault="00F71701" w:rsidP="00F7170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Дети сидят за столами.</w:t>
      </w:r>
    </w:p>
    <w:p w:rsidR="00F71701" w:rsidRPr="00F71701" w:rsidRDefault="00F71701" w:rsidP="00F7170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Стук в дверь.</w:t>
      </w:r>
    </w:p>
    <w:p w:rsidR="00F71701" w:rsidRPr="00F71701" w:rsidRDefault="00F71701" w:rsidP="00F7170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Входит доктор Айболит и говорит: - Здравствуйте, ребята! (Дети здороваются).</w:t>
      </w:r>
    </w:p>
    <w:p w:rsidR="00F71701" w:rsidRPr="00F71701" w:rsidRDefault="00F71701" w:rsidP="00F7170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  <w:bCs/>
          <w:iCs/>
        </w:rPr>
        <w:t>Я</w:t>
      </w:r>
      <w:r w:rsidRPr="00F71701">
        <w:rPr>
          <w:rFonts w:ascii="Times New Roman" w:hAnsi="Times New Roman" w:cs="Times New Roman"/>
          <w:b/>
          <w:i/>
        </w:rPr>
        <w:t xml:space="preserve"> </w:t>
      </w:r>
      <w:r w:rsidRPr="00F71701">
        <w:rPr>
          <w:rFonts w:ascii="Times New Roman" w:hAnsi="Times New Roman" w:cs="Times New Roman"/>
        </w:rPr>
        <w:t>к вам пришел за помощью!</w:t>
      </w:r>
    </w:p>
    <w:p w:rsidR="00F71701" w:rsidRPr="00F71701" w:rsidRDefault="00F71701" w:rsidP="00F7170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-Воспитатель: Что у вас случилось, доктор Айболит?</w:t>
      </w:r>
    </w:p>
    <w:p w:rsidR="00F71701" w:rsidRPr="00F71701" w:rsidRDefault="00F71701" w:rsidP="00F71701">
      <w:pPr>
        <w:spacing w:after="120" w:line="360" w:lineRule="auto"/>
        <w:ind w:right="340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 xml:space="preserve">-Доктор Айболит: У нас в лесу очень холодно, а нашим больным </w:t>
      </w:r>
      <w:proofErr w:type="gramStart"/>
      <w:r w:rsidRPr="00F71701">
        <w:rPr>
          <w:rFonts w:ascii="Times New Roman" w:hAnsi="Times New Roman" w:cs="Times New Roman"/>
        </w:rPr>
        <w:t>зверятам</w:t>
      </w:r>
      <w:proofErr w:type="gramEnd"/>
      <w:r w:rsidRPr="00F71701">
        <w:rPr>
          <w:rFonts w:ascii="Times New Roman" w:hAnsi="Times New Roman" w:cs="Times New Roman"/>
        </w:rPr>
        <w:t xml:space="preserve"> негде лечится, у них больницы нет. Помогите построить для них больницу.</w:t>
      </w:r>
    </w:p>
    <w:p w:rsidR="00F71701" w:rsidRPr="00F71701" w:rsidRDefault="00F71701" w:rsidP="00F71701">
      <w:pPr>
        <w:spacing w:after="131" w:line="360" w:lineRule="auto"/>
        <w:ind w:right="340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-Воспитатель: Доктор Айболит, не переживай, мы с ребятами тебе поможем, построим больницу. Поможем ребята? Скажите ребята, что нужно, чтобы построить больницу? (Ответы детей).</w:t>
      </w:r>
    </w:p>
    <w:p w:rsidR="00F71701" w:rsidRPr="00F71701" w:rsidRDefault="00F71701" w:rsidP="00F71701">
      <w:pPr>
        <w:spacing w:after="51"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-Воспитатель: Нужны стены, крыша и окна.</w:t>
      </w:r>
    </w:p>
    <w:p w:rsidR="00F71701" w:rsidRPr="00F71701" w:rsidRDefault="00F71701" w:rsidP="00F71701">
      <w:pPr>
        <w:spacing w:line="360" w:lineRule="auto"/>
        <w:ind w:right="340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-Воспитатель: Ребята, перед вами листы бумаги, и тарелочки с фигурами. Какие фигуры лежат у вас в тарелочках? (квадраты, треугольники). Какого цвета фигуры? Какого размера красный квадрат? А какого размера желтые квадраты?</w:t>
      </w:r>
    </w:p>
    <w:p w:rsidR="00F71701" w:rsidRPr="00F71701" w:rsidRDefault="00F71701" w:rsidP="00F71701">
      <w:pPr>
        <w:spacing w:after="117" w:line="360" w:lineRule="auto"/>
        <w:ind w:right="340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Из красного квадрата мы сделаем стены больницы. Давайте возьмем его и нанесем клей на квадрат и наклеим на бумагу.</w:t>
      </w:r>
    </w:p>
    <w:p w:rsidR="00F71701" w:rsidRPr="00F71701" w:rsidRDefault="00F71701" w:rsidP="00F71701">
      <w:pPr>
        <w:spacing w:after="114" w:line="360" w:lineRule="auto"/>
        <w:ind w:right="220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-Воспитатель: А теперь мы сделаем крышу. Из какой фигуры мы сделаем крышу? (Ответы детей).</w:t>
      </w:r>
    </w:p>
    <w:p w:rsidR="00F71701" w:rsidRPr="00F71701" w:rsidRDefault="00F71701" w:rsidP="00F71701">
      <w:pPr>
        <w:spacing w:after="120" w:line="360" w:lineRule="auto"/>
        <w:ind w:right="220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-Воспитатель: Берите зеленый треугольник и наносите клей, а потом наклейте сверху на красный квадрат.</w:t>
      </w:r>
    </w:p>
    <w:p w:rsidR="00F71701" w:rsidRPr="00F71701" w:rsidRDefault="00F71701" w:rsidP="00F71701">
      <w:pPr>
        <w:spacing w:after="114" w:line="360" w:lineRule="auto"/>
        <w:ind w:right="220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-Воспитатель: Чего не хватает у нашей больницы, ребята? (Ответы детей). Из каких фигур мы сделаем окна? (ответы детей). Правильно. Возьмите желтые квадраты и наносите клей, а потом наклейте на нашу больницу.</w:t>
      </w:r>
    </w:p>
    <w:p w:rsidR="00F71701" w:rsidRPr="00F71701" w:rsidRDefault="00F71701" w:rsidP="00F71701">
      <w:pPr>
        <w:spacing w:after="152"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 xml:space="preserve">-Воспитатель: Доктор Айболит, посмотрите, помогли наши дети вашим </w:t>
      </w:r>
      <w:proofErr w:type="gramStart"/>
      <w:r w:rsidRPr="00F71701">
        <w:rPr>
          <w:rFonts w:ascii="Times New Roman" w:hAnsi="Times New Roman" w:cs="Times New Roman"/>
        </w:rPr>
        <w:t>зверюшкам</w:t>
      </w:r>
      <w:proofErr w:type="gramEnd"/>
      <w:r w:rsidRPr="00F71701">
        <w:rPr>
          <w:rFonts w:ascii="Times New Roman" w:hAnsi="Times New Roman" w:cs="Times New Roman"/>
        </w:rPr>
        <w:t>?</w:t>
      </w:r>
    </w:p>
    <w:p w:rsidR="00F71701" w:rsidRPr="00F71701" w:rsidRDefault="00F71701" w:rsidP="00F71701">
      <w:pPr>
        <w:spacing w:after="36"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-Доктор Айболит. Помогли! Спасибо, ребята!</w:t>
      </w:r>
    </w:p>
    <w:p w:rsidR="00F71701" w:rsidRPr="00F71701" w:rsidRDefault="00F71701" w:rsidP="00F71701">
      <w:pPr>
        <w:spacing w:after="155"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-Воспитатель: Ребята, давайте покажем доктору Айболиту, как мы закаляемся, чтобы не болеть.</w:t>
      </w:r>
    </w:p>
    <w:p w:rsidR="00F71701" w:rsidRPr="00F71701" w:rsidRDefault="00F71701" w:rsidP="00F71701">
      <w:pPr>
        <w:spacing w:after="37" w:line="360" w:lineRule="auto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proofErr w:type="spellStart"/>
      <w:r w:rsidRPr="00F71701">
        <w:rPr>
          <w:rFonts w:ascii="Times New Roman" w:hAnsi="Times New Roman" w:cs="Times New Roman"/>
          <w:b/>
          <w:bCs/>
          <w:i/>
          <w:iCs/>
        </w:rPr>
        <w:t>Физминутка</w:t>
      </w:r>
      <w:proofErr w:type="spellEnd"/>
    </w:p>
    <w:p w:rsidR="00F71701" w:rsidRPr="00F71701" w:rsidRDefault="00F71701" w:rsidP="00F71701">
      <w:pPr>
        <w:spacing w:after="158"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 xml:space="preserve">-Мы решили закаляться, раз — два — раз — два! </w:t>
      </w:r>
      <w:r w:rsidRPr="00F71701">
        <w:rPr>
          <w:rFonts w:ascii="Times New Roman" w:hAnsi="Times New Roman" w:cs="Times New Roman"/>
          <w:i/>
          <w:iCs/>
        </w:rPr>
        <w:t xml:space="preserve">(приседания, с вытягиванием </w:t>
      </w:r>
      <w:r w:rsidRPr="00F71701">
        <w:rPr>
          <w:rFonts w:ascii="Times New Roman" w:hAnsi="Times New Roman" w:cs="Times New Roman"/>
          <w:bCs/>
          <w:iCs/>
        </w:rPr>
        <w:t>рук перед</w:t>
      </w:r>
      <w:r w:rsidRPr="00F7170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71701">
        <w:rPr>
          <w:rFonts w:ascii="Times New Roman" w:hAnsi="Times New Roman" w:cs="Times New Roman"/>
          <w:i/>
          <w:iCs/>
        </w:rPr>
        <w:t xml:space="preserve">собой)                                                                                           </w:t>
      </w:r>
      <w:r w:rsidR="00D37EBE">
        <w:rPr>
          <w:rFonts w:ascii="Times New Roman" w:hAnsi="Times New Roman" w:cs="Times New Roman"/>
          <w:i/>
          <w:iCs/>
        </w:rPr>
        <w:t xml:space="preserve">                                                                         </w:t>
      </w:r>
      <w:bookmarkStart w:id="0" w:name="_GoBack"/>
      <w:bookmarkEnd w:id="0"/>
      <w:r w:rsidRPr="00F71701">
        <w:rPr>
          <w:rFonts w:ascii="Times New Roman" w:hAnsi="Times New Roman" w:cs="Times New Roman"/>
          <w:i/>
          <w:iCs/>
        </w:rPr>
        <w:t xml:space="preserve">  </w:t>
      </w:r>
      <w:proofErr w:type="gramStart"/>
      <w:r w:rsidRPr="00F71701">
        <w:rPr>
          <w:rFonts w:ascii="Times New Roman" w:hAnsi="Times New Roman" w:cs="Times New Roman"/>
          <w:b/>
          <w:bCs/>
        </w:rPr>
        <w:t>-</w:t>
      </w:r>
      <w:r w:rsidRPr="00F71701">
        <w:rPr>
          <w:rFonts w:ascii="Times New Roman" w:hAnsi="Times New Roman" w:cs="Times New Roman"/>
          <w:bCs/>
        </w:rPr>
        <w:t>и</w:t>
      </w:r>
      <w:proofErr w:type="gramEnd"/>
      <w:r w:rsidRPr="00F71701">
        <w:rPr>
          <w:rFonts w:ascii="Times New Roman" w:hAnsi="Times New Roman" w:cs="Times New Roman"/>
          <w:b/>
          <w:bCs/>
        </w:rPr>
        <w:t xml:space="preserve"> </w:t>
      </w:r>
      <w:r w:rsidRPr="00F71701">
        <w:rPr>
          <w:rFonts w:ascii="Times New Roman" w:hAnsi="Times New Roman" w:cs="Times New Roman"/>
        </w:rPr>
        <w:t xml:space="preserve">водою обливаться, раз — два — раз — два! </w:t>
      </w:r>
      <w:r w:rsidRPr="00F71701">
        <w:rPr>
          <w:rFonts w:ascii="Times New Roman" w:hAnsi="Times New Roman" w:cs="Times New Roman"/>
          <w:i/>
          <w:iCs/>
        </w:rPr>
        <w:t xml:space="preserve">(поднять руки вверх, имитация обливания)                                                                                                                </w:t>
      </w:r>
      <w:r w:rsidRPr="00F71701">
        <w:rPr>
          <w:rFonts w:ascii="Times New Roman" w:hAnsi="Times New Roman" w:cs="Times New Roman"/>
        </w:rPr>
        <w:lastRenderedPageBreak/>
        <w:t>-А потом мы полотенцем, раз - два - раз - два!</w:t>
      </w:r>
    </w:p>
    <w:p w:rsidR="00F71701" w:rsidRPr="00F71701" w:rsidRDefault="00F71701" w:rsidP="00F71701">
      <w:pPr>
        <w:spacing w:after="114" w:line="360" w:lineRule="auto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 xml:space="preserve">-Не забудем растереться, раз — два — раз — два! </w:t>
      </w:r>
      <w:r w:rsidRPr="00F71701">
        <w:rPr>
          <w:rFonts w:ascii="Times New Roman" w:hAnsi="Times New Roman" w:cs="Times New Roman"/>
          <w:i/>
          <w:iCs/>
        </w:rPr>
        <w:t>(имитация растирания полотенцем)</w:t>
      </w:r>
    </w:p>
    <w:p w:rsidR="00F71701" w:rsidRPr="00F71701" w:rsidRDefault="00F71701" w:rsidP="00F71701">
      <w:pPr>
        <w:spacing w:after="114"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 xml:space="preserve">-Доктор Айболит: Молодцы, ребята! Я вижу вы очень сильные и здоровые дети. Теперь я пойду к лесным </w:t>
      </w:r>
      <w:proofErr w:type="gramStart"/>
      <w:r w:rsidRPr="00F71701">
        <w:rPr>
          <w:rFonts w:ascii="Times New Roman" w:hAnsi="Times New Roman" w:cs="Times New Roman"/>
        </w:rPr>
        <w:t>зверятам</w:t>
      </w:r>
      <w:proofErr w:type="gramEnd"/>
      <w:r w:rsidRPr="00F71701">
        <w:rPr>
          <w:rFonts w:ascii="Times New Roman" w:hAnsi="Times New Roman" w:cs="Times New Roman"/>
        </w:rPr>
        <w:t xml:space="preserve"> и расскажу, как вы помогли им. А за вашу помощь я хотел бы вручить вам медали замечательных помощников! До свидания!</w:t>
      </w:r>
    </w:p>
    <w:p w:rsidR="00F71701" w:rsidRPr="00F71701" w:rsidRDefault="00F71701" w:rsidP="00F7170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71701">
        <w:rPr>
          <w:rFonts w:ascii="Times New Roman" w:hAnsi="Times New Roman" w:cs="Times New Roman"/>
        </w:rPr>
        <w:t>-Воспитатель: Ребята, скажите, кому сегодня мы помогли? (Ответы детей). Как помогли? (Ответы детей). Молодцы, ребята.</w:t>
      </w:r>
    </w:p>
    <w:p w:rsidR="00F71701" w:rsidRPr="00F71701" w:rsidRDefault="00F71701" w:rsidP="00F7170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1701" w:rsidRDefault="00F71701"/>
    <w:sectPr w:rsidR="00F7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1"/>
    <w:rsid w:val="003655AF"/>
    <w:rsid w:val="00D37EBE"/>
    <w:rsid w:val="00F7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F7170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F71701"/>
    <w:rPr>
      <w:rFonts w:ascii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71701"/>
    <w:pPr>
      <w:shd w:val="clear" w:color="auto" w:fill="FFFFFF"/>
      <w:spacing w:line="226" w:lineRule="exact"/>
      <w:jc w:val="center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F7170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F71701"/>
    <w:rPr>
      <w:rFonts w:ascii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71701"/>
    <w:pPr>
      <w:shd w:val="clear" w:color="auto" w:fill="FFFFFF"/>
      <w:spacing w:line="226" w:lineRule="exact"/>
      <w:jc w:val="center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4161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2017-02-25T17:27:00Z</dcterms:created>
  <dcterms:modified xsi:type="dcterms:W3CDTF">2017-02-25T17:31:00Z</dcterms:modified>
</cp:coreProperties>
</file>