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3F" w:rsidRPr="003E013F" w:rsidRDefault="00DD6EB2" w:rsidP="003E013F">
      <w:pPr>
        <w:pStyle w:val="a3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МОА</w:t>
      </w:r>
      <w:r w:rsidR="003E013F" w:rsidRPr="003E013F">
        <w:rPr>
          <w:rFonts w:asciiTheme="majorHAnsi" w:hAnsiTheme="majorHAnsi"/>
          <w:sz w:val="24"/>
        </w:rPr>
        <w:t>У</w:t>
      </w: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  <w:r w:rsidRPr="003E013F">
        <w:rPr>
          <w:rFonts w:asciiTheme="majorHAnsi" w:hAnsiTheme="majorHAnsi"/>
          <w:sz w:val="24"/>
        </w:rPr>
        <w:t>«СОШ № 40 с углублённым изучением математики</w:t>
      </w:r>
      <w:r w:rsidR="00DD6EB2">
        <w:rPr>
          <w:rFonts w:asciiTheme="majorHAnsi" w:hAnsiTheme="majorHAnsi"/>
          <w:sz w:val="24"/>
        </w:rPr>
        <w:t xml:space="preserve"> имени </w:t>
      </w:r>
      <w:proofErr w:type="spellStart"/>
      <w:r w:rsidR="00DD6EB2">
        <w:rPr>
          <w:rFonts w:asciiTheme="majorHAnsi" w:hAnsiTheme="majorHAnsi"/>
          <w:sz w:val="24"/>
        </w:rPr>
        <w:t>В.М.Барбазюка</w:t>
      </w:r>
      <w:proofErr w:type="spellEnd"/>
      <w:r w:rsidRPr="003E013F">
        <w:rPr>
          <w:rFonts w:asciiTheme="majorHAnsi" w:hAnsiTheme="majorHAnsi"/>
          <w:sz w:val="24"/>
        </w:rPr>
        <w:t>»</w:t>
      </w: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1E7A41" w:rsidRDefault="001E7A41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1E7A41" w:rsidRDefault="001E7A41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Pr="003E013F" w:rsidRDefault="003E013F" w:rsidP="003E013F">
      <w:pPr>
        <w:pStyle w:val="a3"/>
        <w:jc w:val="center"/>
        <w:rPr>
          <w:rFonts w:asciiTheme="majorHAnsi" w:hAnsiTheme="majorHAnsi"/>
          <w:sz w:val="24"/>
        </w:rPr>
      </w:pPr>
    </w:p>
    <w:p w:rsidR="003E013F" w:rsidRPr="003E013F" w:rsidRDefault="003E013F" w:rsidP="003E013F">
      <w:pPr>
        <w:pStyle w:val="a3"/>
        <w:jc w:val="center"/>
        <w:rPr>
          <w:rFonts w:asciiTheme="majorHAnsi" w:hAnsiTheme="majorHAnsi"/>
          <w:b/>
          <w:i/>
          <w:caps/>
          <w:color w:val="FF0000"/>
          <w:sz w:val="40"/>
        </w:rPr>
      </w:pPr>
      <w:r w:rsidRPr="003E013F">
        <w:rPr>
          <w:rFonts w:asciiTheme="majorHAnsi" w:hAnsiTheme="majorHAnsi"/>
          <w:b/>
          <w:i/>
          <w:caps/>
          <w:color w:val="FF0000"/>
          <w:sz w:val="40"/>
        </w:rPr>
        <w:t xml:space="preserve">Анатомо-физиологические  </w:t>
      </w:r>
    </w:p>
    <w:p w:rsidR="003E013F" w:rsidRPr="003E013F" w:rsidRDefault="003E013F" w:rsidP="003E013F">
      <w:pPr>
        <w:pStyle w:val="a3"/>
        <w:jc w:val="center"/>
        <w:rPr>
          <w:rFonts w:asciiTheme="majorHAnsi" w:hAnsiTheme="majorHAnsi"/>
          <w:b/>
          <w:i/>
          <w:caps/>
          <w:color w:val="FF0000"/>
          <w:sz w:val="40"/>
        </w:rPr>
      </w:pPr>
      <w:r w:rsidRPr="003E013F">
        <w:rPr>
          <w:rFonts w:asciiTheme="majorHAnsi" w:hAnsiTheme="majorHAnsi"/>
          <w:b/>
          <w:i/>
          <w:caps/>
          <w:color w:val="FF0000"/>
          <w:sz w:val="40"/>
        </w:rPr>
        <w:t>и</w:t>
      </w:r>
    </w:p>
    <w:p w:rsidR="003E013F" w:rsidRPr="003E013F" w:rsidRDefault="003E013F" w:rsidP="003E013F">
      <w:pPr>
        <w:pStyle w:val="a3"/>
        <w:jc w:val="center"/>
        <w:rPr>
          <w:rFonts w:asciiTheme="majorHAnsi" w:hAnsiTheme="majorHAnsi"/>
          <w:b/>
          <w:i/>
          <w:caps/>
          <w:color w:val="FF0000"/>
          <w:sz w:val="40"/>
        </w:rPr>
      </w:pPr>
      <w:r w:rsidRPr="003E013F">
        <w:rPr>
          <w:rFonts w:asciiTheme="majorHAnsi" w:hAnsiTheme="majorHAnsi"/>
          <w:b/>
          <w:i/>
          <w:caps/>
          <w:color w:val="FF0000"/>
          <w:sz w:val="40"/>
        </w:rPr>
        <w:t xml:space="preserve">  психологические </w:t>
      </w:r>
    </w:p>
    <w:p w:rsidR="003E013F" w:rsidRPr="003E013F" w:rsidRDefault="003E013F" w:rsidP="003E013F">
      <w:pPr>
        <w:pStyle w:val="a3"/>
        <w:jc w:val="center"/>
        <w:rPr>
          <w:rFonts w:asciiTheme="majorHAnsi" w:hAnsiTheme="majorHAnsi"/>
          <w:b/>
          <w:i/>
          <w:caps/>
          <w:color w:val="FF0000"/>
          <w:sz w:val="40"/>
        </w:rPr>
      </w:pPr>
      <w:r w:rsidRPr="003E013F">
        <w:rPr>
          <w:rFonts w:asciiTheme="majorHAnsi" w:hAnsiTheme="majorHAnsi"/>
          <w:b/>
          <w:i/>
          <w:caps/>
          <w:color w:val="FF0000"/>
          <w:sz w:val="40"/>
        </w:rPr>
        <w:t xml:space="preserve">особенности  детей </w:t>
      </w:r>
    </w:p>
    <w:p w:rsidR="00477494" w:rsidRPr="003E013F" w:rsidRDefault="003E013F" w:rsidP="003E013F">
      <w:pPr>
        <w:pStyle w:val="a3"/>
        <w:jc w:val="center"/>
        <w:rPr>
          <w:rFonts w:asciiTheme="majorHAnsi" w:hAnsiTheme="majorHAnsi"/>
          <w:b/>
          <w:i/>
          <w:caps/>
          <w:color w:val="FF0000"/>
          <w:sz w:val="40"/>
        </w:rPr>
      </w:pPr>
      <w:r w:rsidRPr="003E013F">
        <w:rPr>
          <w:rFonts w:asciiTheme="majorHAnsi" w:hAnsiTheme="majorHAnsi"/>
          <w:b/>
          <w:i/>
          <w:caps/>
          <w:color w:val="FF0000"/>
          <w:sz w:val="40"/>
        </w:rPr>
        <w:t>младшего школьного возраста</w:t>
      </w:r>
    </w:p>
    <w:p w:rsidR="003E013F" w:rsidRDefault="003E013F" w:rsidP="003E013F">
      <w:pPr>
        <w:pStyle w:val="a3"/>
        <w:jc w:val="center"/>
        <w:rPr>
          <w:rFonts w:asciiTheme="majorHAnsi" w:hAnsiTheme="majorHAnsi"/>
          <w:b/>
          <w:caps/>
          <w:color w:val="FF0000"/>
          <w:sz w:val="40"/>
        </w:rPr>
      </w:pPr>
    </w:p>
    <w:p w:rsidR="001E7A41" w:rsidRPr="003E013F" w:rsidRDefault="001E7A41" w:rsidP="003E013F">
      <w:pPr>
        <w:pStyle w:val="a3"/>
        <w:jc w:val="center"/>
        <w:rPr>
          <w:rFonts w:asciiTheme="majorHAnsi" w:hAnsiTheme="majorHAnsi"/>
          <w:b/>
          <w:caps/>
          <w:color w:val="FF0000"/>
          <w:sz w:val="40"/>
        </w:rPr>
      </w:pPr>
    </w:p>
    <w:p w:rsidR="003E013F" w:rsidRPr="003E013F" w:rsidRDefault="003E013F" w:rsidP="003E013F">
      <w:pPr>
        <w:pStyle w:val="a3"/>
        <w:ind w:firstLine="5103"/>
        <w:rPr>
          <w:rFonts w:asciiTheme="majorHAnsi" w:hAnsiTheme="majorHAnsi"/>
          <w:i/>
          <w:sz w:val="24"/>
        </w:rPr>
      </w:pPr>
      <w:r w:rsidRPr="003E013F">
        <w:rPr>
          <w:rFonts w:asciiTheme="majorHAnsi" w:hAnsiTheme="majorHAnsi"/>
          <w:i/>
          <w:sz w:val="24"/>
        </w:rPr>
        <w:t>Родительское собрание составила</w:t>
      </w:r>
      <w:r>
        <w:rPr>
          <w:rFonts w:asciiTheme="majorHAnsi" w:hAnsiTheme="majorHAnsi"/>
          <w:i/>
          <w:sz w:val="24"/>
        </w:rPr>
        <w:t xml:space="preserve"> </w:t>
      </w:r>
      <w:r w:rsidRPr="003E013F">
        <w:rPr>
          <w:rFonts w:asciiTheme="majorHAnsi" w:hAnsiTheme="majorHAnsi"/>
          <w:i/>
          <w:sz w:val="24"/>
        </w:rPr>
        <w:t>и провела</w:t>
      </w:r>
    </w:p>
    <w:p w:rsidR="003E013F" w:rsidRPr="003E013F" w:rsidRDefault="003E013F" w:rsidP="003E013F">
      <w:pPr>
        <w:pStyle w:val="a3"/>
        <w:ind w:firstLine="5103"/>
        <w:rPr>
          <w:rFonts w:asciiTheme="majorHAnsi" w:hAnsiTheme="majorHAnsi"/>
          <w:i/>
          <w:sz w:val="24"/>
        </w:rPr>
      </w:pPr>
      <w:r w:rsidRPr="003E013F">
        <w:rPr>
          <w:rFonts w:asciiTheme="majorHAnsi" w:hAnsiTheme="majorHAnsi"/>
          <w:i/>
          <w:sz w:val="24"/>
        </w:rPr>
        <w:t>учитель начальных классов,</w:t>
      </w:r>
    </w:p>
    <w:p w:rsidR="003E013F" w:rsidRPr="003E013F" w:rsidRDefault="003E013F" w:rsidP="003E013F">
      <w:pPr>
        <w:pStyle w:val="a3"/>
        <w:ind w:firstLine="5103"/>
        <w:rPr>
          <w:rFonts w:asciiTheme="majorHAnsi" w:hAnsiTheme="majorHAnsi"/>
          <w:i/>
          <w:sz w:val="24"/>
        </w:rPr>
      </w:pPr>
      <w:r w:rsidRPr="003E013F">
        <w:rPr>
          <w:rFonts w:asciiTheme="majorHAnsi" w:hAnsiTheme="majorHAnsi"/>
          <w:i/>
          <w:sz w:val="24"/>
        </w:rPr>
        <w:t>высшей квалификационной категории</w:t>
      </w:r>
    </w:p>
    <w:p w:rsidR="003E013F" w:rsidRDefault="003E013F" w:rsidP="003E013F">
      <w:pPr>
        <w:pStyle w:val="a3"/>
        <w:ind w:firstLine="5103"/>
        <w:rPr>
          <w:rFonts w:asciiTheme="majorHAnsi" w:hAnsiTheme="majorHAnsi"/>
          <w:i/>
          <w:sz w:val="24"/>
        </w:rPr>
      </w:pPr>
      <w:r w:rsidRPr="003E013F">
        <w:rPr>
          <w:rFonts w:asciiTheme="majorHAnsi" w:hAnsiTheme="majorHAnsi"/>
          <w:i/>
          <w:sz w:val="24"/>
        </w:rPr>
        <w:t>Гамм Ольга Анатольевна</w:t>
      </w:r>
    </w:p>
    <w:p w:rsidR="003E013F" w:rsidRDefault="003E013F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3E013F" w:rsidRDefault="003E013F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3E013F" w:rsidRDefault="003E013F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DD6EB2" w:rsidRDefault="00DD6EB2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1E7A41" w:rsidRDefault="001E7A41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3E013F" w:rsidRPr="003E013F" w:rsidRDefault="003E013F" w:rsidP="003E013F">
      <w:pPr>
        <w:pStyle w:val="a3"/>
        <w:ind w:firstLine="5103"/>
        <w:rPr>
          <w:rFonts w:asciiTheme="majorHAnsi" w:hAnsiTheme="majorHAnsi"/>
          <w:i/>
          <w:sz w:val="24"/>
        </w:rPr>
      </w:pPr>
    </w:p>
    <w:p w:rsidR="003E013F" w:rsidRPr="003E013F" w:rsidRDefault="003E013F" w:rsidP="003E013F">
      <w:pPr>
        <w:pStyle w:val="a3"/>
        <w:jc w:val="center"/>
        <w:rPr>
          <w:rFonts w:asciiTheme="majorHAnsi" w:hAnsiTheme="majorHAnsi"/>
          <w:i/>
          <w:sz w:val="24"/>
        </w:rPr>
      </w:pPr>
      <w:r w:rsidRPr="003E013F">
        <w:rPr>
          <w:rFonts w:asciiTheme="majorHAnsi" w:hAnsiTheme="majorHAnsi"/>
          <w:i/>
          <w:sz w:val="24"/>
        </w:rPr>
        <w:t>г.</w:t>
      </w:r>
      <w:r>
        <w:rPr>
          <w:rFonts w:asciiTheme="majorHAnsi" w:hAnsiTheme="majorHAnsi"/>
          <w:i/>
          <w:sz w:val="24"/>
        </w:rPr>
        <w:t xml:space="preserve"> </w:t>
      </w:r>
      <w:r w:rsidRPr="003E013F">
        <w:rPr>
          <w:rFonts w:asciiTheme="majorHAnsi" w:hAnsiTheme="majorHAnsi"/>
          <w:i/>
          <w:sz w:val="24"/>
        </w:rPr>
        <w:t>Оренбург</w:t>
      </w:r>
    </w:p>
    <w:p w:rsidR="003E013F" w:rsidRPr="003E013F" w:rsidRDefault="00DD6EB2" w:rsidP="003E013F">
      <w:pPr>
        <w:pStyle w:val="a3"/>
        <w:jc w:val="center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2017</w:t>
      </w:r>
      <w:r w:rsidR="003E013F" w:rsidRPr="003E013F">
        <w:rPr>
          <w:rFonts w:asciiTheme="majorHAnsi" w:hAnsiTheme="majorHAnsi"/>
          <w:i/>
          <w:sz w:val="24"/>
        </w:rPr>
        <w:t>г.</w:t>
      </w:r>
    </w:p>
    <w:p w:rsidR="003E013F" w:rsidRDefault="001E7A41" w:rsidP="00B67207">
      <w:pPr>
        <w:pStyle w:val="a3"/>
        <w:jc w:val="both"/>
        <w:rPr>
          <w:rFonts w:asciiTheme="majorHAnsi" w:hAnsiTheme="majorHAnsi"/>
          <w:sz w:val="24"/>
        </w:rPr>
      </w:pPr>
      <w:r w:rsidRPr="00BB6B7E">
        <w:rPr>
          <w:rFonts w:asciiTheme="majorHAnsi" w:hAnsiTheme="majorHAnsi"/>
          <w:b/>
          <w:color w:val="0070C0"/>
          <w:sz w:val="24"/>
        </w:rPr>
        <w:lastRenderedPageBreak/>
        <w:t>Время проведения:</w:t>
      </w:r>
      <w:r>
        <w:rPr>
          <w:rFonts w:asciiTheme="majorHAnsi" w:hAnsiTheme="majorHAnsi"/>
          <w:sz w:val="24"/>
        </w:rPr>
        <w:t xml:space="preserve"> </w:t>
      </w:r>
      <w:r>
        <w:rPr>
          <w:rFonts w:ascii="Batang" w:eastAsia="Batang" w:hAnsi="Batang" w:hint="eastAsia"/>
          <w:sz w:val="24"/>
        </w:rPr>
        <w:t>І</w:t>
      </w:r>
      <w:r>
        <w:rPr>
          <w:rFonts w:asciiTheme="majorHAnsi" w:hAnsiTheme="majorHAnsi"/>
          <w:sz w:val="24"/>
        </w:rPr>
        <w:t xml:space="preserve"> четверть</w:t>
      </w:r>
      <w:r w:rsidR="000037F5">
        <w:rPr>
          <w:rFonts w:asciiTheme="majorHAnsi" w:hAnsiTheme="majorHAnsi"/>
          <w:sz w:val="24"/>
        </w:rPr>
        <w:t xml:space="preserve"> 3 класс</w:t>
      </w:r>
    </w:p>
    <w:p w:rsidR="001E7A41" w:rsidRPr="00BB6B7E" w:rsidRDefault="001E7A41" w:rsidP="00B67207">
      <w:pPr>
        <w:pStyle w:val="a3"/>
        <w:jc w:val="both"/>
        <w:rPr>
          <w:rFonts w:asciiTheme="majorHAnsi" w:hAnsiTheme="majorHAnsi"/>
          <w:b/>
          <w:color w:val="0070C0"/>
          <w:sz w:val="24"/>
        </w:rPr>
      </w:pPr>
      <w:r w:rsidRPr="00BB6B7E">
        <w:rPr>
          <w:rFonts w:asciiTheme="majorHAnsi" w:hAnsiTheme="majorHAnsi"/>
          <w:b/>
          <w:color w:val="0070C0"/>
          <w:sz w:val="24"/>
        </w:rPr>
        <w:t>Цель РС:</w:t>
      </w:r>
    </w:p>
    <w:p w:rsidR="001E7A41" w:rsidRDefault="001E7A41" w:rsidP="00B67207">
      <w:pPr>
        <w:pStyle w:val="a3"/>
        <w:ind w:left="720"/>
        <w:jc w:val="both"/>
        <w:rPr>
          <w:rFonts w:asciiTheme="majorHAnsi" w:hAnsiTheme="majorHAnsi"/>
          <w:b/>
          <w:sz w:val="24"/>
        </w:rPr>
      </w:pPr>
      <w:r w:rsidRPr="00BB6B7E">
        <w:rPr>
          <w:rFonts w:asciiTheme="majorHAnsi" w:hAnsiTheme="majorHAnsi"/>
          <w:b/>
          <w:sz w:val="24"/>
        </w:rPr>
        <w:t>Формирование у родителей представлений о физиологических и психологических особенностях детей младшего школьного возраста.</w:t>
      </w:r>
    </w:p>
    <w:p w:rsidR="00BB6B7E" w:rsidRPr="00BB6B7E" w:rsidRDefault="00BB6B7E" w:rsidP="00B67207">
      <w:pPr>
        <w:pStyle w:val="a3"/>
        <w:ind w:left="720"/>
        <w:jc w:val="both"/>
        <w:rPr>
          <w:rFonts w:asciiTheme="majorHAnsi" w:hAnsiTheme="majorHAnsi"/>
          <w:b/>
          <w:sz w:val="24"/>
        </w:rPr>
      </w:pPr>
    </w:p>
    <w:p w:rsidR="001E7A41" w:rsidRPr="00BB6B7E" w:rsidRDefault="001E7A41" w:rsidP="00B67207">
      <w:pPr>
        <w:pStyle w:val="a3"/>
        <w:ind w:left="720"/>
        <w:jc w:val="both"/>
        <w:rPr>
          <w:rFonts w:asciiTheme="majorHAnsi" w:hAnsiTheme="majorHAnsi"/>
          <w:b/>
          <w:color w:val="0070C0"/>
          <w:sz w:val="24"/>
        </w:rPr>
      </w:pPr>
      <w:r w:rsidRPr="00BB6B7E">
        <w:rPr>
          <w:rFonts w:asciiTheme="majorHAnsi" w:hAnsiTheme="majorHAnsi"/>
          <w:b/>
          <w:color w:val="0070C0"/>
          <w:sz w:val="24"/>
        </w:rPr>
        <w:t>Задачи:</w:t>
      </w:r>
    </w:p>
    <w:p w:rsidR="001E7A41" w:rsidRDefault="001E7A41" w:rsidP="00B67207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Ознакомить родителей с физиологическими изменениями, пр</w:t>
      </w:r>
      <w:r w:rsidR="00BB6B7E">
        <w:rPr>
          <w:rFonts w:asciiTheme="majorHAnsi" w:hAnsiTheme="majorHAnsi"/>
          <w:sz w:val="24"/>
        </w:rPr>
        <w:t>оисходящими в организме ребёнка.</w:t>
      </w:r>
    </w:p>
    <w:p w:rsidR="001E7A41" w:rsidRDefault="001E7A41" w:rsidP="00B67207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Показать, как влияют эт</w:t>
      </w:r>
      <w:r w:rsidR="00BB6B7E">
        <w:rPr>
          <w:rFonts w:asciiTheme="majorHAnsi" w:hAnsiTheme="majorHAnsi"/>
          <w:sz w:val="24"/>
        </w:rPr>
        <w:t>и изменения на развитие ребёнка.</w:t>
      </w:r>
    </w:p>
    <w:p w:rsidR="001E7A41" w:rsidRDefault="001E7A41" w:rsidP="00B67207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Проанализировать проблемы, возникающие у детей со з</w:t>
      </w:r>
      <w:r w:rsidR="00BB6B7E">
        <w:rPr>
          <w:rFonts w:asciiTheme="majorHAnsi" w:hAnsiTheme="majorHAnsi"/>
          <w:sz w:val="24"/>
        </w:rPr>
        <w:t>доровьем, найти пути их решения.</w:t>
      </w:r>
    </w:p>
    <w:p w:rsidR="001E7A41" w:rsidRDefault="001E7A41" w:rsidP="00B67207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Познакомить с психологическими особенностями детей 7 –</w:t>
      </w:r>
      <w:r w:rsidR="00BB6B7E">
        <w:rPr>
          <w:rFonts w:asciiTheme="majorHAnsi" w:hAnsiTheme="majorHAnsi"/>
          <w:sz w:val="24"/>
        </w:rPr>
        <w:t xml:space="preserve"> 11 лет.</w:t>
      </w:r>
    </w:p>
    <w:p w:rsidR="001E7A41" w:rsidRDefault="001E7A41" w:rsidP="00B67207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Научить способам эффективного взаимодействия с детьми.</w:t>
      </w:r>
    </w:p>
    <w:p w:rsidR="0037103C" w:rsidRDefault="0037103C" w:rsidP="00B67207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Дать рекомендации по организации правильного питания и организа</w:t>
      </w:r>
      <w:r w:rsidR="00BB6B7E">
        <w:rPr>
          <w:rFonts w:asciiTheme="majorHAnsi" w:hAnsiTheme="majorHAnsi"/>
          <w:sz w:val="24"/>
        </w:rPr>
        <w:t>ции режима труда и отдыха детей.</w:t>
      </w:r>
    </w:p>
    <w:p w:rsidR="00BB6B7E" w:rsidRDefault="00BB6B7E" w:rsidP="00B67207">
      <w:pPr>
        <w:pStyle w:val="a3"/>
        <w:jc w:val="both"/>
        <w:rPr>
          <w:rFonts w:asciiTheme="majorHAnsi" w:hAnsiTheme="majorHAnsi"/>
          <w:sz w:val="24"/>
        </w:rPr>
      </w:pPr>
    </w:p>
    <w:p w:rsidR="00BB6B7E" w:rsidRDefault="00BB6B7E" w:rsidP="00B67207">
      <w:pPr>
        <w:pStyle w:val="a3"/>
        <w:jc w:val="both"/>
        <w:rPr>
          <w:rFonts w:asciiTheme="majorHAnsi" w:hAnsiTheme="majorHAnsi"/>
          <w:sz w:val="24"/>
        </w:rPr>
      </w:pPr>
    </w:p>
    <w:p w:rsidR="001E7A41" w:rsidRPr="00BB6B7E" w:rsidRDefault="00BB6B7E" w:rsidP="00B67207">
      <w:pPr>
        <w:pStyle w:val="a3"/>
        <w:tabs>
          <w:tab w:val="left" w:pos="4185"/>
          <w:tab w:val="center" w:pos="5233"/>
        </w:tabs>
        <w:jc w:val="both"/>
        <w:rPr>
          <w:rFonts w:asciiTheme="majorHAnsi" w:hAnsiTheme="majorHAnsi"/>
          <w:b/>
          <w:caps/>
          <w:color w:val="0070C0"/>
          <w:sz w:val="28"/>
        </w:rPr>
      </w:pPr>
      <w:r w:rsidRPr="00BB6B7E">
        <w:rPr>
          <w:rFonts w:asciiTheme="majorHAnsi" w:hAnsiTheme="majorHAnsi"/>
          <w:b/>
          <w:caps/>
          <w:color w:val="0070C0"/>
          <w:sz w:val="28"/>
        </w:rPr>
        <w:tab/>
      </w:r>
      <w:r w:rsidRPr="00BB6B7E">
        <w:rPr>
          <w:rFonts w:asciiTheme="majorHAnsi" w:hAnsiTheme="majorHAnsi"/>
          <w:b/>
          <w:caps/>
          <w:color w:val="0070C0"/>
          <w:sz w:val="28"/>
        </w:rPr>
        <w:tab/>
      </w:r>
      <w:r w:rsidR="0037103C" w:rsidRPr="00BB6B7E">
        <w:rPr>
          <w:rFonts w:asciiTheme="majorHAnsi" w:hAnsiTheme="majorHAnsi"/>
          <w:b/>
          <w:caps/>
          <w:color w:val="0070C0"/>
          <w:sz w:val="28"/>
        </w:rPr>
        <w:t>Ход собрания</w:t>
      </w:r>
    </w:p>
    <w:p w:rsidR="00BB6B7E" w:rsidRPr="00BB6B7E" w:rsidRDefault="00BB6B7E" w:rsidP="00B67207">
      <w:pPr>
        <w:pStyle w:val="a3"/>
        <w:jc w:val="both"/>
        <w:rPr>
          <w:rFonts w:asciiTheme="majorHAnsi" w:hAnsiTheme="majorHAnsi"/>
          <w:b/>
          <w:color w:val="0070C0"/>
          <w:sz w:val="28"/>
        </w:rPr>
      </w:pPr>
    </w:p>
    <w:p w:rsidR="0037103C" w:rsidRPr="00777DE7" w:rsidRDefault="0037103C" w:rsidP="00B67207">
      <w:pPr>
        <w:pStyle w:val="a3"/>
        <w:numPr>
          <w:ilvl w:val="0"/>
          <w:numId w:val="9"/>
        </w:numPr>
        <w:jc w:val="both"/>
        <w:rPr>
          <w:rFonts w:asciiTheme="majorHAnsi" w:hAnsiTheme="majorHAnsi"/>
          <w:b/>
          <w:caps/>
          <w:color w:val="002060"/>
          <w:sz w:val="24"/>
        </w:rPr>
      </w:pPr>
      <w:r w:rsidRPr="00777DE7">
        <w:rPr>
          <w:rFonts w:asciiTheme="majorHAnsi" w:hAnsiTheme="majorHAnsi"/>
          <w:b/>
          <w:caps/>
          <w:color w:val="002060"/>
          <w:sz w:val="24"/>
        </w:rPr>
        <w:t xml:space="preserve"> Подготовительный этап.</w:t>
      </w:r>
    </w:p>
    <w:p w:rsidR="0037103C" w:rsidRDefault="0037103C" w:rsidP="00B67207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Подготовить презентацию к родительскому собранию</w:t>
      </w:r>
      <w:r w:rsidR="00777DE7">
        <w:rPr>
          <w:rFonts w:asciiTheme="majorHAnsi" w:hAnsiTheme="majorHAnsi"/>
          <w:sz w:val="24"/>
        </w:rPr>
        <w:t xml:space="preserve">. </w:t>
      </w:r>
      <w:r w:rsidR="00777DE7">
        <w:rPr>
          <w:rFonts w:asciiTheme="majorHAnsi" w:hAnsiTheme="majorHAnsi"/>
          <w:i/>
          <w:sz w:val="24"/>
        </w:rPr>
        <w:t>(Приложение 1)</w:t>
      </w:r>
    </w:p>
    <w:p w:rsidR="0037103C" w:rsidRDefault="0037103C" w:rsidP="00B67207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Распечатать памятки по организации правильного питания детей.</w:t>
      </w:r>
      <w:r w:rsidR="00777DE7">
        <w:rPr>
          <w:rFonts w:asciiTheme="majorHAnsi" w:hAnsiTheme="majorHAnsi"/>
          <w:sz w:val="24"/>
        </w:rPr>
        <w:t xml:space="preserve"> </w:t>
      </w:r>
      <w:r w:rsidR="00777DE7" w:rsidRPr="00777DE7">
        <w:rPr>
          <w:rFonts w:asciiTheme="majorHAnsi" w:hAnsiTheme="majorHAnsi"/>
          <w:i/>
          <w:sz w:val="24"/>
        </w:rPr>
        <w:t>(Приложение 2)</w:t>
      </w:r>
    </w:p>
    <w:p w:rsidR="0037103C" w:rsidRDefault="0037103C" w:rsidP="00B67207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Провести тестирование детей об отношении их к своему здоровью.</w:t>
      </w:r>
      <w:r w:rsidR="00777DE7">
        <w:rPr>
          <w:rFonts w:asciiTheme="majorHAnsi" w:hAnsiTheme="majorHAnsi"/>
          <w:sz w:val="24"/>
        </w:rPr>
        <w:t xml:space="preserve"> </w:t>
      </w:r>
      <w:r w:rsidR="00777DE7">
        <w:rPr>
          <w:rFonts w:asciiTheme="majorHAnsi" w:hAnsiTheme="majorHAnsi"/>
          <w:i/>
          <w:sz w:val="24"/>
        </w:rPr>
        <w:t>(Приложение 3)</w:t>
      </w:r>
    </w:p>
    <w:p w:rsidR="00777DE7" w:rsidRPr="00777DE7" w:rsidRDefault="00777DE7" w:rsidP="00B67207">
      <w:pPr>
        <w:pStyle w:val="a3"/>
        <w:ind w:left="720"/>
        <w:jc w:val="both"/>
        <w:rPr>
          <w:rFonts w:asciiTheme="majorHAnsi" w:hAnsiTheme="majorHAnsi"/>
          <w:sz w:val="24"/>
        </w:rPr>
      </w:pPr>
    </w:p>
    <w:p w:rsidR="00777DE7" w:rsidRPr="00777DE7" w:rsidRDefault="00777DE7" w:rsidP="00B67207">
      <w:pPr>
        <w:pStyle w:val="a3"/>
        <w:numPr>
          <w:ilvl w:val="0"/>
          <w:numId w:val="9"/>
        </w:numPr>
        <w:jc w:val="both"/>
        <w:rPr>
          <w:rFonts w:asciiTheme="majorHAnsi" w:hAnsiTheme="majorHAnsi"/>
          <w:b/>
          <w:caps/>
          <w:color w:val="002060"/>
          <w:sz w:val="24"/>
        </w:rPr>
      </w:pPr>
      <w:r w:rsidRPr="00777DE7">
        <w:rPr>
          <w:rFonts w:asciiTheme="majorHAnsi" w:hAnsiTheme="majorHAnsi"/>
          <w:b/>
          <w:caps/>
          <w:color w:val="002060"/>
          <w:sz w:val="24"/>
        </w:rPr>
        <w:t>Организационный этап.</w:t>
      </w:r>
    </w:p>
    <w:p w:rsidR="0037103C" w:rsidRDefault="00AB72F4" w:rsidP="00B67207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Родители рассаживаются за парты. Учитель раздаёт им материалы к собранию: памятки, тесты детей, рекомендации.</w:t>
      </w:r>
    </w:p>
    <w:p w:rsidR="00777DE7" w:rsidRDefault="00777DE7" w:rsidP="00B67207">
      <w:pPr>
        <w:pStyle w:val="a3"/>
        <w:jc w:val="both"/>
        <w:rPr>
          <w:rFonts w:asciiTheme="majorHAnsi" w:hAnsiTheme="majorHAnsi"/>
          <w:sz w:val="24"/>
        </w:rPr>
      </w:pPr>
    </w:p>
    <w:p w:rsidR="00AB72F4" w:rsidRDefault="00777DE7" w:rsidP="00B67207">
      <w:pPr>
        <w:pStyle w:val="a3"/>
        <w:numPr>
          <w:ilvl w:val="0"/>
          <w:numId w:val="9"/>
        </w:numPr>
        <w:jc w:val="both"/>
        <w:rPr>
          <w:rFonts w:ascii="Constantia" w:hAnsi="Constantia"/>
          <w:b/>
          <w:caps/>
          <w:color w:val="002060"/>
          <w:sz w:val="24"/>
          <w:szCs w:val="24"/>
        </w:rPr>
      </w:pPr>
      <w:r w:rsidRPr="00777DE7">
        <w:rPr>
          <w:rFonts w:ascii="Constantia" w:hAnsi="Constantia"/>
          <w:b/>
          <w:caps/>
          <w:color w:val="002060"/>
          <w:sz w:val="24"/>
          <w:szCs w:val="24"/>
        </w:rPr>
        <w:t>Этап педагогического всеобуча.</w:t>
      </w:r>
    </w:p>
    <w:p w:rsidR="00777DE7" w:rsidRPr="00777DE7" w:rsidRDefault="00777DE7" w:rsidP="00B67207">
      <w:pPr>
        <w:pStyle w:val="a3"/>
        <w:ind w:left="720"/>
        <w:jc w:val="both"/>
        <w:rPr>
          <w:rFonts w:ascii="Constantia" w:hAnsi="Constantia"/>
          <w:b/>
          <w:caps/>
          <w:color w:val="002060"/>
          <w:sz w:val="24"/>
          <w:szCs w:val="24"/>
        </w:rPr>
      </w:pPr>
    </w:p>
    <w:p w:rsidR="0016380F" w:rsidRPr="00CB4C68" w:rsidRDefault="0016380F" w:rsidP="00B67207">
      <w:pPr>
        <w:spacing w:after="0" w:line="240" w:lineRule="auto"/>
        <w:ind w:firstLine="567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Жизненный цикл развития человека делится на следующие </w:t>
      </w:r>
      <w:r w:rsidRPr="00CB4C68">
        <w:rPr>
          <w:rFonts w:ascii="Constantia" w:eastAsia="Times New Roman" w:hAnsi="Constantia" w:cs="Californian FB"/>
          <w:color w:val="000000"/>
          <w:sz w:val="24"/>
          <w:szCs w:val="24"/>
          <w:lang w:eastAsia="ru-RU"/>
        </w:rPr>
        <w:t> 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периоды:</w:t>
      </w:r>
      <w:r w:rsidR="00777DE7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</w:t>
      </w:r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(слайд 1</w:t>
      </w:r>
      <w:r w:rsidR="00777DE7" w:rsidRPr="00777DE7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</w:p>
    <w:p w:rsidR="0016380F" w:rsidRPr="00CB4C68" w:rsidRDefault="0016380F" w:rsidP="00B67207">
      <w:pPr>
        <w:spacing w:after="0" w:line="240" w:lineRule="auto"/>
        <w:ind w:firstLine="0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- детство;</w:t>
      </w:r>
    </w:p>
    <w:p w:rsidR="0016380F" w:rsidRPr="00CB4C68" w:rsidRDefault="0016380F" w:rsidP="00B67207">
      <w:pPr>
        <w:spacing w:after="0" w:line="240" w:lineRule="auto"/>
        <w:ind w:firstLine="0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-</w:t>
      </w:r>
      <w:r w:rsidR="00777DE7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отрочество;</w:t>
      </w:r>
    </w:p>
    <w:p w:rsidR="0016380F" w:rsidRPr="00CB4C68" w:rsidRDefault="0016380F" w:rsidP="00B67207">
      <w:pPr>
        <w:spacing w:after="0" w:line="240" w:lineRule="auto"/>
        <w:ind w:firstLine="0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- зрелость;</w:t>
      </w:r>
    </w:p>
    <w:p w:rsidR="0016380F" w:rsidRPr="00CB4C68" w:rsidRDefault="0016380F" w:rsidP="00B67207">
      <w:pPr>
        <w:spacing w:after="0" w:line="240" w:lineRule="auto"/>
        <w:ind w:firstLine="0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- преклонный возраст;</w:t>
      </w:r>
    </w:p>
    <w:p w:rsidR="0016380F" w:rsidRPr="00CB4C68" w:rsidRDefault="0016380F" w:rsidP="00B67207">
      <w:pPr>
        <w:spacing w:after="0" w:line="240" w:lineRule="auto"/>
        <w:ind w:firstLine="0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- старость.</w:t>
      </w:r>
    </w:p>
    <w:p w:rsidR="0016380F" w:rsidRDefault="0016380F" w:rsidP="00B67207">
      <w:pPr>
        <w:spacing w:after="0" w:line="240" w:lineRule="auto"/>
        <w:ind w:firstLine="0"/>
        <w:jc w:val="both"/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Обратите внимание</w:t>
      </w:r>
      <w:r w:rsidR="00777DE7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, н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аши дети стоят на послед</w:t>
      </w:r>
      <w:r w:rsidR="00777DE7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ней ступеньке периода детства, 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 порога периода отрочества, который, в свою очередь, состоит из двух стадий:</w:t>
      </w:r>
      <w:r w:rsidR="00777DE7"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  <w:t xml:space="preserve"> </w:t>
      </w:r>
      <w:r w:rsidRPr="00777DE7">
        <w:rPr>
          <w:rFonts w:ascii="Constantia" w:eastAsia="Times New Roman" w:hAnsi="Constantia" w:cs="Times New Roman"/>
          <w:bCs/>
          <w:i/>
          <w:color w:val="000000"/>
          <w:sz w:val="24"/>
          <w:szCs w:val="24"/>
          <w:lang w:eastAsia="ru-RU"/>
        </w:rPr>
        <w:t xml:space="preserve">младший </w:t>
      </w:r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подростковый возраст </w:t>
      </w:r>
      <w:proofErr w:type="gramStart"/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продолжается с 11 </w:t>
      </w:r>
      <w:r w:rsidRPr="00CB4C68">
        <w:rPr>
          <w:rFonts w:ascii="Constantia" w:eastAsia="Times New Roman" w:hAnsi="Constantia" w:cs="Californian FB"/>
          <w:bCs/>
          <w:color w:val="000000"/>
          <w:sz w:val="24"/>
          <w:szCs w:val="24"/>
          <w:lang w:eastAsia="ru-RU"/>
        </w:rPr>
        <w:t>–</w:t>
      </w:r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12 лет до 14 </w:t>
      </w:r>
      <w:r w:rsidRPr="00CB4C68">
        <w:rPr>
          <w:rFonts w:ascii="Constantia" w:eastAsia="Times New Roman" w:hAnsi="Constantia" w:cs="Californian FB"/>
          <w:bCs/>
          <w:color w:val="000000"/>
          <w:sz w:val="24"/>
          <w:szCs w:val="24"/>
          <w:lang w:eastAsia="ru-RU"/>
        </w:rPr>
        <w:t>–</w:t>
      </w:r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15 лет);</w:t>
      </w:r>
      <w:r w:rsidR="00777DE7"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  <w:t xml:space="preserve"> </w:t>
      </w:r>
      <w:r w:rsidRPr="00777DE7">
        <w:rPr>
          <w:rFonts w:ascii="Constantia" w:eastAsia="Times New Roman" w:hAnsi="Constantia" w:cs="Times New Roman"/>
          <w:bCs/>
          <w:i/>
          <w:color w:val="000000"/>
          <w:sz w:val="24"/>
          <w:szCs w:val="24"/>
          <w:lang w:eastAsia="ru-RU"/>
        </w:rPr>
        <w:t>юношеский возраст</w:t>
      </w:r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( с 16 лет до 20 </w:t>
      </w:r>
      <w:r w:rsidRPr="00CB4C68">
        <w:rPr>
          <w:rFonts w:ascii="Constantia" w:eastAsia="Times New Roman" w:hAnsi="Constantia" w:cs="Californian FB"/>
          <w:bCs/>
          <w:color w:val="000000"/>
          <w:sz w:val="24"/>
          <w:szCs w:val="24"/>
          <w:lang w:eastAsia="ru-RU"/>
        </w:rPr>
        <w:t>–</w:t>
      </w:r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23 лет).</w:t>
      </w:r>
    </w:p>
    <w:p w:rsidR="005B0AD6" w:rsidRPr="00CB4C68" w:rsidRDefault="005B0AD6" w:rsidP="00B67207">
      <w:pPr>
        <w:spacing w:after="0" w:line="240" w:lineRule="auto"/>
        <w:ind w:firstLine="0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</w:p>
    <w:p w:rsidR="0016380F" w:rsidRDefault="0016380F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Каждая из возрастных стадий имеет свои особенности физиологического и психического характера.</w:t>
      </w:r>
      <w:r w:rsidR="00777DE7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Нам, взрослым, необходимо знать об этих особенностях, поэтому тема нашего сегодняшнего </w:t>
      </w:r>
      <w:r w:rsidR="00777DE7" w:rsidRPr="005B0AD6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собрания</w:t>
      </w:r>
      <w:r w:rsidR="00777DE7" w:rsidRPr="005B0AD6">
        <w:rPr>
          <w:rFonts w:ascii="Constantia" w:eastAsia="Times New Roman" w:hAnsi="Constantia" w:cs="Times New Roman"/>
          <w:b/>
          <w:color w:val="000000"/>
          <w:sz w:val="24"/>
          <w:szCs w:val="24"/>
          <w:lang w:eastAsia="ru-RU"/>
        </w:rPr>
        <w:t xml:space="preserve"> «Анатомо-физиологические и психологические особенности детей младшего школьного возраста»</w:t>
      </w:r>
      <w:proofErr w:type="gramStart"/>
      <w:r w:rsidR="00777DE7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.</w:t>
      </w:r>
      <w:proofErr w:type="gramEnd"/>
      <w:r w:rsidR="005B0AD6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</w:t>
      </w:r>
      <w:r w:rsidR="005B0AD6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5B0AD6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5B0AD6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2)</w:t>
      </w:r>
    </w:p>
    <w:p w:rsidR="005B0AD6" w:rsidRPr="00CB4C68" w:rsidRDefault="005B0AD6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</w:p>
    <w:p w:rsidR="001A24C5" w:rsidRDefault="001A24C5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Детский организм не является уменьшенной копией организма взрослого человека. Остановимся на особенностях детей 7 – 11 лет. По некоторым показателям развития большой разницы между мальчиками и девочками  этого возраста нет, до 11 лет пропорции тела у них почти одинаковы. </w:t>
      </w:r>
      <w:r w:rsidR="00CB4C68">
        <w:rPr>
          <w:rFonts w:ascii="Constantia" w:eastAsia="Times New Roman" w:hAnsi="Constantia" w:cs="Times New Roman"/>
          <w:sz w:val="24"/>
          <w:szCs w:val="24"/>
          <w:lang w:eastAsia="ru-RU"/>
        </w:rPr>
        <w:t>Э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то вы можете наблюдать </w:t>
      </w:r>
      <w:r w:rsidR="005B0AD6">
        <w:rPr>
          <w:rFonts w:ascii="Constantia" w:eastAsia="Times New Roman" w:hAnsi="Constantia" w:cs="Times New Roman"/>
          <w:sz w:val="24"/>
          <w:szCs w:val="24"/>
          <w:lang w:eastAsia="ru-RU"/>
        </w:rPr>
        <w:t>на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схеме</w:t>
      </w:r>
      <w:proofErr w:type="gramStart"/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  <w:proofErr w:type="gramEnd"/>
      <w:r w:rsidR="005B0AD6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</w:t>
      </w:r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3</w:t>
      </w:r>
      <w:r w:rsidR="005B0AD6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</w:p>
    <w:p w:rsidR="005B0AD6" w:rsidRPr="00CB4C68" w:rsidRDefault="005B0AD6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4D1A7F" w:rsidRPr="00CB4C68" w:rsidRDefault="001A24C5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0AD6">
        <w:rPr>
          <w:rFonts w:ascii="Constantia" w:eastAsia="Times New Roman" w:hAnsi="Constantia" w:cs="Times New Roman"/>
          <w:b/>
          <w:bCs/>
          <w:sz w:val="24"/>
          <w:szCs w:val="24"/>
          <w:u w:val="single"/>
          <w:lang w:eastAsia="ru-RU"/>
        </w:rPr>
        <w:lastRenderedPageBreak/>
        <w:t>Костно-связочный аппарат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ребёнка 7-11 лет отличается сравнительно большей, чем у взрослого, гибкостью и податливостью к различным воздействиям</w:t>
      </w:r>
      <w:proofErr w:type="gramStart"/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  <w:proofErr w:type="gramEnd"/>
      <w:r w:rsidR="005B0AD6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 xml:space="preserve"> </w:t>
      </w:r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4</w:t>
      </w:r>
      <w:r w:rsidR="005B0AD6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 костях ребёнка имеется большое количество хрящевой ткани, процесс окосте</w:t>
      </w:r>
      <w:r w:rsidR="005B0AD6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нения ещё не закончен. Только в 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>возрасте 9-11 лет у детей заканчивается окостенение запястья, фаланг пальцев рук.</w:t>
      </w:r>
      <w:r w:rsidR="005B0AD6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Происходит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усиление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роста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у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девочек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9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лет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у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мальчиков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10 </w:t>
      </w:r>
      <w:r w:rsidR="004D1A7F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лет</w:t>
      </w:r>
      <w:r w:rsidR="004D1A7F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="005B0AD6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Начало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второго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вытяжения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Californian FB"/>
          <w:color w:val="000000" w:themeColor="text1"/>
          <w:kern w:val="24"/>
          <w:sz w:val="24"/>
          <w:szCs w:val="24"/>
          <w:lang w:eastAsia="ru-RU"/>
        </w:rPr>
        <w:t>—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максимальные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приросты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тела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в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длину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у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девочек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10</w:t>
      </w:r>
      <w:r w:rsidR="004D1A7F" w:rsidRPr="004D1A7F">
        <w:rPr>
          <w:rFonts w:ascii="Constantia" w:hAnsi="Constantia" w:cs="Californian FB"/>
          <w:color w:val="000000" w:themeColor="text1"/>
          <w:kern w:val="24"/>
          <w:sz w:val="24"/>
          <w:szCs w:val="24"/>
          <w:lang w:eastAsia="ru-RU"/>
        </w:rPr>
        <w:t>–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11.5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лет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(7</w:t>
      </w:r>
      <w:r w:rsidR="004D1A7F" w:rsidRPr="004D1A7F">
        <w:rPr>
          <w:rFonts w:ascii="Constantia" w:hAnsi="Constantia" w:cs="Californian FB"/>
          <w:color w:val="000000" w:themeColor="text1"/>
          <w:kern w:val="24"/>
          <w:sz w:val="24"/>
          <w:szCs w:val="24"/>
          <w:lang w:eastAsia="ru-RU"/>
        </w:rPr>
        <w:t>–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8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см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в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год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);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у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мальчиков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13.5</w:t>
      </w:r>
      <w:r w:rsidR="004D1A7F" w:rsidRPr="004D1A7F">
        <w:rPr>
          <w:rFonts w:ascii="Constantia" w:hAnsi="Constantia" w:cs="Californian FB"/>
          <w:color w:val="000000" w:themeColor="text1"/>
          <w:kern w:val="24"/>
          <w:sz w:val="24"/>
          <w:szCs w:val="24"/>
          <w:lang w:eastAsia="ru-RU"/>
        </w:rPr>
        <w:t>–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15.5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лет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(8</w:t>
      </w:r>
      <w:r w:rsidR="004D1A7F" w:rsidRPr="004D1A7F">
        <w:rPr>
          <w:rFonts w:ascii="Constantia" w:hAnsi="Constantia" w:cs="Californian FB"/>
          <w:color w:val="000000" w:themeColor="text1"/>
          <w:kern w:val="24"/>
          <w:sz w:val="24"/>
          <w:szCs w:val="24"/>
          <w:lang w:eastAsia="ru-RU"/>
        </w:rPr>
        <w:t>–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10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см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в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D1A7F" w:rsidRPr="004D1A7F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год</w:t>
      </w:r>
      <w:r w:rsidR="004D1A7F" w:rsidRPr="004D1A7F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). 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</w:t>
      </w:r>
    </w:p>
    <w:p w:rsidR="001A24C5" w:rsidRPr="00CB4C68" w:rsidRDefault="001A24C5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>В силу этих особенностей при неправильной посадке учащегося во время работы, при использовании мебели, не соответствующей его росту, при физической нагрузке, превышающей возможности ребёнка, у него может возникнуть искривление позвоночника.</w:t>
      </w:r>
      <w:r w:rsidR="005B0AD6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Родители должны следить за </w:t>
      </w:r>
      <w:proofErr w:type="gramStart"/>
      <w:r w:rsidR="005B0AD6">
        <w:rPr>
          <w:rFonts w:ascii="Constantia" w:eastAsia="Times New Roman" w:hAnsi="Constantia" w:cs="Times New Roman"/>
          <w:sz w:val="24"/>
          <w:szCs w:val="24"/>
          <w:lang w:eastAsia="ru-RU"/>
        </w:rPr>
        <w:t>тем</w:t>
      </w:r>
      <w:proofErr w:type="gramEnd"/>
      <w:r w:rsidR="005B0AD6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за какой мебелью, в какой позе выполняет ребёнок домашнюю работу, за тем что он поднимает, как долго работает физически и т. д. 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Для правильного протекания процесса окостенения тканей ребёнку необходимо обеспечить полноценное питание, достаточное пребывание на свежем воздухе, привлечение его к посильному физическому труду.</w:t>
      </w:r>
    </w:p>
    <w:p w:rsidR="001A24C5" w:rsidRDefault="001A24C5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>После 11 лет происходит ускорение роста</w:t>
      </w:r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>. П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ричем большее увеличение падает не только на длину туловища, но и конечностей (особенно рук). Благодаря этому, фигура </w:t>
      </w:r>
      <w:r w:rsidR="005B0AD6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младшего 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подростка получает неуклюжий, нескладный вид</w:t>
      </w:r>
      <w:r w:rsidR="005B0AD6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, а его движения являются также 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недостаточно правильно координированными. Такой период называют периодом «гадкого утёнка».</w:t>
      </w:r>
    </w:p>
    <w:p w:rsidR="005B0AD6" w:rsidRPr="00CB4C68" w:rsidRDefault="005B0AD6" w:rsidP="00B67207">
      <w:pPr>
        <w:spacing w:after="0" w:line="240" w:lineRule="auto"/>
        <w:ind w:firstLine="567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</w:p>
    <w:p w:rsidR="00CB4C68" w:rsidRPr="00374334" w:rsidRDefault="004D1A7F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i/>
          <w:sz w:val="24"/>
          <w:szCs w:val="24"/>
          <w:lang w:eastAsia="ru-RU"/>
        </w:rPr>
      </w:pPr>
      <w:r w:rsidRPr="005B0AD6">
        <w:rPr>
          <w:rFonts w:ascii="Constantia" w:eastAsia="Times New Roman" w:hAnsi="Constantia" w:cs="Times New Roman"/>
          <w:b/>
          <w:bCs/>
          <w:sz w:val="24"/>
          <w:szCs w:val="24"/>
          <w:u w:val="single"/>
          <w:lang w:eastAsia="ru-RU"/>
        </w:rPr>
        <w:t>Мышечная система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развивается вместе с костной, они совместно участвуют в движении</w:t>
      </w:r>
      <w:proofErr w:type="gramStart"/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  <w:proofErr w:type="gramEnd"/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5</w:t>
      </w:r>
      <w:r w:rsidR="005B0AD6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  <w:r w:rsid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 xml:space="preserve"> </w:t>
      </w:r>
      <w:r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>Движение в свою очередь влияет на все важнейшие физиологические процессы - кровообращение, обмен веществ, а также и на развитие психики ребёнка.</w:t>
      </w:r>
      <w:r w:rsidR="00CB4C68"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Происходит увеличение массы мышц, мышечной силы</w:t>
      </w:r>
      <w:r w:rsidR="00CB4C68"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.</w:t>
      </w:r>
      <w:r w:rsidR="00DB3C41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8</w:t>
      </w:r>
      <w:r w:rsidR="007B46D5" w:rsidRPr="00CB4C68">
        <w:rPr>
          <w:rFonts w:ascii="Constantia" w:hAnsi="Constantia" w:cs="Californian FB"/>
          <w:color w:val="000000" w:themeColor="text1"/>
          <w:kern w:val="24"/>
          <w:sz w:val="24"/>
          <w:szCs w:val="24"/>
          <w:lang w:eastAsia="ru-RU"/>
        </w:rPr>
        <w:t>–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9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лет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наблюдается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значительный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прирост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объема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мышц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(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составляет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27%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по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отношению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к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массе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B46D5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тела</w:t>
      </w:r>
      <w:r w:rsidR="007B46D5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).</w:t>
      </w:r>
      <w:r w:rsidR="009E2D9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Однако мышцы в младшем школьном возрасте </w:t>
      </w:r>
      <w:proofErr w:type="gramStart"/>
      <w:r w:rsidR="009E2D9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остаютс</w:t>
      </w:r>
      <w:r w:rsidR="00DB3C41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я</w:t>
      </w:r>
      <w:r w:rsidR="009E2D9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ещё достаточно слабы</w:t>
      </w:r>
      <w:proofErr w:type="gramEnd"/>
      <w:r w:rsidR="009E2D9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,</w:t>
      </w:r>
      <w:r w:rsidR="00DB3C41" w:rsidRPr="00DB3C41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</w:t>
      </w:r>
      <w:r w:rsidR="00DB3C41"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</w:t>
      </w:r>
      <w:r w:rsidR="00DB3C41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они</w:t>
      </w:r>
      <w:r w:rsidR="00DB3C41"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не способны к длительному напряжению</w:t>
      </w:r>
      <w:r w:rsidR="00DB3C41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. </w:t>
      </w:r>
      <w:r w:rsidR="00DB3C41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О</w:t>
      </w:r>
      <w:r w:rsidR="009E2D9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собенно</w:t>
      </w:r>
      <w:r w:rsidR="00DB3C41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слабы</w:t>
      </w:r>
      <w:r w:rsidR="009E2D9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мышцы спины. Они не способны длительно поддерживать тело в правильном положении, что приводит к нарушению осанки.</w:t>
      </w:r>
      <w:r w:rsidR="009E2D9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</w:t>
      </w:r>
      <w:r w:rsidR="009E2D97" w:rsidRPr="00CB4C68">
        <w:rPr>
          <w:rFonts w:ascii="Constantia" w:eastAsia="Times New Roman" w:hAnsi="Constantia" w:cs="Times New Roman"/>
          <w:sz w:val="24"/>
          <w:szCs w:val="24"/>
          <w:lang w:eastAsia="ru-RU"/>
        </w:rPr>
        <w:t>При организации физических упражнений следует считаться с возрастными возможностями ребёнка. Чрезмерно большое мышечное напряжение вредно отражается на жизнедеятельности всего организма, недостаточная работа отдельных мышечных групп ведёт к нарушению условий нор</w:t>
      </w:r>
      <w:r w:rsidR="009E2D9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мального физического развития. </w:t>
      </w:r>
      <w:r w:rsidR="00CB4C68"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Вот почему правильное дозирование физических нагрузок так необходимо в этом возрасте.</w:t>
      </w:r>
      <w:r w:rsidR="009E2D97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Для формирования правильной осанки рекомендуем выполнять специальные упражнения.</w:t>
      </w:r>
      <w:r w:rsidR="00374334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</w:t>
      </w:r>
      <w:r w:rsidR="00374334">
        <w:rPr>
          <w:rFonts w:ascii="Constantia" w:eastAsia="Times New Roman" w:hAnsi="Constantia" w:cs="Times New Roman"/>
          <w:i/>
          <w:color w:val="000000"/>
          <w:sz w:val="24"/>
          <w:szCs w:val="24"/>
          <w:lang w:eastAsia="ru-RU"/>
        </w:rPr>
        <w:t>(Приложение 4)</w:t>
      </w:r>
    </w:p>
    <w:p w:rsidR="00CB4C68" w:rsidRDefault="00CB4C68" w:rsidP="00B67207">
      <w:pPr>
        <w:spacing w:after="0" w:line="240" w:lineRule="auto"/>
        <w:ind w:firstLine="567"/>
        <w:contextualSpacing/>
        <w:jc w:val="both"/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</w:pP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К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10</w:t>
      </w:r>
      <w:r w:rsidRPr="00CB4C68">
        <w:rPr>
          <w:rFonts w:ascii="Constantia" w:hAnsi="Constantia" w:cs="Californian FB"/>
          <w:color w:val="000000" w:themeColor="text1"/>
          <w:kern w:val="24"/>
          <w:sz w:val="24"/>
          <w:szCs w:val="24"/>
          <w:lang w:eastAsia="ru-RU"/>
        </w:rPr>
        <w:t>–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12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годам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завершается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координация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движений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быстро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развиваются</w:t>
      </w:r>
      <w:r w:rsidR="00374334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координационные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движения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мелких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мышц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="007B46D5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В этот же период </w:t>
      </w:r>
      <w:r w:rsidR="007B46D5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рослеживаются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различия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между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мальчиками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и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девочками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как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по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типу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роста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и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созревания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так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и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по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формированию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полоспецифического</w:t>
      </w:r>
      <w:proofErr w:type="spellEnd"/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телосложения</w:t>
      </w:r>
      <w:r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374334" w:rsidRDefault="00374334" w:rsidP="00B67207">
      <w:pPr>
        <w:spacing w:after="0" w:line="240" w:lineRule="auto"/>
        <w:ind w:firstLine="567"/>
        <w:contextualSpacing/>
        <w:jc w:val="both"/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</w:pPr>
    </w:p>
    <w:p w:rsidR="00374334" w:rsidRDefault="007B46D5" w:rsidP="00B67207">
      <w:pPr>
        <w:spacing w:after="0" w:line="240" w:lineRule="auto"/>
        <w:ind w:firstLine="567"/>
        <w:jc w:val="both"/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Итак, мы с вами сказали о том, что в младшем школьном возрасте продолжает формироваться структура тканей, идёт дальнейший их рост. Темп роста в длину несколько замедляется по сравнению с предыдущим периодом дошкольного возраста, но вес тела увеличивается</w:t>
      </w:r>
      <w:proofErr w:type="gramStart"/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.</w:t>
      </w:r>
      <w:proofErr w:type="gramEnd"/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6</w:t>
      </w:r>
      <w:r w:rsidR="00374334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 xml:space="preserve"> </w:t>
      </w:r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Рост увеличивается ежегодно на 4-5 см, а вес тела на 2-2,5кг. </w:t>
      </w:r>
    </w:p>
    <w:p w:rsidR="00374334" w:rsidRDefault="007B46D5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</w:pPr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Заметно увеличивается окружность </w:t>
      </w:r>
      <w:r w:rsidRPr="00374334">
        <w:rPr>
          <w:rFonts w:ascii="Constantia" w:hAnsi="Constantia"/>
          <w:b/>
          <w:color w:val="000000" w:themeColor="text1"/>
          <w:kern w:val="24"/>
          <w:sz w:val="24"/>
          <w:szCs w:val="24"/>
          <w:u w:val="single"/>
          <w:lang w:eastAsia="ru-RU"/>
        </w:rPr>
        <w:t>грудной клетки</w:t>
      </w:r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, меняется её форма, превращаясь в конус, обращённый основанием кверху</w:t>
      </w:r>
      <w:proofErr w:type="gramStart"/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.</w:t>
      </w:r>
      <w:proofErr w:type="gramEnd"/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7</w:t>
      </w:r>
      <w:r w:rsidR="00374334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 xml:space="preserve"> </w:t>
      </w:r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Благодаря этому, становится больше жизненная ёмкость лёгких. Однако</w:t>
      </w:r>
      <w:proofErr w:type="gramStart"/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,</w:t>
      </w:r>
      <w:proofErr w:type="gramEnd"/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функция дыхания остаётся всё ещё несовершенной. В тесной связи с дыхательной системой работают </w:t>
      </w:r>
      <w:r w:rsidRPr="00374334">
        <w:rPr>
          <w:rFonts w:ascii="Constantia" w:hAnsi="Constantia"/>
          <w:b/>
          <w:color w:val="000000" w:themeColor="text1"/>
          <w:kern w:val="24"/>
          <w:sz w:val="24"/>
          <w:szCs w:val="24"/>
          <w:u w:val="single"/>
          <w:lang w:eastAsia="ru-RU"/>
        </w:rPr>
        <w:t>органы кровообращения</w:t>
      </w:r>
      <w:proofErr w:type="gramStart"/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.</w:t>
      </w:r>
      <w:proofErr w:type="gramEnd"/>
      <w:r w:rsidR="00374334" w:rsidRP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 xml:space="preserve"> </w:t>
      </w:r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374334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8</w:t>
      </w:r>
      <w:r w:rsidR="00374334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  <w:r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Вес сердца увеличивается с возрастом в соответствии </w:t>
      </w:r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с нарастанием </w:t>
      </w:r>
      <w:r w:rsidR="00374334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массы</w:t>
      </w:r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тела. Однако пульс остаётся учащённым до 84-90 ударов в минуту (у взрослого 70-72 удара </w:t>
      </w:r>
      <w:proofErr w:type="gramStart"/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в</w:t>
      </w:r>
      <w:proofErr w:type="gramEnd"/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мин</w:t>
      </w:r>
      <w:proofErr w:type="gramEnd"/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.) В связи с этим за счёт ускоренного кровообращения, снабжение органов кровью оказывается почти в 2 раза большим, чем у взрослого. Сердце младшего школьника лучше спра</w:t>
      </w:r>
      <w:r w:rsidR="00DB3C41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вляется с работой, т.к. </w:t>
      </w:r>
      <w:r w:rsidR="00DB3C41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lastRenderedPageBreak/>
        <w:t>просвет</w:t>
      </w:r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артерий в этом возрасте относительно более широкий.</w:t>
      </w:r>
      <w:r w:rsidR="00DB3C41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Кровяное давление у детей обыч</w:t>
      </w:r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но несколько ниже, чем у взрослых. К 7-8 годам оно равняется 99/64 мм рт.</w:t>
      </w:r>
      <w:r w:rsidR="00DB3C41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DE7387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>ст.,  9-12 годам – 105/70 мм рт. ст.</w:t>
      </w:r>
      <w:r w:rsidR="00DE7387" w:rsidRPr="00DE7387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</w:t>
      </w:r>
      <w:r w:rsidR="00DE7387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>Недостатком этого возраста является лёгкая возбудимость сердца, в работе которого нередко наблюдается аритмия, в связи с различными внешними влияниями</w:t>
      </w:r>
      <w:r w:rsidR="00E85677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. Систематическая тренировка обычно приводит к совершенствованию функций </w:t>
      </w:r>
      <w:proofErr w:type="gramStart"/>
      <w:r w:rsidR="00E85677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="00E85677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системы детей младшего школьного возраста. </w:t>
      </w:r>
    </w:p>
    <w:p w:rsidR="00DE7387" w:rsidRDefault="00DE7387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Позже у детей младшего </w:t>
      </w:r>
      <w:r w:rsidR="00E85677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>подросткового</w:t>
      </w:r>
      <w:r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возраста н</w:t>
      </w:r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аблюдается </w:t>
      </w:r>
      <w:r w:rsidRPr="00374334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диспропорция </w:t>
      </w:r>
      <w:proofErr w:type="gramStart"/>
      <w:r w:rsidRPr="00374334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374334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 xml:space="preserve"> системы</w:t>
      </w:r>
      <w:r w:rsidRPr="00CB4C68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ru-RU"/>
        </w:rPr>
        <w:t>.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 Сердце растёт быстро и у</w:t>
      </w:r>
      <w:r w:rsidR="00374334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величивается примерно в 2 раза, 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диаметр </w:t>
      </w:r>
      <w:r w:rsidRPr="00CB4C68">
        <w:rPr>
          <w:rFonts w:ascii="Constantia" w:eastAsia="Times New Roman" w:hAnsi="Constantia" w:cs="Californian FB"/>
          <w:color w:val="000000"/>
          <w:sz w:val="24"/>
          <w:szCs w:val="24"/>
          <w:lang w:eastAsia="ru-RU"/>
        </w:rPr>
        <w:t> 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сосудов дает значительно меньший прирост. Отсюда появляются различные функциональные нарушения, например</w:t>
      </w:r>
      <w:r w:rsidR="00DB3C41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,</w:t>
      </w:r>
      <w:r w:rsidRPr="00CB4C68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потемнения в глазах, головные боли</w:t>
      </w:r>
      <w:r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.</w:t>
      </w:r>
    </w:p>
    <w:p w:rsidR="00374334" w:rsidRDefault="00374334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</w:p>
    <w:p w:rsidR="00E85677" w:rsidRDefault="00E85677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Поверхность тела детей младшего школьного возраста относительно велика по сравнению с массой, значит</w:t>
      </w:r>
      <w:r w:rsidR="00DB3C41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,</w:t>
      </w:r>
      <w:r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организм отдаёт в окружающую среду больше тепла. Поэтому необходимо строго следить за тем, как ребёнок одевается, не допускать переохлаждений, но и не кутать детей. Это тоже приводит к нарушению теплообмена.</w:t>
      </w:r>
    </w:p>
    <w:p w:rsidR="00374334" w:rsidRDefault="00374334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</w:p>
    <w:p w:rsidR="00E85677" w:rsidRDefault="00E85677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i/>
          <w:color w:val="000000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И отдача тепла, и рост, и значительная мышечная активность требует больших затрат энергии. Поэтому необходимо помнить, что детям н</w:t>
      </w:r>
      <w:r w:rsidR="00374334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ужно</w:t>
      </w:r>
      <w:r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покрыть свои затраты. Этому способствует </w:t>
      </w:r>
      <w:r w:rsidRPr="00374334">
        <w:rPr>
          <w:rFonts w:ascii="Constantia" w:eastAsia="Times New Roman" w:hAnsi="Constantia" w:cs="Times New Roman"/>
          <w:b/>
          <w:color w:val="000000"/>
          <w:sz w:val="24"/>
          <w:szCs w:val="24"/>
          <w:u w:val="single"/>
          <w:lang w:eastAsia="ru-RU"/>
        </w:rPr>
        <w:t>полноценное питание ребёнка</w:t>
      </w:r>
      <w:r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. Употребление в пищу жиров, белков, углеводов и витаминов должно быть сбалансировано. Предлагаем вашему вниманию памятку</w:t>
      </w:r>
      <w:r w:rsidR="009E2D97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«Как организовать полноценное питание младшего школьника»</w:t>
      </w:r>
      <w:r w:rsidR="00374334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 </w:t>
      </w:r>
      <w:r w:rsidR="00374334">
        <w:rPr>
          <w:rFonts w:ascii="Constantia" w:eastAsia="Times New Roman" w:hAnsi="Constantia" w:cs="Times New Roman"/>
          <w:i/>
          <w:color w:val="000000"/>
          <w:sz w:val="24"/>
          <w:szCs w:val="24"/>
          <w:lang w:eastAsia="ru-RU"/>
        </w:rPr>
        <w:t>(Приложение 2)</w:t>
      </w:r>
    </w:p>
    <w:p w:rsidR="00374334" w:rsidRPr="00374334" w:rsidRDefault="00374334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i/>
          <w:sz w:val="24"/>
          <w:szCs w:val="24"/>
          <w:lang w:eastAsia="ru-RU"/>
        </w:rPr>
      </w:pPr>
    </w:p>
    <w:p w:rsidR="00CB4C68" w:rsidRDefault="00DB3C41" w:rsidP="00B67207">
      <w:pPr>
        <w:spacing w:after="0" w:line="240" w:lineRule="auto"/>
        <w:ind w:firstLine="567"/>
        <w:contextualSpacing/>
        <w:jc w:val="both"/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 xml:space="preserve">В младшем школьном возрасте также завершается </w:t>
      </w:r>
      <w:r w:rsidR="00CB4C68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замена</w:t>
      </w:r>
      <w:r w:rsidR="00CB4C68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B4C68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молочных</w:t>
      </w:r>
      <w:r w:rsidR="00CB4C68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B4C68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зубов</w:t>
      </w:r>
      <w:r w:rsidR="00CB4C68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B4C68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на</w:t>
      </w:r>
      <w:r w:rsidR="00CB4C68" w:rsidRPr="00CB4C68">
        <w:rPr>
          <w:rFonts w:ascii="Constant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="00CB4C68" w:rsidRPr="00CB4C68"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постоянные</w:t>
      </w:r>
      <w:proofErr w:type="gramEnd"/>
      <w:r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374334" w:rsidRDefault="00374334" w:rsidP="00B67207">
      <w:pPr>
        <w:spacing w:after="0" w:line="240" w:lineRule="auto"/>
        <w:ind w:firstLine="567"/>
        <w:contextualSpacing/>
        <w:jc w:val="both"/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</w:pPr>
    </w:p>
    <w:p w:rsidR="00F976B9" w:rsidRDefault="00F976B9" w:rsidP="00B67207">
      <w:pPr>
        <w:spacing w:after="0" w:line="240" w:lineRule="auto"/>
        <w:ind w:firstLine="567"/>
        <w:contextualSpacing/>
        <w:jc w:val="both"/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 xml:space="preserve">Чтобы лучше понимать своего ребёнка и взаимодействовать с ним, необходимо знать не только его физиологические  особенности возраста, но и </w:t>
      </w:r>
      <w:r w:rsidRPr="00374334">
        <w:rPr>
          <w:rFonts w:ascii="Constantia" w:hAnsi="Constantia" w:cs="Times New Roman"/>
          <w:b/>
          <w:color w:val="000000" w:themeColor="text1"/>
          <w:kern w:val="24"/>
          <w:sz w:val="24"/>
          <w:szCs w:val="24"/>
          <w:u w:val="single"/>
          <w:lang w:eastAsia="ru-RU"/>
        </w:rPr>
        <w:t>психологические особенности</w:t>
      </w:r>
      <w:r>
        <w:rPr>
          <w:rFonts w:ascii="Constantia" w:hAnsi="Constantia" w:cs="Times New Roman"/>
          <w:color w:val="000000" w:themeColor="text1"/>
          <w:kern w:val="24"/>
          <w:sz w:val="24"/>
          <w:szCs w:val="24"/>
          <w:lang w:eastAsia="ru-RU"/>
        </w:rPr>
        <w:t xml:space="preserve"> его развития.</w:t>
      </w:r>
    </w:p>
    <w:p w:rsidR="005B4110" w:rsidRDefault="007C6043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Большое внимание родителей и воспитателей заслуживает </w:t>
      </w:r>
      <w:r w:rsidRPr="005B4110">
        <w:rPr>
          <w:rFonts w:ascii="Constantia" w:eastAsia="Times New Roman" w:hAnsi="Constantia" w:cs="Times New Roman"/>
          <w:b/>
          <w:bCs/>
          <w:sz w:val="24"/>
          <w:szCs w:val="24"/>
          <w:u w:val="single"/>
          <w:lang w:eastAsia="ru-RU"/>
        </w:rPr>
        <w:t>нервная система</w:t>
      </w:r>
      <w:proofErr w:type="gramStart"/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  <w:proofErr w:type="gramEnd"/>
      <w:r w:rsidR="005B4110" w:rsidRP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 xml:space="preserve"> </w:t>
      </w:r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9</w:t>
      </w:r>
      <w:r w:rsidR="005B4110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Она регулирует жизнедеятельность всего организма. Высший отдел центральной н</w:t>
      </w:r>
      <w:r w:rsidR="005B4110">
        <w:rPr>
          <w:rFonts w:ascii="Constantia" w:eastAsia="Times New Roman" w:hAnsi="Constantia" w:cs="Times New Roman"/>
          <w:sz w:val="24"/>
          <w:szCs w:val="24"/>
          <w:lang w:eastAsia="ru-RU"/>
        </w:rPr>
        <w:t>ервной системы - головной мозг.</w:t>
      </w:r>
    </w:p>
    <w:p w:rsidR="005B4110" w:rsidRDefault="007C6043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Большие полушария головного мозга, и особенно кора больших полушарий, являются основным аппаратом психической жизни человека, его сознания, мышления. В коре головного мозга непрерывно происходит процесс возбуждения и торможения нервных клеток. Чем меньше ребёнок, тем больше у него выражено преобладание процессов возбуждения над процессами внутреннего активного торможения. Возбуждение и торможение у детей очень легко распространяется по коре больших полушарий. Этим объясняется меньшая устойчивость внимания у детей младшего школьного возраста. </w:t>
      </w:r>
    </w:p>
    <w:p w:rsidR="005B4110" w:rsidRDefault="007C6043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К 10–12 годам завершается полное развитие клеточных структур больших полушарий головного мозга, созревание проводимости.</w:t>
      </w:r>
    </w:p>
    <w:p w:rsidR="005B4110" w:rsidRDefault="007C6043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 9–10 лет наблюдаются высокие функциональные возможности ЦНС. </w:t>
      </w:r>
    </w:p>
    <w:p w:rsidR="005B4110" w:rsidRDefault="003B1CB2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 10 годам достаточно высокая степень </w:t>
      </w:r>
      <w:proofErr w:type="gramStart"/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зрелости лобных долей коры больших полушарий головного мозга</w:t>
      </w:r>
      <w:proofErr w:type="gramEnd"/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ее связей </w:t>
      </w:r>
      <w:r w:rsidR="007C6043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(высших центров анализа). Происходит улучшение памяти, повышение интеллекта.</w:t>
      </w:r>
    </w:p>
    <w:p w:rsidR="005B4110" w:rsidRDefault="00D468C0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В 8–10 лет – совершенствование организации внимания. Формирование теоретических обобщений, позволяющих в более короткое время усвоить большой материал ценою меньшего утомления.</w:t>
      </w:r>
    </w:p>
    <w:p w:rsidR="005B4110" w:rsidRDefault="00D468C0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Происходит формирование чувства долга</w:t>
      </w:r>
      <w:r w:rsidR="00D94793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перед семьёй, классом, своими товарищами. Чувства 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ответственности</w:t>
      </w:r>
      <w:r w:rsidR="00FF1ECD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за свои дела и поступки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необходимости завершения начатого дела. Развивается самостоятельность. Появляется способность познания самого себя. В этом возрасте ребёнку самому трудно оценить, насколько хорошо он приготовил урок. Поэтому особое внимание </w:t>
      </w:r>
      <w:r w:rsidR="00D94793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взрослым 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надо уделять </w:t>
      </w:r>
      <w:proofErr w:type="gramStart"/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контролю</w:t>
      </w:r>
      <w:r w:rsidR="00FF1ECD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="00D94793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за</w:t>
      </w:r>
      <w:proofErr w:type="gramEnd"/>
      <w:r w:rsidR="00D94793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выполнением домашних заданий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 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развитию логического мышления и памяти, способности критически относиться к своей работе.</w:t>
      </w:r>
    </w:p>
    <w:p w:rsidR="005B4110" w:rsidRDefault="005B4110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5B4110" w:rsidRDefault="00D468C0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 этом возрастном периоде решается направление </w:t>
      </w:r>
      <w:r w:rsidRPr="005B4110">
        <w:rPr>
          <w:rFonts w:ascii="Constantia" w:eastAsia="Times New Roman" w:hAnsi="Constantia" w:cs="Times New Roman"/>
          <w:b/>
          <w:sz w:val="24"/>
          <w:szCs w:val="24"/>
          <w:u w:val="single"/>
          <w:lang w:eastAsia="ru-RU"/>
        </w:rPr>
        <w:t>развития личности</w:t>
      </w:r>
      <w:proofErr w:type="gramStart"/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  <w:proofErr w:type="gramEnd"/>
      <w:r w:rsidR="005B4110" w:rsidRP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 xml:space="preserve"> </w:t>
      </w:r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10</w:t>
      </w:r>
      <w:r w:rsidR="005B4110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  <w:r w:rsidR="00D94793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Формируется характер, воля, расширяется круг интересов, развиваются способности. 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5B4110" w:rsidRDefault="007C6043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У каждого человека, в том числе у каждого ребёнка, имеются индивидуальные различия в протекании процессов возбуждения и торможения (по силе, уравновешенности и подвижности нервных процессов). Вот по</w:t>
      </w:r>
      <w:r w:rsid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чему мы говорим о необходимости 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индивидуального подхода к детям в учебной и воспитательной работе. </w:t>
      </w:r>
    </w:p>
    <w:p w:rsidR="007C6043" w:rsidRPr="005B4110" w:rsidRDefault="007C6043" w:rsidP="00B67207">
      <w:pPr>
        <w:spacing w:after="0" w:line="240" w:lineRule="auto"/>
        <w:ind w:firstLine="567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Дети этого возраста очень впечатлительны и </w:t>
      </w:r>
      <w:r w:rsidRPr="005B4110">
        <w:rPr>
          <w:rFonts w:ascii="Constantia" w:eastAsia="Times New Roman" w:hAnsi="Constantia" w:cs="Times New Roman"/>
          <w:b/>
          <w:sz w:val="24"/>
          <w:szCs w:val="24"/>
          <w:u w:val="single"/>
          <w:lang w:eastAsia="ru-RU"/>
        </w:rPr>
        <w:t>эмоциональны</w:t>
      </w:r>
      <w:proofErr w:type="gramStart"/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  <w:proofErr w:type="gramEnd"/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(</w:t>
      </w:r>
      <w:proofErr w:type="gramStart"/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с</w:t>
      </w:r>
      <w:proofErr w:type="gramEnd"/>
      <w:r w:rsidR="005B4110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лайд 11</w:t>
      </w:r>
      <w:r w:rsidR="005B4110" w:rsidRPr="005B0AD6">
        <w:rPr>
          <w:rFonts w:ascii="Constantia" w:eastAsia="Times New Roman" w:hAnsi="Constantia" w:cs="Times New Roman"/>
          <w:b/>
          <w:i/>
          <w:color w:val="0070C0"/>
          <w:sz w:val="24"/>
          <w:szCs w:val="24"/>
          <w:lang w:eastAsia="ru-RU"/>
        </w:rPr>
        <w:t>)</w:t>
      </w:r>
      <w:r w:rsidR="00601188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Дети пока не умеют сдерживать свои чувства, контролировать их внешнее проявления, они очень непосредственны и откровенны в выражении радости, горя, печали, страха, удовольствия или неудовольствия. С годами всё больше развивается способность регулировать свои чувства, сдерживать их нежелательные проявления. Но до этого взрослым необходимо набраться терпения и указывать детям на то, как им следует вести себя в тех или иных случаях </w:t>
      </w:r>
      <w:proofErr w:type="gramStart"/>
      <w:r w:rsidR="00601188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со</w:t>
      </w:r>
      <w:proofErr w:type="gramEnd"/>
      <w:r w:rsidR="00601188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взрослыми и сверстниками. За несколько лет младший школьник накапливает при правильном воспитании важный для своего дальнейшего развития опыт коллективной деятельности. </w:t>
      </w:r>
      <w:r w:rsidR="00F976B9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Навыки общения, полученные в этот период, очень важны для его будущей учебной, трудовой, а </w:t>
      </w:r>
      <w:proofErr w:type="gramStart"/>
      <w:r w:rsidR="00F976B9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в последствии</w:t>
      </w:r>
      <w:proofErr w:type="gramEnd"/>
      <w:r w:rsidR="00F976B9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профессиональной деятельности. </w:t>
      </w:r>
    </w:p>
    <w:p w:rsidR="007C6043" w:rsidRDefault="007C6043" w:rsidP="00B67207">
      <w:pPr>
        <w:spacing w:after="0" w:line="240" w:lineRule="auto"/>
        <w:jc w:val="both"/>
        <w:rPr>
          <w:rFonts w:ascii="Constantia" w:eastAsia="Times New Roman" w:hAnsi="Constantia" w:cs="Times New Roman"/>
          <w:bCs/>
          <w:i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b/>
          <w:bCs/>
          <w:sz w:val="24"/>
          <w:szCs w:val="24"/>
          <w:u w:val="single"/>
          <w:lang w:eastAsia="ru-RU"/>
        </w:rPr>
        <w:t>Мир чувств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младшего школьника значительно богаче, чем дошкольника. Он особенно  восприимчив к красоте окружающих его предметов, природ</w:t>
      </w:r>
      <w:r w:rsidR="00D94793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е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человеческих отношений. Мышление ребёнка развивается вместе с речью, поэтому важно </w:t>
      </w:r>
      <w:r w:rsidRPr="005B4110">
        <w:rPr>
          <w:rFonts w:ascii="Constantia" w:eastAsia="Times New Roman" w:hAnsi="Constantia" w:cs="Times New Roman"/>
          <w:bCs/>
          <w:i/>
          <w:sz w:val="24"/>
          <w:szCs w:val="24"/>
          <w:lang w:eastAsia="ru-RU"/>
        </w:rPr>
        <w:t>развивать речь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расширять </w:t>
      </w:r>
      <w:r w:rsidRPr="005B4110">
        <w:rPr>
          <w:rFonts w:ascii="Constantia" w:eastAsia="Times New Roman" w:hAnsi="Constantia" w:cs="Times New Roman"/>
          <w:bCs/>
          <w:i/>
          <w:sz w:val="24"/>
          <w:szCs w:val="24"/>
          <w:lang w:eastAsia="ru-RU"/>
        </w:rPr>
        <w:t>запас слов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следить за </w:t>
      </w:r>
      <w:r w:rsidRPr="005B4110">
        <w:rPr>
          <w:rFonts w:ascii="Constantia" w:eastAsia="Times New Roman" w:hAnsi="Constantia" w:cs="Times New Roman"/>
          <w:bCs/>
          <w:i/>
          <w:sz w:val="24"/>
          <w:szCs w:val="24"/>
          <w:lang w:eastAsia="ru-RU"/>
        </w:rPr>
        <w:t>чистотой и правильностью речи.</w:t>
      </w:r>
    </w:p>
    <w:p w:rsidR="005B4110" w:rsidRPr="005B4110" w:rsidRDefault="005B4110" w:rsidP="00B67207">
      <w:pPr>
        <w:spacing w:after="0" w:line="240" w:lineRule="auto"/>
        <w:jc w:val="both"/>
        <w:rPr>
          <w:rFonts w:ascii="Constantia" w:eastAsia="Times New Roman" w:hAnsi="Constantia" w:cs="Times New Roman"/>
          <w:bCs/>
          <w:i/>
          <w:sz w:val="24"/>
          <w:szCs w:val="24"/>
          <w:lang w:eastAsia="ru-RU"/>
        </w:rPr>
      </w:pPr>
    </w:p>
    <w:p w:rsidR="00FF1ECD" w:rsidRPr="005B4110" w:rsidRDefault="00FF1ECD" w:rsidP="00B67207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Кроме того, важно прививать ребёнку </w:t>
      </w:r>
      <w:r w:rsidRPr="005B4110">
        <w:rPr>
          <w:rFonts w:ascii="Constantia" w:eastAsia="Times New Roman" w:hAnsi="Constantia" w:cs="Times New Roman"/>
          <w:b/>
          <w:sz w:val="24"/>
          <w:szCs w:val="24"/>
          <w:u w:val="single"/>
          <w:lang w:eastAsia="ru-RU"/>
        </w:rPr>
        <w:t>привычку к ценностному отношению к своему здоровью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. Чтобы </w:t>
      </w:r>
      <w:r w:rsidR="00601188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проверить, осознают л</w:t>
      </w: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и сами дети важность сохранения своего здоровья с ранних лет, мы провели с ними тест</w:t>
      </w:r>
      <w:r w:rsidR="00601188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  <w:r w:rsid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="005B4110" w:rsidRPr="005B4110">
        <w:rPr>
          <w:rFonts w:ascii="Constantia" w:eastAsia="Times New Roman" w:hAnsi="Constantia" w:cs="Times New Roman"/>
          <w:i/>
          <w:sz w:val="24"/>
          <w:szCs w:val="24"/>
          <w:lang w:eastAsia="ru-RU"/>
        </w:rPr>
        <w:t>(Приложение</w:t>
      </w:r>
      <w:r w:rsidR="005B4110">
        <w:rPr>
          <w:rFonts w:ascii="Constantia" w:eastAsia="Times New Roman" w:hAnsi="Constantia" w:cs="Times New Roman"/>
          <w:i/>
          <w:sz w:val="24"/>
          <w:szCs w:val="24"/>
          <w:lang w:eastAsia="ru-RU"/>
        </w:rPr>
        <w:t xml:space="preserve"> 3) </w:t>
      </w:r>
      <w:r w:rsidR="00601188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Ознакомьтесь с его результатами</w:t>
      </w:r>
      <w:r w:rsidR="005B411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="00601188"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(родители несколько минут анализируют его).</w:t>
      </w:r>
    </w:p>
    <w:p w:rsidR="00601188" w:rsidRPr="005B4110" w:rsidRDefault="00601188" w:rsidP="00B67207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Каковы ваши впечатления?</w:t>
      </w:r>
    </w:p>
    <w:p w:rsidR="00601188" w:rsidRPr="005B4110" w:rsidRDefault="00601188" w:rsidP="00B67207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Какие истины надо внушить ребёнку?</w:t>
      </w:r>
    </w:p>
    <w:p w:rsidR="00601188" w:rsidRPr="005B4110" w:rsidRDefault="00601188" w:rsidP="00B67207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В чём вы видите свои промахи?</w:t>
      </w:r>
    </w:p>
    <w:p w:rsidR="00601188" w:rsidRPr="005B4110" w:rsidRDefault="00601188" w:rsidP="00B67207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С какой просьбой вы обратитесь к учителям, администрации?</w:t>
      </w:r>
    </w:p>
    <w:p w:rsidR="00601188" w:rsidRDefault="00601188" w:rsidP="00B67207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5B4110">
        <w:rPr>
          <w:rFonts w:ascii="Constantia" w:eastAsia="Times New Roman" w:hAnsi="Constantia" w:cs="Times New Roman"/>
          <w:sz w:val="24"/>
          <w:szCs w:val="24"/>
          <w:lang w:eastAsia="ru-RU"/>
        </w:rPr>
        <w:t>(высказывания родителей)</w:t>
      </w:r>
    </w:p>
    <w:p w:rsidR="005B4110" w:rsidRPr="005B4110" w:rsidRDefault="005B4110" w:rsidP="00B67207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5B4110" w:rsidRDefault="00777DE7" w:rsidP="00B672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</w:pPr>
      <w:r w:rsidRPr="00777DE7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  <w:t>Подведение итогов родительского собрания.</w:t>
      </w:r>
    </w:p>
    <w:p w:rsidR="003F4B71" w:rsidRPr="00B67207" w:rsidRDefault="003F4B71" w:rsidP="003F4B71">
      <w:pPr>
        <w:pStyle w:val="ab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2823C0" w:rsidRPr="00B67207" w:rsidRDefault="002823C0" w:rsidP="00B67207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B67207">
        <w:rPr>
          <w:rFonts w:ascii="Constantia" w:eastAsia="Times New Roman" w:hAnsi="Constantia" w:cs="Times New Roman"/>
          <w:sz w:val="24"/>
          <w:szCs w:val="24"/>
          <w:lang w:eastAsia="ru-RU"/>
        </w:rPr>
        <w:t>Итак, в младшем школьном возрасте нужно обратить особое внимание на следующие моменты:</w:t>
      </w:r>
    </w:p>
    <w:p w:rsidR="007C6043" w:rsidRPr="00B67207" w:rsidRDefault="002823C0" w:rsidP="00B6720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B67207">
        <w:rPr>
          <w:rFonts w:ascii="Constantia" w:eastAsia="Times New Roman" w:hAnsi="Constantia" w:cs="Times New Roman"/>
          <w:sz w:val="24"/>
          <w:szCs w:val="24"/>
          <w:lang w:eastAsia="ru-RU"/>
        </w:rPr>
        <w:t>Укреплению здоровья детей способствуют регулярные занятия спортом и физической культурой.</w:t>
      </w:r>
    </w:p>
    <w:p w:rsidR="00BB6B7E" w:rsidRPr="00B67207" w:rsidRDefault="002823C0" w:rsidP="00B6720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B67207">
        <w:rPr>
          <w:rFonts w:ascii="Constantia" w:eastAsia="Times New Roman" w:hAnsi="Constantia" w:cs="Times New Roman"/>
          <w:sz w:val="24"/>
          <w:szCs w:val="24"/>
          <w:lang w:eastAsia="ru-RU"/>
        </w:rPr>
        <w:t>Правильно организованный режим дня способствует сохранению здоровья детей</w:t>
      </w:r>
      <w:r w:rsidR="00BB6B7E" w:rsidRPr="00B67207">
        <w:rPr>
          <w:rFonts w:ascii="Constantia" w:eastAsia="Times New Roman" w:hAnsi="Constantia" w:cs="Times New Roman"/>
          <w:sz w:val="24"/>
          <w:szCs w:val="24"/>
          <w:lang w:eastAsia="ru-RU"/>
        </w:rPr>
        <w:t>,  предупреждению переутомления.</w:t>
      </w:r>
    </w:p>
    <w:p w:rsidR="00BB6B7E" w:rsidRPr="00B67207" w:rsidRDefault="00BB6B7E" w:rsidP="00B6720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B67207">
        <w:rPr>
          <w:rFonts w:ascii="Constantia" w:eastAsia="Times New Roman" w:hAnsi="Constantia" w:cs="Times New Roman"/>
          <w:sz w:val="24"/>
          <w:szCs w:val="24"/>
          <w:lang w:eastAsia="ru-RU"/>
        </w:rPr>
        <w:t>Для правильного физического развития необходимо следить за полноценным питанием.</w:t>
      </w:r>
    </w:p>
    <w:p w:rsidR="00BB6B7E" w:rsidRPr="00B67207" w:rsidRDefault="00BB6B7E" w:rsidP="00B6720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B67207">
        <w:rPr>
          <w:rFonts w:ascii="Constantia" w:eastAsia="Times New Roman" w:hAnsi="Constantia" w:cs="Times New Roman"/>
          <w:sz w:val="24"/>
          <w:szCs w:val="24"/>
          <w:lang w:eastAsia="ru-RU"/>
        </w:rPr>
        <w:t>Родителям в воспитании детей учитывать психологические особенности младшего школьного возраста.</w:t>
      </w:r>
    </w:p>
    <w:p w:rsidR="00AB72F4" w:rsidRPr="00B67207" w:rsidRDefault="00BB6B7E" w:rsidP="00B6720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B67207">
        <w:rPr>
          <w:rFonts w:ascii="Constantia" w:eastAsia="Times New Roman" w:hAnsi="Constantia" w:cs="Times New Roman"/>
          <w:sz w:val="24"/>
          <w:szCs w:val="24"/>
          <w:lang w:eastAsia="ru-RU"/>
        </w:rPr>
        <w:t>Рассказать другим членам семьи о физиологических и психологических особенностях данного возраста.</w:t>
      </w:r>
    </w:p>
    <w:sectPr w:rsidR="00AB72F4" w:rsidRPr="00B67207" w:rsidSect="003E013F">
      <w:pgSz w:w="11906" w:h="16838"/>
      <w:pgMar w:top="720" w:right="720" w:bottom="720" w:left="720" w:header="708" w:footer="708" w:gutter="0"/>
      <w:pgBorders w:offsetFrom="page">
        <w:top w:val="dotDotDash" w:sz="4" w:space="24" w:color="00B0F0"/>
        <w:left w:val="dotDotDash" w:sz="4" w:space="24" w:color="00B0F0"/>
        <w:bottom w:val="dotDotDash" w:sz="4" w:space="24" w:color="00B0F0"/>
        <w:right w:val="dotDotDash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2A7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5056_"/>
      </v:shape>
    </w:pict>
  </w:numPicBullet>
  <w:abstractNum w:abstractNumId="0">
    <w:nsid w:val="119540F4"/>
    <w:multiLevelType w:val="hybridMultilevel"/>
    <w:tmpl w:val="36F23538"/>
    <w:lvl w:ilvl="0" w:tplc="20049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E6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63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E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8D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22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28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EF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EE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356FF3"/>
    <w:multiLevelType w:val="hybridMultilevel"/>
    <w:tmpl w:val="F3D83DA0"/>
    <w:lvl w:ilvl="0" w:tplc="85A229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63E30"/>
    <w:multiLevelType w:val="hybridMultilevel"/>
    <w:tmpl w:val="781AEB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D56"/>
    <w:multiLevelType w:val="hybridMultilevel"/>
    <w:tmpl w:val="3524FFE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40D89"/>
    <w:multiLevelType w:val="multilevel"/>
    <w:tmpl w:val="FCF0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2571C"/>
    <w:multiLevelType w:val="hybridMultilevel"/>
    <w:tmpl w:val="165E5B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80443"/>
    <w:multiLevelType w:val="hybridMultilevel"/>
    <w:tmpl w:val="6F4A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B302A"/>
    <w:multiLevelType w:val="hybridMultilevel"/>
    <w:tmpl w:val="8A1E34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E2A31"/>
    <w:multiLevelType w:val="hybridMultilevel"/>
    <w:tmpl w:val="3EC6993A"/>
    <w:lvl w:ilvl="0" w:tplc="200490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F3B4E"/>
    <w:multiLevelType w:val="hybridMultilevel"/>
    <w:tmpl w:val="B07038EE"/>
    <w:lvl w:ilvl="0" w:tplc="86B6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85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4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A7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E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EA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A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07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C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91058F"/>
    <w:multiLevelType w:val="hybridMultilevel"/>
    <w:tmpl w:val="23F6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83CC8"/>
    <w:multiLevelType w:val="hybridMultilevel"/>
    <w:tmpl w:val="CD86252C"/>
    <w:lvl w:ilvl="0" w:tplc="A866C9F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79C"/>
    <w:rsid w:val="000037F5"/>
    <w:rsid w:val="0016380F"/>
    <w:rsid w:val="001A24C5"/>
    <w:rsid w:val="001E7A41"/>
    <w:rsid w:val="002823C0"/>
    <w:rsid w:val="0037103C"/>
    <w:rsid w:val="00374334"/>
    <w:rsid w:val="003A00C9"/>
    <w:rsid w:val="003B1CB2"/>
    <w:rsid w:val="003E013F"/>
    <w:rsid w:val="003F4B71"/>
    <w:rsid w:val="0042279C"/>
    <w:rsid w:val="00477494"/>
    <w:rsid w:val="004D1A7F"/>
    <w:rsid w:val="005B0AD6"/>
    <w:rsid w:val="005B4110"/>
    <w:rsid w:val="00601188"/>
    <w:rsid w:val="00754D5B"/>
    <w:rsid w:val="00777DE7"/>
    <w:rsid w:val="007B46D5"/>
    <w:rsid w:val="007C6043"/>
    <w:rsid w:val="009650BC"/>
    <w:rsid w:val="009E2D97"/>
    <w:rsid w:val="00A00931"/>
    <w:rsid w:val="00AB72F4"/>
    <w:rsid w:val="00B67207"/>
    <w:rsid w:val="00BB6B7E"/>
    <w:rsid w:val="00CB4C68"/>
    <w:rsid w:val="00D468C0"/>
    <w:rsid w:val="00D94793"/>
    <w:rsid w:val="00DB3C41"/>
    <w:rsid w:val="00DD6EB2"/>
    <w:rsid w:val="00DE7387"/>
    <w:rsid w:val="00E85677"/>
    <w:rsid w:val="00F976B9"/>
    <w:rsid w:val="00FF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F"/>
  </w:style>
  <w:style w:type="paragraph" w:styleId="1">
    <w:name w:val="heading 1"/>
    <w:basedOn w:val="a"/>
    <w:next w:val="a"/>
    <w:link w:val="10"/>
    <w:uiPriority w:val="9"/>
    <w:qFormat/>
    <w:rsid w:val="003E013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3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3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3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3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3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3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3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3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E013F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3E013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E013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E013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E013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E01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E013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E013F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3E013F"/>
    <w:rPr>
      <w:b/>
      <w:bCs/>
      <w:spacing w:val="0"/>
    </w:rPr>
  </w:style>
  <w:style w:type="character" w:styleId="aa">
    <w:name w:val="Emphasis"/>
    <w:uiPriority w:val="20"/>
    <w:qFormat/>
    <w:rsid w:val="003E013F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3E01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13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E013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E013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E01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E013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E013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E013F"/>
    <w:rPr>
      <w:smallCaps/>
    </w:rPr>
  </w:style>
  <w:style w:type="character" w:styleId="af1">
    <w:name w:val="Intense Reference"/>
    <w:uiPriority w:val="32"/>
    <w:qFormat/>
    <w:rsid w:val="003E013F"/>
    <w:rPr>
      <w:b/>
      <w:bCs/>
      <w:smallCaps/>
      <w:color w:val="auto"/>
    </w:rPr>
  </w:style>
  <w:style w:type="character" w:styleId="af2">
    <w:name w:val="Book Title"/>
    <w:uiPriority w:val="33"/>
    <w:qFormat/>
    <w:rsid w:val="003E013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E013F"/>
    <w:pPr>
      <w:outlineLvl w:val="9"/>
    </w:pPr>
    <w:rPr>
      <w:lang w:bidi="en-US"/>
    </w:rPr>
  </w:style>
  <w:style w:type="paragraph" w:customStyle="1" w:styleId="c10">
    <w:name w:val="c10"/>
    <w:basedOn w:val="a"/>
    <w:rsid w:val="0016380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F"/>
  </w:style>
  <w:style w:type="paragraph" w:styleId="1">
    <w:name w:val="heading 1"/>
    <w:basedOn w:val="a"/>
    <w:next w:val="a"/>
    <w:link w:val="10"/>
    <w:uiPriority w:val="9"/>
    <w:qFormat/>
    <w:rsid w:val="003E013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3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3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3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3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3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3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3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3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E013F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3E013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E013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E013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E013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E013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E01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E013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E013F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3E013F"/>
    <w:rPr>
      <w:b/>
      <w:bCs/>
      <w:spacing w:val="0"/>
    </w:rPr>
  </w:style>
  <w:style w:type="character" w:styleId="aa">
    <w:name w:val="Emphasis"/>
    <w:uiPriority w:val="20"/>
    <w:qFormat/>
    <w:rsid w:val="003E013F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3E01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13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E013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E013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E01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E013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E013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E013F"/>
    <w:rPr>
      <w:smallCaps/>
    </w:rPr>
  </w:style>
  <w:style w:type="character" w:styleId="af1">
    <w:name w:val="Intense Reference"/>
    <w:uiPriority w:val="32"/>
    <w:qFormat/>
    <w:rsid w:val="003E013F"/>
    <w:rPr>
      <w:b/>
      <w:bCs/>
      <w:smallCaps/>
      <w:color w:val="auto"/>
    </w:rPr>
  </w:style>
  <w:style w:type="character" w:styleId="af2">
    <w:name w:val="Book Title"/>
    <w:uiPriority w:val="33"/>
    <w:qFormat/>
    <w:rsid w:val="003E013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E013F"/>
    <w:pPr>
      <w:outlineLvl w:val="9"/>
    </w:pPr>
    <w:rPr>
      <w:lang w:bidi="en-US"/>
    </w:rPr>
  </w:style>
  <w:style w:type="paragraph" w:customStyle="1" w:styleId="c10">
    <w:name w:val="c10"/>
    <w:basedOn w:val="a"/>
    <w:rsid w:val="0016380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E3F6-AEA9-4205-8EF6-96659976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ГОА</dc:creator>
  <cp:keywords/>
  <dc:description/>
  <cp:lastModifiedBy>ГОА</cp:lastModifiedBy>
  <cp:revision>10</cp:revision>
  <dcterms:created xsi:type="dcterms:W3CDTF">2014-09-28T15:05:00Z</dcterms:created>
  <dcterms:modified xsi:type="dcterms:W3CDTF">2017-05-19T05:23:00Z</dcterms:modified>
</cp:coreProperties>
</file>