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42" w:rsidRPr="004D2642" w:rsidRDefault="004D2642" w:rsidP="004D2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2642">
        <w:rPr>
          <w:rFonts w:ascii="Times New Roman" w:eastAsia="Calibri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4D2642" w:rsidRPr="004D2642" w:rsidRDefault="004D2642" w:rsidP="004D2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2642">
        <w:rPr>
          <w:rFonts w:ascii="Times New Roman" w:eastAsia="Calibri" w:hAnsi="Times New Roman" w:cs="Times New Roman"/>
          <w:sz w:val="24"/>
          <w:szCs w:val="24"/>
        </w:rPr>
        <w:t>Челябинской области «Политехнический колледж»</w:t>
      </w:r>
    </w:p>
    <w:p w:rsidR="004D2642" w:rsidRPr="004D2642" w:rsidRDefault="004D2642" w:rsidP="004D2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2642">
        <w:rPr>
          <w:rFonts w:ascii="Times New Roman" w:eastAsia="Calibri" w:hAnsi="Times New Roman" w:cs="Times New Roman"/>
          <w:sz w:val="24"/>
          <w:szCs w:val="24"/>
        </w:rPr>
        <w:t>МЕТОДИЧЕСКАЯ РАЗРАБОТКА</w:t>
      </w: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2642">
        <w:rPr>
          <w:rFonts w:ascii="Times New Roman" w:eastAsia="Calibri" w:hAnsi="Times New Roman" w:cs="Times New Roman"/>
          <w:sz w:val="24"/>
          <w:szCs w:val="24"/>
        </w:rPr>
        <w:t>Тематического классного часа</w:t>
      </w: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ИНФОРМАЦИОННАЯ БЕЗОПАСНОСТЬ</w:t>
      </w: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2642">
        <w:rPr>
          <w:rFonts w:ascii="Times New Roman" w:eastAsia="Calibri" w:hAnsi="Times New Roman" w:cs="Times New Roman"/>
          <w:sz w:val="24"/>
          <w:szCs w:val="24"/>
        </w:rPr>
        <w:t xml:space="preserve">Магнитогорск </w:t>
      </w: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2642">
        <w:rPr>
          <w:rFonts w:ascii="Times New Roman" w:eastAsia="Calibri" w:hAnsi="Times New Roman" w:cs="Times New Roman"/>
          <w:sz w:val="24"/>
          <w:szCs w:val="24"/>
        </w:rPr>
        <w:t>201</w:t>
      </w:r>
      <w:r w:rsidR="00E00A6B">
        <w:rPr>
          <w:rFonts w:ascii="Times New Roman" w:eastAsia="Calibri" w:hAnsi="Times New Roman" w:cs="Times New Roman"/>
          <w:sz w:val="24"/>
          <w:szCs w:val="24"/>
        </w:rPr>
        <w:t>7</w:t>
      </w:r>
    </w:p>
    <w:p w:rsidR="004D2642" w:rsidRPr="004D2642" w:rsidRDefault="004D2642" w:rsidP="004D2642">
      <w:pPr>
        <w:rPr>
          <w:rFonts w:ascii="Times New Roman" w:eastAsia="Calibri" w:hAnsi="Times New Roman" w:cs="Times New Roman"/>
          <w:sz w:val="24"/>
          <w:szCs w:val="24"/>
        </w:rPr>
        <w:sectPr w:rsidR="004D2642" w:rsidRPr="004D2642" w:rsidSect="000120D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642" w:rsidRPr="004D2642" w:rsidRDefault="004D2642" w:rsidP="004D2642">
      <w:pPr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2642" w:rsidRPr="004D2642" w:rsidRDefault="004D2642" w:rsidP="004D264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Рассмотрена на </w:t>
      </w:r>
      <w:proofErr w:type="gramStart"/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>заседании  цикловой</w:t>
      </w:r>
      <w:proofErr w:type="gramEnd"/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 </w:t>
      </w:r>
    </w:p>
    <w:p w:rsidR="004D2642" w:rsidRPr="004D2642" w:rsidRDefault="004D2642" w:rsidP="004D264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«социально педагогического </w:t>
      </w:r>
      <w:proofErr w:type="gramStart"/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>сопровождения  образовательного</w:t>
      </w:r>
      <w:proofErr w:type="gramEnd"/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процесса»</w:t>
      </w:r>
    </w:p>
    <w:p w:rsidR="004D2642" w:rsidRPr="004D2642" w:rsidRDefault="004D2642" w:rsidP="004D2642">
      <w:pPr>
        <w:rPr>
          <w:rFonts w:ascii="Times New Roman" w:eastAsia="Calibri" w:hAnsi="Times New Roman" w:cs="Times New Roman"/>
          <w:sz w:val="24"/>
          <w:szCs w:val="24"/>
        </w:rPr>
      </w:pPr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Методическая </w:t>
      </w:r>
      <w:proofErr w:type="gramStart"/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разработка</w:t>
      </w:r>
      <w:r w:rsidRPr="004D2642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>
        <w:rPr>
          <w:rFonts w:ascii="Times New Roman" w:eastAsia="Calibri" w:hAnsi="Times New Roman" w:cs="Times New Roman"/>
          <w:bCs/>
          <w:color w:val="333333"/>
          <w:kern w:val="36"/>
          <w:sz w:val="24"/>
          <w:szCs w:val="24"/>
          <w:lang w:eastAsia="ru-RU"/>
        </w:rPr>
        <w:t>Информационная</w:t>
      </w:r>
      <w:proofErr w:type="gramEnd"/>
      <w:r>
        <w:rPr>
          <w:rFonts w:ascii="Times New Roman" w:eastAsia="Calibri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безопасность</w:t>
      </w:r>
    </w:p>
    <w:p w:rsidR="004D2642" w:rsidRPr="004D2642" w:rsidRDefault="004D2642" w:rsidP="004D2642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D2642">
        <w:rPr>
          <w:rFonts w:ascii="Times New Roman" w:eastAsia="Calibri" w:hAnsi="Times New Roman" w:cs="Times New Roman"/>
          <w:sz w:val="24"/>
          <w:szCs w:val="24"/>
        </w:rPr>
        <w:t>Протокол №            от «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4D264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марта </w:t>
      </w:r>
      <w:r w:rsidRPr="004D2642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Pr="004D2642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4D2642" w:rsidRPr="004D2642" w:rsidRDefault="004D2642" w:rsidP="004D264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642">
        <w:rPr>
          <w:rFonts w:ascii="Times New Roman" w:eastAsia="Calibri" w:hAnsi="Times New Roman" w:cs="Times New Roman"/>
          <w:sz w:val="24"/>
          <w:szCs w:val="24"/>
        </w:rPr>
        <w:t xml:space="preserve">Руководитель цикловой комиссии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Шашкова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Ю.Н.</w:t>
      </w:r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2642" w:rsidRPr="004D2642" w:rsidRDefault="004D2642" w:rsidP="004D264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2642" w:rsidRPr="004D2642" w:rsidRDefault="004D2642" w:rsidP="004D264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2642" w:rsidRPr="004D2642" w:rsidRDefault="004D2642" w:rsidP="004D264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2642" w:rsidRPr="004D2642" w:rsidRDefault="004D2642" w:rsidP="004D264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>Авторы:</w:t>
      </w:r>
    </w:p>
    <w:p w:rsidR="004D2642" w:rsidRPr="004D2642" w:rsidRDefault="004D2642" w:rsidP="004D264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Белякова</w:t>
      </w:r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классный руководитель; </w:t>
      </w:r>
    </w:p>
    <w:p w:rsidR="004D2642" w:rsidRPr="004D2642" w:rsidRDefault="004D2642" w:rsidP="004D264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2642" w:rsidRPr="004D2642" w:rsidRDefault="004D2642" w:rsidP="004D264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2642" w:rsidRPr="004D2642" w:rsidRDefault="004D2642" w:rsidP="004D264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Рецензент:  </w:t>
      </w:r>
    </w:p>
    <w:p w:rsidR="004D2642" w:rsidRDefault="004D2642" w:rsidP="004D264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Т.Г Светличная Зам. директора по воспитательной работе   </w:t>
      </w:r>
    </w:p>
    <w:p w:rsidR="004D2642" w:rsidRDefault="004D264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4D2642" w:rsidRPr="004D2642" w:rsidRDefault="004D2642" w:rsidP="004D264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64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</w:t>
      </w:r>
    </w:p>
    <w:p w:rsidR="004D2642" w:rsidRPr="004D2642" w:rsidRDefault="004D2642" w:rsidP="004D2642">
      <w:pPr>
        <w:tabs>
          <w:tab w:val="left" w:pos="0"/>
        </w:tabs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26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Сценарий тематического классного часа</w:t>
      </w:r>
    </w:p>
    <w:p w:rsidR="004D2642" w:rsidRPr="004D2642" w:rsidRDefault="004D2642" w:rsidP="004D2642">
      <w:pPr>
        <w:ind w:firstLine="284"/>
        <w:jc w:val="center"/>
        <w:rPr>
          <w:rFonts w:ascii="Times New Roman" w:eastAsia="Calibri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D2642">
        <w:rPr>
          <w:rFonts w:ascii="Times New Roman" w:eastAsia="Calibri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Тема: «</w:t>
      </w:r>
      <w:r w:rsidRPr="00CE596E">
        <w:rPr>
          <w:rFonts w:ascii="Times New Roman" w:eastAsia="Calibri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Информационная безопасность»</w:t>
      </w:r>
      <w:r w:rsidRPr="004D2642">
        <w:rPr>
          <w:rFonts w:ascii="Times New Roman" w:eastAsia="Calibri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</w:p>
    <w:p w:rsidR="00CE596E" w:rsidRDefault="00E42F63" w:rsidP="00194965">
      <w:pPr>
        <w:spacing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CE59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596E" w:rsidRPr="00CE596E" w:rsidRDefault="0031728F" w:rsidP="00CE596E">
      <w:pPr>
        <w:pStyle w:val="a5"/>
        <w:numPr>
          <w:ilvl w:val="0"/>
          <w:numId w:val="18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активную позицию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</w:t>
      </w:r>
      <w:r w:rsidR="00CE596E"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596E" w:rsidRPr="005A3F9C" w:rsidRDefault="00CE596E" w:rsidP="00CE596E">
      <w:pPr>
        <w:pStyle w:val="a5"/>
        <w:numPr>
          <w:ilvl w:val="0"/>
          <w:numId w:val="18"/>
        </w:numPr>
        <w:spacing w:line="220" w:lineRule="atLeast"/>
        <w:rPr>
          <w:rFonts w:ascii="Roboto" w:hAnsi="Roboto"/>
          <w:color w:val="000000"/>
          <w:sz w:val="24"/>
          <w:szCs w:val="24"/>
          <w:lang w:eastAsia="ru-RU"/>
        </w:rPr>
      </w:pPr>
      <w:r w:rsidRPr="005A3F9C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формировать у студентов коммуникативные навыки: навыки групповой работы, умение вести диалог и аргументировать свою позицию;</w:t>
      </w:r>
    </w:p>
    <w:p w:rsidR="00194965" w:rsidRPr="00CE596E" w:rsidRDefault="00CE596E" w:rsidP="00CE596E">
      <w:pPr>
        <w:pStyle w:val="a5"/>
        <w:numPr>
          <w:ilvl w:val="0"/>
          <w:numId w:val="18"/>
        </w:numPr>
        <w:spacing w:after="100" w:afterAutospacing="1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развить уровень</w:t>
      </w:r>
      <w:r w:rsidRPr="00CE596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творческой активности студентов.</w:t>
      </w:r>
      <w:r w:rsidR="00E42F63" w:rsidRPr="00CE596E">
        <w:rPr>
          <w:sz w:val="24"/>
          <w:szCs w:val="24"/>
        </w:rPr>
        <w:t xml:space="preserve"> </w:t>
      </w:r>
    </w:p>
    <w:p w:rsidR="002E68C2" w:rsidRPr="00CE596E" w:rsidRDefault="00194965" w:rsidP="00194965">
      <w:pPr>
        <w:pStyle w:val="a3"/>
        <w:shd w:val="clear" w:color="auto" w:fill="FFFFFF"/>
        <w:spacing w:before="0" w:beforeAutospacing="0"/>
        <w:ind w:firstLine="709"/>
        <w:jc w:val="both"/>
      </w:pPr>
      <w:r w:rsidRPr="00CE596E">
        <w:rPr>
          <w:b/>
          <w:i/>
        </w:rPr>
        <w:t>Задачи</w:t>
      </w:r>
      <w:r w:rsidRPr="00CE596E">
        <w:t xml:space="preserve">: </w:t>
      </w:r>
    </w:p>
    <w:p w:rsidR="002E68C2" w:rsidRPr="00CE596E" w:rsidRDefault="002E68C2" w:rsidP="002E68C2">
      <w:pPr>
        <w:pStyle w:val="a3"/>
        <w:numPr>
          <w:ilvl w:val="0"/>
          <w:numId w:val="14"/>
        </w:numPr>
        <w:shd w:val="clear" w:color="auto" w:fill="FFFFFF"/>
        <w:spacing w:before="0" w:beforeAutospacing="0"/>
        <w:jc w:val="both"/>
      </w:pPr>
      <w:r w:rsidRPr="00CE596E">
        <w:t xml:space="preserve">Формирование навыков поведения в информационном обществе с целью обеспечения информационной безопасности </w:t>
      </w:r>
    </w:p>
    <w:p w:rsidR="002E68C2" w:rsidRPr="00CE596E" w:rsidRDefault="002E68C2" w:rsidP="002E68C2">
      <w:pPr>
        <w:pStyle w:val="a3"/>
        <w:numPr>
          <w:ilvl w:val="0"/>
          <w:numId w:val="14"/>
        </w:numPr>
        <w:shd w:val="clear" w:color="auto" w:fill="FFFFFF"/>
        <w:spacing w:before="0" w:beforeAutospacing="0"/>
        <w:jc w:val="both"/>
      </w:pPr>
      <w:r w:rsidRPr="00CE596E">
        <w:t>Разработка норм и правил поведения подростков в сети Интернет</w:t>
      </w:r>
    </w:p>
    <w:p w:rsidR="00E42F63" w:rsidRPr="00CE596E" w:rsidRDefault="002E68C2" w:rsidP="002E68C2">
      <w:pPr>
        <w:pStyle w:val="a3"/>
        <w:numPr>
          <w:ilvl w:val="0"/>
          <w:numId w:val="14"/>
        </w:numPr>
        <w:shd w:val="clear" w:color="auto" w:fill="FFFFFF"/>
        <w:spacing w:before="0" w:beforeAutospacing="0"/>
        <w:jc w:val="both"/>
      </w:pPr>
      <w:r w:rsidRPr="00CE596E">
        <w:t>Расширение кругозора студентов</w:t>
      </w:r>
    </w:p>
    <w:p w:rsidR="00E42F63" w:rsidRPr="00CE596E" w:rsidRDefault="00E42F63" w:rsidP="00194965">
      <w:pPr>
        <w:pStyle w:val="a3"/>
        <w:shd w:val="clear" w:color="auto" w:fill="FFFFFF"/>
        <w:spacing w:before="0" w:beforeAutospacing="0"/>
        <w:ind w:firstLine="709"/>
        <w:jc w:val="both"/>
      </w:pPr>
      <w:r w:rsidRPr="00CE596E">
        <w:rPr>
          <w:b/>
          <w:bCs/>
          <w:i/>
        </w:rPr>
        <w:t>Оборудование</w:t>
      </w:r>
      <w:r w:rsidRPr="00CE596E">
        <w:rPr>
          <w:bCs/>
        </w:rPr>
        <w:t>:</w:t>
      </w:r>
      <w:r w:rsidRPr="00CE596E">
        <w:rPr>
          <w:rStyle w:val="apple-converted-space"/>
        </w:rPr>
        <w:t> </w:t>
      </w:r>
      <w:r w:rsidRPr="00CE596E">
        <w:t>компьютер, проектор, презентация,</w:t>
      </w:r>
      <w:r w:rsidR="0031728F" w:rsidRPr="00CE596E">
        <w:t xml:space="preserve"> видеоролики, тетради, ручки,</w:t>
      </w:r>
      <w:r w:rsidRPr="00CE596E">
        <w:t xml:space="preserve"> буклеты.</w:t>
      </w:r>
    </w:p>
    <w:p w:rsidR="0031728F" w:rsidRPr="00CE596E" w:rsidRDefault="0031728F" w:rsidP="0031728F">
      <w:pPr>
        <w:tabs>
          <w:tab w:val="left" w:pos="993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Ход занятия.</w:t>
      </w:r>
    </w:p>
    <w:p w:rsidR="00BB60E8" w:rsidRPr="00CE596E" w:rsidRDefault="0031728F" w:rsidP="000D747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  <w:r w:rsidR="00BB60E8" w:rsidRPr="00CE5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728F" w:rsidRPr="00CE596E" w:rsidRDefault="0031728F" w:rsidP="0031728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gramStart"/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видео-заставки</w:t>
      </w:r>
      <w:proofErr w:type="gramEnd"/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классного часа можно использовать мультфильм «Безопасный интернет!», который разработала студия </w:t>
      </w:r>
      <w:bookmarkStart w:id="0" w:name="_GoBack"/>
      <w:bookmarkEnd w:id="0"/>
    </w:p>
    <w:p w:rsidR="00064F63" w:rsidRDefault="007A1E6E" w:rsidP="00064F63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 xml:space="preserve">Ребята вы просмотрели видео ролик. Как вы </w:t>
      </w:r>
      <w:r w:rsidR="00CE596E" w:rsidRPr="00CE596E">
        <w:rPr>
          <w:rFonts w:ascii="Times New Roman" w:hAnsi="Times New Roman" w:cs="Times New Roman"/>
          <w:sz w:val="24"/>
          <w:szCs w:val="24"/>
        </w:rPr>
        <w:t>думаете,</w:t>
      </w:r>
      <w:r w:rsidRPr="00CE596E">
        <w:rPr>
          <w:rFonts w:ascii="Times New Roman" w:hAnsi="Times New Roman" w:cs="Times New Roman"/>
          <w:sz w:val="24"/>
          <w:szCs w:val="24"/>
        </w:rPr>
        <w:t xml:space="preserve"> </w:t>
      </w:r>
      <w:r w:rsidR="00CE596E">
        <w:rPr>
          <w:rFonts w:ascii="Times New Roman" w:hAnsi="Times New Roman" w:cs="Times New Roman"/>
          <w:sz w:val="24"/>
          <w:szCs w:val="24"/>
        </w:rPr>
        <w:t xml:space="preserve">как звучит </w:t>
      </w:r>
      <w:r w:rsidRPr="00CE596E">
        <w:rPr>
          <w:rFonts w:ascii="Times New Roman" w:hAnsi="Times New Roman" w:cs="Times New Roman"/>
          <w:sz w:val="24"/>
          <w:szCs w:val="24"/>
        </w:rPr>
        <w:t>тема нашего классного часа?</w:t>
      </w:r>
      <w:r w:rsidR="00CE596E">
        <w:rPr>
          <w:rFonts w:ascii="Times New Roman" w:hAnsi="Times New Roman" w:cs="Times New Roman"/>
          <w:sz w:val="24"/>
          <w:szCs w:val="24"/>
        </w:rPr>
        <w:t xml:space="preserve"> (Информационная безопасность)</w:t>
      </w:r>
    </w:p>
    <w:p w:rsidR="00CE596E" w:rsidRDefault="00CE596E" w:rsidP="00064F63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нашего классного часа вы видите на экране. </w:t>
      </w:r>
    </w:p>
    <w:p w:rsidR="00312781" w:rsidRPr="00CE596E" w:rsidRDefault="00312781" w:rsidP="00064F63">
      <w:pPr>
        <w:shd w:val="clear" w:color="auto" w:fill="FFFFFF"/>
        <w:spacing w:line="3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Помогать вести наш классный час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Сварцов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Илья.</w:t>
      </w:r>
    </w:p>
    <w:p w:rsidR="00BB60E8" w:rsidRDefault="00E865E2" w:rsidP="00BB60E8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Илья: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12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вы понимаете термин</w:t>
      </w:r>
      <w:r w:rsidR="00BB60E8" w:rsidRPr="00CE5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81280A" w:rsidRPr="00CE5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информационная безопасность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BB60E8" w:rsidRPr="00CE5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="00BB60E8"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E6E"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задали этот вопрос студентам и преподавателям машиностроительного отделения Политехнического колледжа. Интервью брали Семенова Юл</w:t>
      </w:r>
      <w:r w:rsidR="003127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1E6E"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Королева Анна, видеомонтаж выполнил </w:t>
      </w:r>
      <w:proofErr w:type="spellStart"/>
      <w:r w:rsidR="007A1E6E"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Серяпкин</w:t>
      </w:r>
      <w:proofErr w:type="spellEnd"/>
      <w:r w:rsidR="007A1E6E"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Николай. </w:t>
      </w:r>
    </w:p>
    <w:p w:rsidR="00312781" w:rsidRPr="00CE596E" w:rsidRDefault="00312781" w:rsidP="00BB60E8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(просмотр видео)</w:t>
      </w:r>
    </w:p>
    <w:p w:rsidR="007A1E6E" w:rsidRPr="00CE596E" w:rsidRDefault="00E865E2" w:rsidP="007A1E6E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Илья: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A1E6E" w:rsidRPr="00CE5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же такое информационная безопасность на самом деле?</w:t>
      </w:r>
      <w:r w:rsidR="007A1E6E"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этом нам расскажет </w:t>
      </w:r>
      <w:r w:rsidR="00312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Скиба Егор</w:t>
      </w:r>
      <w:r w:rsidR="007A1E6E"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280A" w:rsidRPr="00CE596E" w:rsidRDefault="0081280A" w:rsidP="00BB60E8">
      <w:pPr>
        <w:shd w:val="clear" w:color="auto" w:fill="FFFFFF"/>
        <w:spacing w:after="15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Инф</w:t>
      </w:r>
      <w:r w:rsidR="00C71A69" w:rsidRPr="00CE596E">
        <w:rPr>
          <w:rFonts w:ascii="Times New Roman" w:hAnsi="Times New Roman" w:cs="Times New Roman"/>
          <w:sz w:val="24"/>
          <w:szCs w:val="24"/>
        </w:rPr>
        <w:t xml:space="preserve">ормационная безопасность - это </w:t>
      </w:r>
      <w:r w:rsidRPr="00CE596E">
        <w:rPr>
          <w:rFonts w:ascii="Times New Roman" w:hAnsi="Times New Roman" w:cs="Times New Roman"/>
          <w:sz w:val="24"/>
          <w:szCs w:val="24"/>
        </w:rPr>
        <w:t>комплекс организационных, технических и технологических мер по защите информации от неавторизованного доступа, разрушения, модификации, раскрытия и задержек в доступе</w:t>
      </w:r>
      <w:r w:rsidR="00C67E18" w:rsidRPr="00CE596E">
        <w:rPr>
          <w:rFonts w:ascii="Times New Roman" w:hAnsi="Times New Roman" w:cs="Times New Roman"/>
          <w:sz w:val="24"/>
          <w:szCs w:val="24"/>
        </w:rPr>
        <w:t>.</w:t>
      </w:r>
    </w:p>
    <w:p w:rsidR="007A1E6E" w:rsidRPr="00CE596E" w:rsidRDefault="007A1E6E" w:rsidP="00BB60E8">
      <w:pPr>
        <w:shd w:val="clear" w:color="auto" w:fill="FFFFFF"/>
        <w:spacing w:after="15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Выделяют три группы информационной безопасности: ИБ для граждан, организаций и государства.</w:t>
      </w:r>
    </w:p>
    <w:p w:rsidR="00C67E18" w:rsidRPr="00CE596E" w:rsidRDefault="00C67E18" w:rsidP="00BB60E8">
      <w:pPr>
        <w:shd w:val="clear" w:color="auto" w:fill="FFFFFF"/>
        <w:spacing w:after="15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5E2">
        <w:rPr>
          <w:rFonts w:ascii="Times New Roman" w:hAnsi="Times New Roman" w:cs="Times New Roman"/>
          <w:i/>
          <w:sz w:val="24"/>
          <w:szCs w:val="24"/>
        </w:rPr>
        <w:t>Для граждан</w:t>
      </w:r>
      <w:r w:rsidRPr="00CE596E">
        <w:rPr>
          <w:rFonts w:ascii="Times New Roman" w:hAnsi="Times New Roman" w:cs="Times New Roman"/>
          <w:sz w:val="24"/>
          <w:szCs w:val="24"/>
        </w:rPr>
        <w:t xml:space="preserve">: защищенность их персональных компьютеров, их личной информации в информационных системах и сетях ЭВМ, а </w:t>
      </w:r>
      <w:r w:rsidR="003F6E94" w:rsidRPr="00CE596E">
        <w:rPr>
          <w:rFonts w:ascii="Times New Roman" w:hAnsi="Times New Roman" w:cs="Times New Roman"/>
          <w:sz w:val="24"/>
          <w:szCs w:val="24"/>
        </w:rPr>
        <w:t>также</w:t>
      </w:r>
      <w:r w:rsidRPr="00CE596E">
        <w:rPr>
          <w:rFonts w:ascii="Times New Roman" w:hAnsi="Times New Roman" w:cs="Times New Roman"/>
          <w:sz w:val="24"/>
          <w:szCs w:val="24"/>
        </w:rPr>
        <w:t xml:space="preserve"> результатов их интеллектуальной деятельности.</w:t>
      </w:r>
    </w:p>
    <w:p w:rsidR="00C67E18" w:rsidRPr="00CE596E" w:rsidRDefault="00C67E18" w:rsidP="00BB60E8">
      <w:pPr>
        <w:shd w:val="clear" w:color="auto" w:fill="FFFFFF"/>
        <w:spacing w:after="15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5E2">
        <w:rPr>
          <w:rFonts w:ascii="Times New Roman" w:hAnsi="Times New Roman" w:cs="Times New Roman"/>
          <w:i/>
          <w:sz w:val="24"/>
          <w:szCs w:val="24"/>
        </w:rPr>
        <w:t>Для организаций</w:t>
      </w:r>
      <w:r w:rsidRPr="00CE596E">
        <w:rPr>
          <w:rFonts w:ascii="Times New Roman" w:hAnsi="Times New Roman" w:cs="Times New Roman"/>
          <w:sz w:val="24"/>
          <w:szCs w:val="24"/>
        </w:rPr>
        <w:t xml:space="preserve">: защищенность от внешних посягательств служебной информации, корпоративных информационных систем и сети ЭВМ, а </w:t>
      </w:r>
      <w:r w:rsidR="003F6E94" w:rsidRPr="00CE596E">
        <w:rPr>
          <w:rFonts w:ascii="Times New Roman" w:hAnsi="Times New Roman" w:cs="Times New Roman"/>
          <w:sz w:val="24"/>
          <w:szCs w:val="24"/>
        </w:rPr>
        <w:t>также</w:t>
      </w:r>
      <w:r w:rsidRPr="00CE596E">
        <w:rPr>
          <w:rFonts w:ascii="Times New Roman" w:hAnsi="Times New Roman" w:cs="Times New Roman"/>
          <w:sz w:val="24"/>
          <w:szCs w:val="24"/>
        </w:rPr>
        <w:t xml:space="preserve"> принадлежащей им интеллектуальной собственности.</w:t>
      </w:r>
    </w:p>
    <w:p w:rsidR="00C67E18" w:rsidRDefault="00C67E18" w:rsidP="00BB60E8">
      <w:pPr>
        <w:shd w:val="clear" w:color="auto" w:fill="FFFFFF"/>
        <w:spacing w:after="15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5E2">
        <w:rPr>
          <w:rFonts w:ascii="Times New Roman" w:hAnsi="Times New Roman" w:cs="Times New Roman"/>
          <w:i/>
          <w:sz w:val="24"/>
          <w:szCs w:val="24"/>
        </w:rPr>
        <w:lastRenderedPageBreak/>
        <w:t>Для государства</w:t>
      </w:r>
      <w:r w:rsidRPr="00CE596E">
        <w:rPr>
          <w:rFonts w:ascii="Times New Roman" w:hAnsi="Times New Roman" w:cs="Times New Roman"/>
          <w:sz w:val="24"/>
          <w:szCs w:val="24"/>
        </w:rPr>
        <w:t xml:space="preserve">: защита от внешних и внутренних угроз национальных информационных ресурсов и государственных информационных систем, а </w:t>
      </w:r>
      <w:proofErr w:type="gramStart"/>
      <w:r w:rsidRPr="00CE596E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CE596E">
        <w:rPr>
          <w:rFonts w:ascii="Times New Roman" w:hAnsi="Times New Roman" w:cs="Times New Roman"/>
          <w:sz w:val="24"/>
          <w:szCs w:val="24"/>
        </w:rPr>
        <w:t xml:space="preserve"> телекоммуникационной инфраструктуры, организаций и служб.</w:t>
      </w:r>
    </w:p>
    <w:p w:rsidR="00E10FF8" w:rsidRDefault="00E10FF8" w:rsidP="00E10FF8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Илья: 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10FF8">
        <w:rPr>
          <w:rFonts w:ascii="Times New Roman" w:hAnsi="Times New Roman" w:cs="Times New Roman"/>
          <w:sz w:val="24"/>
          <w:szCs w:val="24"/>
        </w:rPr>
        <w:t>сторически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10FF8">
        <w:rPr>
          <w:rFonts w:ascii="Times New Roman" w:hAnsi="Times New Roman" w:cs="Times New Roman"/>
          <w:sz w:val="24"/>
          <w:szCs w:val="24"/>
        </w:rPr>
        <w:t xml:space="preserve"> аспекты возникновения и развития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расскажет Булатов Алексей</w:t>
      </w:r>
    </w:p>
    <w:p w:rsidR="00E10FF8" w:rsidRPr="00E10FF8" w:rsidRDefault="00E10FF8" w:rsidP="00E10FF8">
      <w:pPr>
        <w:numPr>
          <w:ilvl w:val="0"/>
          <w:numId w:val="19"/>
        </w:numPr>
        <w:shd w:val="clear" w:color="auto" w:fill="FFFFFF"/>
        <w:spacing w:before="100" w:beforeAutospacing="1" w:after="24"/>
        <w:ind w:left="384"/>
        <w:rPr>
          <w:rFonts w:ascii="Times New Roman" w:hAnsi="Times New Roman" w:cs="Times New Roman"/>
          <w:sz w:val="24"/>
          <w:szCs w:val="24"/>
        </w:rPr>
      </w:pPr>
      <w:r w:rsidRPr="00E10FF8">
        <w:rPr>
          <w:rFonts w:ascii="Times New Roman" w:hAnsi="Times New Roman" w:cs="Times New Roman"/>
          <w:sz w:val="24"/>
          <w:szCs w:val="24"/>
        </w:rPr>
        <w:t>I этап — до 1916 года — В этот период основная задача информационной безопасности заключалась в защите сведений о событиях, фактах, имуществе, местонахождении и других данных, имеющих для человека лично жизненное значение.</w:t>
      </w:r>
    </w:p>
    <w:p w:rsidR="00E10FF8" w:rsidRPr="00E10FF8" w:rsidRDefault="00E10FF8" w:rsidP="00E10FF8">
      <w:pPr>
        <w:numPr>
          <w:ilvl w:val="0"/>
          <w:numId w:val="19"/>
        </w:numPr>
        <w:shd w:val="clear" w:color="auto" w:fill="FFFFFF"/>
        <w:spacing w:before="100" w:beforeAutospacing="1" w:after="24"/>
        <w:ind w:left="384"/>
        <w:rPr>
          <w:rFonts w:ascii="Times New Roman" w:hAnsi="Times New Roman" w:cs="Times New Roman"/>
          <w:sz w:val="24"/>
          <w:szCs w:val="24"/>
        </w:rPr>
      </w:pPr>
      <w:r w:rsidRPr="00E10FF8">
        <w:rPr>
          <w:rFonts w:ascii="Times New Roman" w:hAnsi="Times New Roman" w:cs="Times New Roman"/>
          <w:sz w:val="24"/>
          <w:szCs w:val="24"/>
        </w:rPr>
        <w:t>II этап — начиная с 1916 года — связан с началом использования искусственно создаваемых технических средств </w:t>
      </w:r>
      <w:proofErr w:type="spellStart"/>
      <w:r w:rsidRPr="00E10FF8">
        <w:rPr>
          <w:rFonts w:ascii="Times New Roman" w:hAnsi="Times New Roman" w:cs="Times New Roman"/>
          <w:sz w:val="24"/>
          <w:szCs w:val="24"/>
        </w:rPr>
        <w:fldChar w:fldCharType="begin"/>
      </w:r>
      <w:r w:rsidRPr="00E10FF8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"https://ru.wikipedia.org/wiki/%D0%AD%D0%BB%D0%B5%D0%BA%D1%82%D1%80%D0%BE%D1%81%D0%B2%D1%8F%D0%B7%D1%8C" \o "Электросвязь" </w:instrText>
      </w:r>
      <w:r w:rsidRPr="00E10FF8">
        <w:rPr>
          <w:rFonts w:ascii="Times New Roman" w:hAnsi="Times New Roman" w:cs="Times New Roman"/>
          <w:sz w:val="24"/>
          <w:szCs w:val="24"/>
        </w:rPr>
        <w:fldChar w:fldCharType="separate"/>
      </w:r>
      <w:r w:rsidRPr="00E10FF8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E10FF8">
        <w:rPr>
          <w:rFonts w:ascii="Times New Roman" w:hAnsi="Times New Roman" w:cs="Times New Roman"/>
          <w:sz w:val="24"/>
          <w:szCs w:val="24"/>
        </w:rPr>
        <w:fldChar w:fldCharType="end"/>
      </w:r>
      <w:r w:rsidRPr="00E10FF8">
        <w:rPr>
          <w:rFonts w:ascii="Times New Roman" w:hAnsi="Times New Roman" w:cs="Times New Roman"/>
          <w:sz w:val="24"/>
          <w:szCs w:val="24"/>
        </w:rPr>
        <w:t> и </w:t>
      </w:r>
      <w:hyperlink r:id="rId8" w:tooltip="Радиосвязь" w:history="1">
        <w:r w:rsidRPr="00E10FF8">
          <w:rPr>
            <w:rFonts w:ascii="Times New Roman" w:hAnsi="Times New Roman" w:cs="Times New Roman"/>
            <w:sz w:val="24"/>
            <w:szCs w:val="24"/>
          </w:rPr>
          <w:t>радиосвязи</w:t>
        </w:r>
      </w:hyperlink>
      <w:r w:rsidRPr="00E10FF8">
        <w:rPr>
          <w:rFonts w:ascii="Times New Roman" w:hAnsi="Times New Roman" w:cs="Times New Roman"/>
          <w:sz w:val="24"/>
          <w:szCs w:val="24"/>
        </w:rPr>
        <w:t xml:space="preserve">. Для обеспечения скрытности и помехозащищённости радиосвязи необходимо было </w:t>
      </w:r>
      <w:proofErr w:type="gramStart"/>
      <w:r w:rsidRPr="00E10FF8">
        <w:rPr>
          <w:rFonts w:ascii="Times New Roman" w:hAnsi="Times New Roman" w:cs="Times New Roman"/>
          <w:sz w:val="24"/>
          <w:szCs w:val="24"/>
        </w:rPr>
        <w:t>использовать </w:t>
      </w:r>
      <w:hyperlink r:id="rId9" w:tooltip="Помехоустойчивое кодирование" w:history="1">
        <w:r w:rsidRPr="00E10FF8">
          <w:rPr>
            <w:rFonts w:ascii="Times New Roman" w:hAnsi="Times New Roman" w:cs="Times New Roman"/>
            <w:sz w:val="24"/>
            <w:szCs w:val="24"/>
          </w:rPr>
          <w:t xml:space="preserve"> кодировани</w:t>
        </w:r>
        <w:r w:rsidR="00573B24">
          <w:rPr>
            <w:rFonts w:ascii="Times New Roman" w:hAnsi="Times New Roman" w:cs="Times New Roman"/>
            <w:sz w:val="24"/>
            <w:szCs w:val="24"/>
          </w:rPr>
          <w:t>е</w:t>
        </w:r>
        <w:proofErr w:type="gramEnd"/>
      </w:hyperlink>
      <w:r w:rsidRPr="00E10F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сообщения </w:t>
      </w:r>
      <w:r w:rsidRPr="00E10FF8">
        <w:rPr>
          <w:rFonts w:ascii="Times New Roman" w:hAnsi="Times New Roman" w:cs="Times New Roman"/>
          <w:sz w:val="24"/>
          <w:szCs w:val="24"/>
        </w:rPr>
        <w:t xml:space="preserve"> с последующим </w:t>
      </w:r>
      <w:r w:rsidR="00573B24">
        <w:rPr>
          <w:rFonts w:ascii="Times New Roman" w:hAnsi="Times New Roman" w:cs="Times New Roman"/>
          <w:sz w:val="24"/>
          <w:szCs w:val="24"/>
        </w:rPr>
        <w:t xml:space="preserve"> его </w:t>
      </w:r>
      <w:r w:rsidRPr="00E10FF8">
        <w:rPr>
          <w:rFonts w:ascii="Times New Roman" w:hAnsi="Times New Roman" w:cs="Times New Roman"/>
          <w:sz w:val="24"/>
          <w:szCs w:val="24"/>
        </w:rPr>
        <w:t>деко</w:t>
      </w:r>
      <w:r w:rsidR="00573B24">
        <w:rPr>
          <w:rFonts w:ascii="Times New Roman" w:hAnsi="Times New Roman" w:cs="Times New Roman"/>
          <w:sz w:val="24"/>
          <w:szCs w:val="24"/>
        </w:rPr>
        <w:t>дированием.</w:t>
      </w:r>
    </w:p>
    <w:p w:rsidR="00E10FF8" w:rsidRPr="00E10FF8" w:rsidRDefault="00E10FF8" w:rsidP="00E10FF8">
      <w:pPr>
        <w:numPr>
          <w:ilvl w:val="0"/>
          <w:numId w:val="19"/>
        </w:numPr>
        <w:shd w:val="clear" w:color="auto" w:fill="FFFFFF"/>
        <w:spacing w:before="100" w:beforeAutospacing="1" w:after="24"/>
        <w:ind w:left="384"/>
        <w:rPr>
          <w:rFonts w:ascii="Times New Roman" w:hAnsi="Times New Roman" w:cs="Times New Roman"/>
          <w:sz w:val="24"/>
          <w:szCs w:val="24"/>
        </w:rPr>
      </w:pPr>
      <w:r w:rsidRPr="00E10FF8">
        <w:rPr>
          <w:rFonts w:ascii="Times New Roman" w:hAnsi="Times New Roman" w:cs="Times New Roman"/>
          <w:sz w:val="24"/>
          <w:szCs w:val="24"/>
        </w:rPr>
        <w:t>III этап — начиная с 1935 года — связан с появлением </w:t>
      </w:r>
      <w:hyperlink r:id="rId10" w:tooltip="Радиоэлектронные средства" w:history="1">
        <w:r w:rsidRPr="00E10FF8">
          <w:rPr>
            <w:rFonts w:ascii="Times New Roman" w:hAnsi="Times New Roman" w:cs="Times New Roman"/>
            <w:sz w:val="24"/>
            <w:szCs w:val="24"/>
          </w:rPr>
          <w:t>радиолокационных и гидроакустических средств</w:t>
        </w:r>
      </w:hyperlink>
      <w:r w:rsidRPr="00E10FF8">
        <w:rPr>
          <w:rFonts w:ascii="Times New Roman" w:hAnsi="Times New Roman" w:cs="Times New Roman"/>
          <w:sz w:val="24"/>
          <w:szCs w:val="24"/>
        </w:rPr>
        <w:t>. Основным способом обеспечения информационной безопасности в этот период было сочетание организационных и технических мер, направленных на повышение защищённости радиолокационных средств от воздействия на их приёмные устройства активными маскирующими и пассивными имитирующими радиоэлектронными помехами.</w:t>
      </w:r>
    </w:p>
    <w:p w:rsidR="00E10FF8" w:rsidRPr="00E10FF8" w:rsidRDefault="00E10FF8" w:rsidP="00E10FF8">
      <w:pPr>
        <w:numPr>
          <w:ilvl w:val="0"/>
          <w:numId w:val="19"/>
        </w:numPr>
        <w:shd w:val="clear" w:color="auto" w:fill="FFFFFF"/>
        <w:spacing w:before="100" w:beforeAutospacing="1" w:after="24"/>
        <w:ind w:left="384"/>
        <w:rPr>
          <w:rFonts w:ascii="Times New Roman" w:hAnsi="Times New Roman" w:cs="Times New Roman"/>
          <w:sz w:val="24"/>
          <w:szCs w:val="24"/>
        </w:rPr>
      </w:pPr>
      <w:r w:rsidRPr="00E10FF8">
        <w:rPr>
          <w:rFonts w:ascii="Times New Roman" w:hAnsi="Times New Roman" w:cs="Times New Roman"/>
          <w:sz w:val="24"/>
          <w:szCs w:val="24"/>
        </w:rPr>
        <w:t>IV этап — начиная с 1946 года — связан с изобретением и внедрением</w:t>
      </w:r>
      <w:r w:rsidR="00573B24">
        <w:rPr>
          <w:rFonts w:ascii="Times New Roman" w:hAnsi="Times New Roman" w:cs="Times New Roman"/>
          <w:sz w:val="24"/>
          <w:szCs w:val="24"/>
        </w:rPr>
        <w:t xml:space="preserve"> </w:t>
      </w:r>
      <w:r w:rsidRPr="00E10FF8">
        <w:rPr>
          <w:rFonts w:ascii="Times New Roman" w:hAnsi="Times New Roman" w:cs="Times New Roman"/>
          <w:sz w:val="24"/>
          <w:szCs w:val="24"/>
        </w:rPr>
        <w:t>компьютеров. Задачи информационной безопасности решались, в основном, методами и способами ограничения физического доступа к оборудованию.</w:t>
      </w:r>
    </w:p>
    <w:p w:rsidR="00573B24" w:rsidRPr="00E10FF8" w:rsidRDefault="00E10FF8" w:rsidP="00573B24">
      <w:pPr>
        <w:numPr>
          <w:ilvl w:val="0"/>
          <w:numId w:val="19"/>
        </w:numPr>
        <w:shd w:val="clear" w:color="auto" w:fill="FFFFFF"/>
        <w:spacing w:before="100" w:beforeAutospacing="1" w:after="24"/>
        <w:ind w:left="384"/>
        <w:rPr>
          <w:rFonts w:ascii="Times New Roman" w:hAnsi="Times New Roman" w:cs="Times New Roman"/>
          <w:sz w:val="24"/>
          <w:szCs w:val="24"/>
        </w:rPr>
      </w:pPr>
      <w:r w:rsidRPr="00E10FF8">
        <w:rPr>
          <w:rFonts w:ascii="Times New Roman" w:hAnsi="Times New Roman" w:cs="Times New Roman"/>
          <w:sz w:val="24"/>
          <w:szCs w:val="24"/>
        </w:rPr>
        <w:t>V этап — начиная с 1965 года — обусловлен созданием и развитием </w:t>
      </w:r>
      <w:hyperlink r:id="rId11" w:tooltip="Локальная сеть" w:history="1">
        <w:proofErr w:type="gramStart"/>
        <w:r w:rsidRPr="00E10FF8">
          <w:rPr>
            <w:rFonts w:ascii="Times New Roman" w:hAnsi="Times New Roman" w:cs="Times New Roman"/>
            <w:sz w:val="24"/>
            <w:szCs w:val="24"/>
          </w:rPr>
          <w:t>локальных</w:t>
        </w:r>
      </w:hyperlink>
      <w:r w:rsidRPr="00E10FF8">
        <w:rPr>
          <w:rFonts w:ascii="Times New Roman" w:hAnsi="Times New Roman" w:cs="Times New Roman"/>
          <w:sz w:val="24"/>
          <w:szCs w:val="24"/>
        </w:rPr>
        <w:t> </w:t>
      </w:r>
      <w:hyperlink r:id="rId12" w:tooltip="Компьютерная сеть" w:history="1">
        <w:r w:rsidRPr="00E10FF8">
          <w:rPr>
            <w:rFonts w:ascii="Times New Roman" w:hAnsi="Times New Roman" w:cs="Times New Roman"/>
            <w:sz w:val="24"/>
            <w:szCs w:val="24"/>
          </w:rPr>
          <w:t xml:space="preserve"> сетей</w:t>
        </w:r>
        <w:proofErr w:type="gramEnd"/>
      </w:hyperlink>
      <w:r w:rsidRPr="00E10FF8">
        <w:rPr>
          <w:rFonts w:ascii="Times New Roman" w:hAnsi="Times New Roman" w:cs="Times New Roman"/>
          <w:sz w:val="24"/>
          <w:szCs w:val="24"/>
        </w:rPr>
        <w:t xml:space="preserve">. Задачи информационной безопасности также решались, в основном, </w:t>
      </w:r>
      <w:r w:rsidR="00573B24" w:rsidRPr="00E10FF8">
        <w:rPr>
          <w:rFonts w:ascii="Times New Roman" w:hAnsi="Times New Roman" w:cs="Times New Roman"/>
          <w:sz w:val="24"/>
          <w:szCs w:val="24"/>
        </w:rPr>
        <w:t>методами и способами ограничения физического доступа к оборудованию.</w:t>
      </w:r>
    </w:p>
    <w:p w:rsidR="00E10FF8" w:rsidRDefault="00E10FF8" w:rsidP="008535B4">
      <w:pPr>
        <w:numPr>
          <w:ilvl w:val="0"/>
          <w:numId w:val="19"/>
        </w:numPr>
        <w:shd w:val="clear" w:color="auto" w:fill="FFFFFF"/>
        <w:spacing w:before="100" w:beforeAutospacing="1" w:after="24"/>
        <w:ind w:left="384"/>
        <w:rPr>
          <w:rFonts w:ascii="Times New Roman" w:hAnsi="Times New Roman" w:cs="Times New Roman"/>
          <w:sz w:val="24"/>
          <w:szCs w:val="24"/>
        </w:rPr>
      </w:pPr>
      <w:r w:rsidRPr="00E10FF8">
        <w:rPr>
          <w:rFonts w:ascii="Times New Roman" w:hAnsi="Times New Roman" w:cs="Times New Roman"/>
          <w:sz w:val="24"/>
          <w:szCs w:val="24"/>
        </w:rPr>
        <w:t xml:space="preserve">VI этап — начиная с 1973 года — связан с использованием </w:t>
      </w:r>
      <w:proofErr w:type="spellStart"/>
      <w:r w:rsidRPr="00E10FF8">
        <w:rPr>
          <w:rFonts w:ascii="Times New Roman" w:hAnsi="Times New Roman" w:cs="Times New Roman"/>
          <w:sz w:val="24"/>
          <w:szCs w:val="24"/>
        </w:rPr>
        <w:t>сверхмобильных</w:t>
      </w:r>
      <w:proofErr w:type="spellEnd"/>
      <w:r w:rsidRPr="00E10FF8">
        <w:rPr>
          <w:rFonts w:ascii="Times New Roman" w:hAnsi="Times New Roman" w:cs="Times New Roman"/>
          <w:sz w:val="24"/>
          <w:szCs w:val="24"/>
        </w:rPr>
        <w:t xml:space="preserve"> коммуникационных устройств с широким спектром задач. Угрозы информационной безопасности стали гораздо серьёзнее. Образовались сообщества людей — </w:t>
      </w:r>
      <w:hyperlink r:id="rId13" w:tooltip="Хакер" w:history="1">
        <w:r w:rsidRPr="00E10FF8">
          <w:rPr>
            <w:rFonts w:ascii="Times New Roman" w:hAnsi="Times New Roman" w:cs="Times New Roman"/>
            <w:sz w:val="24"/>
            <w:szCs w:val="24"/>
          </w:rPr>
          <w:t>хакеров</w:t>
        </w:r>
      </w:hyperlink>
      <w:r w:rsidRPr="00E10FF8">
        <w:rPr>
          <w:rFonts w:ascii="Times New Roman" w:hAnsi="Times New Roman" w:cs="Times New Roman"/>
          <w:sz w:val="24"/>
          <w:szCs w:val="24"/>
        </w:rPr>
        <w:t xml:space="preserve">, ставящих своей целью нанесение ущерба информационной безопасности отдельных пользователей, организаций и целых стран. Информационный ресурс стал важнейшим ресурсом государства, а обеспечение его безопасности — важнейшей и обязательной составляющей национальной безопасности. </w:t>
      </w:r>
    </w:p>
    <w:p w:rsidR="00E10FF8" w:rsidRPr="00E10FF8" w:rsidRDefault="00E10FF8" w:rsidP="008535B4">
      <w:pPr>
        <w:numPr>
          <w:ilvl w:val="0"/>
          <w:numId w:val="19"/>
        </w:numPr>
        <w:shd w:val="clear" w:color="auto" w:fill="FFFFFF"/>
        <w:spacing w:before="100" w:beforeAutospacing="1" w:after="24"/>
        <w:ind w:left="384"/>
        <w:rPr>
          <w:rFonts w:ascii="Times New Roman" w:hAnsi="Times New Roman" w:cs="Times New Roman"/>
          <w:sz w:val="24"/>
          <w:szCs w:val="24"/>
        </w:rPr>
      </w:pPr>
      <w:r w:rsidRPr="00E10FF8">
        <w:rPr>
          <w:rFonts w:ascii="Times New Roman" w:hAnsi="Times New Roman" w:cs="Times New Roman"/>
          <w:sz w:val="24"/>
          <w:szCs w:val="24"/>
        </w:rPr>
        <w:t>VII этап — начиная с 1985 года — связан с созданием и развитием </w:t>
      </w:r>
      <w:hyperlink r:id="rId14" w:tooltip="Глобальная вычислительная сеть" w:history="1">
        <w:r w:rsidRPr="00E10FF8">
          <w:rPr>
            <w:rFonts w:ascii="Times New Roman" w:hAnsi="Times New Roman" w:cs="Times New Roman"/>
            <w:sz w:val="24"/>
            <w:szCs w:val="24"/>
          </w:rPr>
          <w:t>глобальных</w:t>
        </w:r>
      </w:hyperlink>
      <w:r w:rsidRPr="00E10FF8">
        <w:rPr>
          <w:rFonts w:ascii="Times New Roman" w:hAnsi="Times New Roman" w:cs="Times New Roman"/>
          <w:sz w:val="24"/>
          <w:szCs w:val="24"/>
        </w:rPr>
        <w:t> </w:t>
      </w:r>
      <w:hyperlink r:id="rId15" w:tooltip="Компьютерная сеть" w:history="1">
        <w:r w:rsidRPr="00E10FF8">
          <w:rPr>
            <w:rFonts w:ascii="Times New Roman" w:hAnsi="Times New Roman" w:cs="Times New Roman"/>
            <w:sz w:val="24"/>
            <w:szCs w:val="24"/>
          </w:rPr>
          <w:t>информационно-коммуникационных сетей</w:t>
        </w:r>
      </w:hyperlink>
      <w:r w:rsidRPr="00E10FF8">
        <w:rPr>
          <w:rFonts w:ascii="Times New Roman" w:hAnsi="Times New Roman" w:cs="Times New Roman"/>
          <w:sz w:val="24"/>
          <w:szCs w:val="24"/>
        </w:rPr>
        <w:t> с использованием космических средств обеспечения. Для решения задач информационной безопасности на этом этапе необходимо создание макросистемы информационной безопасности человечества под эгидой ведущих международных форумов.</w:t>
      </w:r>
    </w:p>
    <w:p w:rsidR="00E10FF8" w:rsidRPr="003F6E94" w:rsidRDefault="003F6E94" w:rsidP="00E10FF8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Илья: </w:t>
      </w:r>
      <w:r>
        <w:rPr>
          <w:rFonts w:ascii="Times New Roman" w:hAnsi="Times New Roman" w:cs="Times New Roman"/>
          <w:sz w:val="24"/>
          <w:szCs w:val="24"/>
        </w:rPr>
        <w:t>Ребята проведем блиц-опрос и проверим насколько вы защищены в интернете. У вас будет два варианта ответа, выбираем один ответ, либо вариант А, либо вариант Б.</w:t>
      </w:r>
    </w:p>
    <w:p w:rsidR="007B72FB" w:rsidRDefault="007B72FB" w:rsidP="007B72FB">
      <w:pPr>
        <w:shd w:val="clear" w:color="auto" w:fill="FFFFFF"/>
        <w:spacing w:line="330" w:lineRule="atLeast"/>
        <w:jc w:val="center"/>
        <w:textAlignment w:val="baseline"/>
        <w:outlineLvl w:val="4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БЛИЦ-ОПРОС </w:t>
      </w:r>
      <w:r w:rsidRPr="00CE596E">
        <w:rPr>
          <w:rFonts w:ascii="Times New Roman" w:hAnsi="Times New Roman" w:cs="Times New Roman"/>
          <w:sz w:val="24"/>
          <w:szCs w:val="24"/>
        </w:rPr>
        <w:br/>
        <w:t>«Я И МОЯ ИНФОРМАЦИОННАЯ БЕЗОПАСНОСТЬ»</w:t>
      </w:r>
    </w:p>
    <w:p w:rsidR="007B72FB" w:rsidRPr="00CE596E" w:rsidRDefault="007B72FB" w:rsidP="007B72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1. Новый друг, в чьих данных указан тот же возраст, что и у тебя, предлагает тебе обменяться фотографиями.</w:t>
      </w:r>
    </w:p>
    <w:p w:rsidR="000A2B34" w:rsidRDefault="007B72FB" w:rsidP="000A2B34">
      <w:pPr>
        <w:pStyle w:val="a5"/>
        <w:numPr>
          <w:ilvl w:val="0"/>
          <w:numId w:val="2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> Попрошу его фото и потом отправлю свое.</w:t>
      </w:r>
    </w:p>
    <w:p w:rsidR="007B72FB" w:rsidRPr="000A2B34" w:rsidRDefault="007B72FB" w:rsidP="000A2B34">
      <w:pPr>
        <w:pStyle w:val="a5"/>
        <w:numPr>
          <w:ilvl w:val="0"/>
          <w:numId w:val="2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> Посоветуюсь с родителями.</w:t>
      </w:r>
    </w:p>
    <w:p w:rsidR="007B72FB" w:rsidRPr="00CE596E" w:rsidRDefault="007B72FB" w:rsidP="007B72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2. В чате тебя обозвали очень грубыми словами.</w:t>
      </w:r>
    </w:p>
    <w:p w:rsidR="000A2B34" w:rsidRPr="000A2B34" w:rsidRDefault="007B72FB" w:rsidP="000A2B34">
      <w:pPr>
        <w:pStyle w:val="a5"/>
        <w:numPr>
          <w:ilvl w:val="0"/>
          <w:numId w:val="24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> </w:t>
      </w:r>
      <w:r w:rsidR="00226FC9" w:rsidRPr="000A2B34">
        <w:rPr>
          <w:rFonts w:ascii="Times New Roman" w:hAnsi="Times New Roman" w:cs="Times New Roman"/>
          <w:sz w:val="24"/>
          <w:szCs w:val="24"/>
        </w:rPr>
        <w:t>О</w:t>
      </w:r>
      <w:r w:rsidRPr="000A2B34">
        <w:rPr>
          <w:rFonts w:ascii="Times New Roman" w:hAnsi="Times New Roman" w:cs="Times New Roman"/>
          <w:sz w:val="24"/>
          <w:szCs w:val="24"/>
        </w:rPr>
        <w:t>тве</w:t>
      </w:r>
      <w:r w:rsidR="00226FC9" w:rsidRPr="000A2B34">
        <w:rPr>
          <w:rFonts w:ascii="Times New Roman" w:hAnsi="Times New Roman" w:cs="Times New Roman"/>
          <w:sz w:val="24"/>
          <w:szCs w:val="24"/>
        </w:rPr>
        <w:t>чу грубостью</w:t>
      </w:r>
      <w:r w:rsidRPr="000A2B34">
        <w:rPr>
          <w:rFonts w:ascii="Times New Roman" w:hAnsi="Times New Roman" w:cs="Times New Roman"/>
          <w:sz w:val="24"/>
          <w:szCs w:val="24"/>
        </w:rPr>
        <w:t>.</w:t>
      </w:r>
    </w:p>
    <w:p w:rsidR="007B72FB" w:rsidRPr="000A2B34" w:rsidRDefault="007B72FB" w:rsidP="000A2B34">
      <w:pPr>
        <w:pStyle w:val="a5"/>
        <w:numPr>
          <w:ilvl w:val="0"/>
          <w:numId w:val="24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> Прекращу разговор с этим человеком.</w:t>
      </w:r>
    </w:p>
    <w:p w:rsidR="007B72FB" w:rsidRPr="00CE596E" w:rsidRDefault="007B72FB" w:rsidP="007B72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3. Знакомый предложил разослать телефон и адрес «</w:t>
      </w:r>
      <w:r w:rsidR="0075110C">
        <w:rPr>
          <w:rFonts w:ascii="Times New Roman" w:hAnsi="Times New Roman" w:cs="Times New Roman"/>
          <w:sz w:val="24"/>
          <w:szCs w:val="24"/>
        </w:rPr>
        <w:t>непорядочного</w:t>
      </w:r>
      <w:r w:rsidRPr="00CE596E">
        <w:rPr>
          <w:rFonts w:ascii="Times New Roman" w:hAnsi="Times New Roman" w:cs="Times New Roman"/>
          <w:sz w:val="24"/>
          <w:szCs w:val="24"/>
        </w:rPr>
        <w:t xml:space="preserve"> </w:t>
      </w:r>
      <w:r w:rsidR="004D1A18">
        <w:rPr>
          <w:rFonts w:ascii="Times New Roman" w:hAnsi="Times New Roman" w:cs="Times New Roman"/>
          <w:sz w:val="24"/>
          <w:szCs w:val="24"/>
        </w:rPr>
        <w:t>человека</w:t>
      </w:r>
      <w:r w:rsidRPr="00CE596E">
        <w:rPr>
          <w:rFonts w:ascii="Times New Roman" w:hAnsi="Times New Roman" w:cs="Times New Roman"/>
          <w:sz w:val="24"/>
          <w:szCs w:val="24"/>
        </w:rPr>
        <w:t>», чтобы все знали о </w:t>
      </w:r>
      <w:r w:rsidR="004D1A18">
        <w:rPr>
          <w:rFonts w:ascii="Times New Roman" w:hAnsi="Times New Roman" w:cs="Times New Roman"/>
          <w:sz w:val="24"/>
          <w:szCs w:val="24"/>
        </w:rPr>
        <w:t>нем</w:t>
      </w:r>
      <w:r w:rsidRPr="00CE596E">
        <w:rPr>
          <w:rFonts w:ascii="Times New Roman" w:hAnsi="Times New Roman" w:cs="Times New Roman"/>
          <w:sz w:val="24"/>
          <w:szCs w:val="24"/>
        </w:rPr>
        <w:t>.</w:t>
      </w:r>
    </w:p>
    <w:p w:rsidR="000A2B34" w:rsidRPr="000A2B34" w:rsidRDefault="007B72FB" w:rsidP="000A2B34">
      <w:pPr>
        <w:pStyle w:val="a5"/>
        <w:numPr>
          <w:ilvl w:val="0"/>
          <w:numId w:val="25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lastRenderedPageBreak/>
        <w:t xml:space="preserve">Потребую доказательств, что </w:t>
      </w:r>
      <w:r w:rsidR="004D1A18">
        <w:rPr>
          <w:rFonts w:ascii="Times New Roman" w:hAnsi="Times New Roman" w:cs="Times New Roman"/>
          <w:sz w:val="24"/>
          <w:szCs w:val="24"/>
        </w:rPr>
        <w:t>он</w:t>
      </w:r>
      <w:r w:rsidRPr="000A2B34">
        <w:rPr>
          <w:rFonts w:ascii="Times New Roman" w:hAnsi="Times New Roman" w:cs="Times New Roman"/>
          <w:sz w:val="24"/>
          <w:szCs w:val="24"/>
        </w:rPr>
        <w:t xml:space="preserve"> </w:t>
      </w:r>
      <w:r w:rsidR="0075110C">
        <w:rPr>
          <w:rFonts w:ascii="Times New Roman" w:hAnsi="Times New Roman" w:cs="Times New Roman"/>
          <w:sz w:val="24"/>
          <w:szCs w:val="24"/>
        </w:rPr>
        <w:t>непорядочный</w:t>
      </w:r>
      <w:r w:rsidRPr="000A2B34">
        <w:rPr>
          <w:rFonts w:ascii="Times New Roman" w:hAnsi="Times New Roman" w:cs="Times New Roman"/>
          <w:sz w:val="24"/>
          <w:szCs w:val="24"/>
        </w:rPr>
        <w:t>.</w:t>
      </w:r>
    </w:p>
    <w:p w:rsidR="007B72FB" w:rsidRPr="000A2B34" w:rsidRDefault="007B72FB" w:rsidP="000A2B34">
      <w:pPr>
        <w:pStyle w:val="a5"/>
        <w:numPr>
          <w:ilvl w:val="0"/>
          <w:numId w:val="25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>Сразу откажусь.</w:t>
      </w:r>
    </w:p>
    <w:p w:rsidR="007B72FB" w:rsidRPr="00CE596E" w:rsidRDefault="007B72FB" w:rsidP="007B72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4. Пришло сообщение с заголовком «От провайдера», запрашивают твой логин и пароль для входа в Интернет.</w:t>
      </w:r>
    </w:p>
    <w:p w:rsidR="000A2B34" w:rsidRPr="000A2B34" w:rsidRDefault="007B72FB" w:rsidP="000A2B34">
      <w:pPr>
        <w:pStyle w:val="a5"/>
        <w:numPr>
          <w:ilvl w:val="0"/>
          <w:numId w:val="2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> Вышлю только пароль: они сами должны знать логин.</w:t>
      </w:r>
    </w:p>
    <w:p w:rsidR="007B72FB" w:rsidRPr="000A2B34" w:rsidRDefault="007B72FB" w:rsidP="000A2B34">
      <w:pPr>
        <w:pStyle w:val="a5"/>
        <w:numPr>
          <w:ilvl w:val="0"/>
          <w:numId w:val="2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B34">
        <w:rPr>
          <w:rFonts w:ascii="Times New Roman" w:hAnsi="Times New Roman" w:cs="Times New Roman"/>
          <w:sz w:val="24"/>
          <w:szCs w:val="24"/>
        </w:rPr>
        <w:t> Отмечу письмо как спам.</w:t>
      </w:r>
    </w:p>
    <w:p w:rsidR="007B72FB" w:rsidRPr="00CE596E" w:rsidRDefault="007B72FB" w:rsidP="007B72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5. Друг из Интернета предложил тебе встретиться.</w:t>
      </w:r>
    </w:p>
    <w:p w:rsidR="009C5994" w:rsidRDefault="007B72FB" w:rsidP="009C5994">
      <w:pPr>
        <w:pStyle w:val="a5"/>
        <w:numPr>
          <w:ilvl w:val="0"/>
          <w:numId w:val="27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</w:rPr>
        <w:t>Конечно, приду.</w:t>
      </w:r>
    </w:p>
    <w:p w:rsidR="007B72FB" w:rsidRPr="009C5994" w:rsidRDefault="007B72FB" w:rsidP="009C5994">
      <w:pPr>
        <w:pStyle w:val="a5"/>
        <w:numPr>
          <w:ilvl w:val="0"/>
          <w:numId w:val="27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</w:rPr>
        <w:t>Нет, не пойду, так как этот человек может оказаться не тем, за кого себя выдает.</w:t>
      </w:r>
    </w:p>
    <w:p w:rsidR="007B72FB" w:rsidRPr="00CE596E" w:rsidRDefault="007B72FB" w:rsidP="007B72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 xml:space="preserve">6. </w:t>
      </w:r>
      <w:r w:rsidR="009C5994">
        <w:rPr>
          <w:rFonts w:ascii="Times New Roman" w:hAnsi="Times New Roman" w:cs="Times New Roman"/>
          <w:sz w:val="24"/>
          <w:szCs w:val="24"/>
        </w:rPr>
        <w:t>Преподаватель</w:t>
      </w:r>
      <w:r w:rsidRPr="00CE596E">
        <w:rPr>
          <w:rFonts w:ascii="Times New Roman" w:hAnsi="Times New Roman" w:cs="Times New Roman"/>
          <w:sz w:val="24"/>
          <w:szCs w:val="24"/>
        </w:rPr>
        <w:t xml:space="preserve"> дал домашнее задание: найти ответ на вопрос «</w:t>
      </w:r>
      <w:r w:rsidR="009C5994">
        <w:rPr>
          <w:rFonts w:ascii="Times New Roman" w:hAnsi="Times New Roman" w:cs="Times New Roman"/>
          <w:sz w:val="24"/>
          <w:szCs w:val="24"/>
        </w:rPr>
        <w:t>Меры защиты информации</w:t>
      </w:r>
      <w:r w:rsidRPr="00CE596E">
        <w:rPr>
          <w:rFonts w:ascii="Times New Roman" w:hAnsi="Times New Roman" w:cs="Times New Roman"/>
          <w:sz w:val="24"/>
          <w:szCs w:val="24"/>
        </w:rPr>
        <w:t>».</w:t>
      </w:r>
    </w:p>
    <w:p w:rsidR="009C5994" w:rsidRDefault="007B72FB" w:rsidP="009C5994">
      <w:pPr>
        <w:pStyle w:val="a5"/>
        <w:numPr>
          <w:ilvl w:val="0"/>
          <w:numId w:val="28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</w:rPr>
        <w:t> Найду ответ в Интернете.</w:t>
      </w:r>
    </w:p>
    <w:p w:rsidR="007B72FB" w:rsidRPr="009C5994" w:rsidRDefault="007B72FB" w:rsidP="009C5994">
      <w:pPr>
        <w:pStyle w:val="a5"/>
        <w:numPr>
          <w:ilvl w:val="0"/>
          <w:numId w:val="28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</w:rPr>
        <w:t> Проверю информацию в других источниках (книгах), так как не все, что пишут в Интернете — правда.</w:t>
      </w:r>
    </w:p>
    <w:p w:rsidR="007B72FB" w:rsidRPr="00CE596E" w:rsidRDefault="007B72FB" w:rsidP="007B72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7. В Интернете на сайте пиратской продукции появилась новая песня твоего любимого певца (новая книга, компьютерная игра).</w:t>
      </w:r>
    </w:p>
    <w:p w:rsidR="009C5994" w:rsidRDefault="007B72FB" w:rsidP="009C5994">
      <w:pPr>
        <w:pStyle w:val="a5"/>
        <w:numPr>
          <w:ilvl w:val="0"/>
          <w:numId w:val="29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</w:rPr>
        <w:t xml:space="preserve"> Обязательно скопирую ее в свой </w:t>
      </w:r>
      <w:proofErr w:type="spellStart"/>
      <w:r w:rsidRPr="009C5994">
        <w:rPr>
          <w:rFonts w:ascii="Times New Roman" w:hAnsi="Times New Roman" w:cs="Times New Roman"/>
          <w:sz w:val="24"/>
          <w:szCs w:val="24"/>
        </w:rPr>
        <w:t>плей</w:t>
      </w:r>
      <w:proofErr w:type="spellEnd"/>
      <w:r w:rsidRPr="009C5994">
        <w:rPr>
          <w:rFonts w:ascii="Times New Roman" w:hAnsi="Times New Roman" w:cs="Times New Roman"/>
          <w:sz w:val="24"/>
          <w:szCs w:val="24"/>
        </w:rPr>
        <w:t>-лист.</w:t>
      </w:r>
    </w:p>
    <w:p w:rsidR="007B72FB" w:rsidRPr="009C5994" w:rsidRDefault="007B72FB" w:rsidP="009C5994">
      <w:pPr>
        <w:pStyle w:val="a5"/>
        <w:numPr>
          <w:ilvl w:val="0"/>
          <w:numId w:val="29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</w:rPr>
        <w:t> Приобрету лицензионную версию песни на официальном сайте, потому что чужую собственность надо уважать.</w:t>
      </w:r>
    </w:p>
    <w:p w:rsidR="009C5994" w:rsidRDefault="007B72FB" w:rsidP="007B72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8. Тебе угрожают по Интернету.</w:t>
      </w:r>
    </w:p>
    <w:p w:rsidR="009C5994" w:rsidRPr="009C5994" w:rsidRDefault="007B72FB" w:rsidP="009C5994">
      <w:pPr>
        <w:pStyle w:val="a5"/>
        <w:numPr>
          <w:ilvl w:val="0"/>
          <w:numId w:val="30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</w:rPr>
        <w:t> Я настолько испуган, что боюсь сообщать об этом кому-нибудь.</w:t>
      </w:r>
    </w:p>
    <w:p w:rsidR="007B72FB" w:rsidRPr="009C5994" w:rsidRDefault="007B72FB" w:rsidP="009C5994">
      <w:pPr>
        <w:pStyle w:val="a5"/>
        <w:numPr>
          <w:ilvl w:val="0"/>
          <w:numId w:val="30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</w:rPr>
        <w:t> Я сразу расскажу об угрозах родителям.</w:t>
      </w:r>
    </w:p>
    <w:p w:rsidR="007B72FB" w:rsidRPr="00CE596E" w:rsidRDefault="007B72FB" w:rsidP="007B72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9. Антивирусная защита на компьютере не рекомендует заходить на сайт, который тебе нужен.</w:t>
      </w:r>
    </w:p>
    <w:p w:rsidR="009C5994" w:rsidRDefault="007B72FB" w:rsidP="009C5994">
      <w:pPr>
        <w:pStyle w:val="a5"/>
        <w:numPr>
          <w:ilvl w:val="0"/>
          <w:numId w:val="3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</w:rPr>
        <w:t>Проигнорирую предупреждение, может быть, программа ошибается.</w:t>
      </w:r>
    </w:p>
    <w:p w:rsidR="007B72FB" w:rsidRPr="009C5994" w:rsidRDefault="007B72FB" w:rsidP="009C5994">
      <w:pPr>
        <w:pStyle w:val="a5"/>
        <w:numPr>
          <w:ilvl w:val="0"/>
          <w:numId w:val="3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</w:rPr>
        <w:t>Не буду заходить на «подозрительный» сайт, потому что опасаюсь вирусов, которые могут повредить моему компьютеру.</w:t>
      </w:r>
    </w:p>
    <w:p w:rsidR="007B72FB" w:rsidRPr="00CE596E" w:rsidRDefault="007B72FB" w:rsidP="007B72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10. На фильме, который ты хочешь посмотреть, стоит возрастная маркировка 18+, а тебе еще нет 18.</w:t>
      </w:r>
    </w:p>
    <w:p w:rsidR="009C5994" w:rsidRDefault="007B72FB" w:rsidP="009C5994">
      <w:pPr>
        <w:pStyle w:val="a5"/>
        <w:numPr>
          <w:ilvl w:val="0"/>
          <w:numId w:val="32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</w:rPr>
        <w:t>Меня не остановит маркировка, если я хочу посмотреть фильм, я его посмотрю.</w:t>
      </w:r>
    </w:p>
    <w:p w:rsidR="007B72FB" w:rsidRPr="009C5994" w:rsidRDefault="007B72FB" w:rsidP="009C5994">
      <w:pPr>
        <w:pStyle w:val="a5"/>
        <w:numPr>
          <w:ilvl w:val="0"/>
          <w:numId w:val="32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</w:rPr>
        <w:t>Я спрошу совета у родителей и посмотрю фильм, если они разрешат.</w:t>
      </w:r>
    </w:p>
    <w:p w:rsidR="007B72FB" w:rsidRPr="00CE596E" w:rsidRDefault="00BC08D1" w:rsidP="007B72FB">
      <w:pPr>
        <w:spacing w:after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630pt;height:.75pt" o:hrpct="0" o:hralign="center" o:hrstd="t" o:hrnoshade="t" o:hr="t" fillcolor="#cbcbcb" stroked="f"/>
        </w:pict>
      </w:r>
    </w:p>
    <w:p w:rsidR="007B72FB" w:rsidRPr="00CE596E" w:rsidRDefault="007B72FB" w:rsidP="007B72FB">
      <w:pPr>
        <w:shd w:val="clear" w:color="auto" w:fill="FFFFFF"/>
        <w:spacing w:after="225"/>
        <w:textAlignment w:val="baseline"/>
        <w:rPr>
          <w:rFonts w:ascii="Arial" w:eastAsia="Times New Roman" w:hAnsi="Arial" w:cs="Arial"/>
          <w:color w:val="424B55"/>
          <w:sz w:val="24"/>
          <w:szCs w:val="24"/>
          <w:lang w:eastAsia="ru-RU"/>
        </w:rPr>
      </w:pPr>
      <w:r w:rsidRPr="00CE596E">
        <w:rPr>
          <w:rFonts w:ascii="Arial" w:eastAsia="Times New Roman" w:hAnsi="Arial" w:cs="Arial"/>
          <w:color w:val="424B55"/>
          <w:sz w:val="24"/>
          <w:szCs w:val="24"/>
          <w:lang w:eastAsia="ru-RU"/>
        </w:rPr>
        <w:t> </w:t>
      </w:r>
    </w:p>
    <w:p w:rsidR="007B72FB" w:rsidRPr="00CE596E" w:rsidRDefault="007B72FB" w:rsidP="007B72FB">
      <w:pPr>
        <w:shd w:val="clear" w:color="auto" w:fill="FFFFFF"/>
        <w:spacing w:line="33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РЕЗУЛЬТАТЫ</w:t>
      </w:r>
    </w:p>
    <w:p w:rsidR="007B72FB" w:rsidRPr="00CE596E" w:rsidRDefault="007B72FB" w:rsidP="007B72FB">
      <w:pPr>
        <w:shd w:val="clear" w:color="auto" w:fill="FFFFFF"/>
        <w:spacing w:after="2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Посчитай, сколько получилось ответов «А» и сколько «Б»</w:t>
      </w:r>
    </w:p>
    <w:p w:rsidR="007B72FB" w:rsidRPr="003F6E94" w:rsidRDefault="007B72FB" w:rsidP="007B72F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94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F81A4FB" wp14:editId="5F329DBB">
            <wp:extent cx="571500" cy="571500"/>
            <wp:effectExtent l="0" t="0" r="0" b="0"/>
            <wp:docPr id="1" name="Рисунок 1" descr="smi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10 «А» </w:t>
      </w:r>
      <w:r w:rsidRPr="003F6E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еще многому надо научиться.</w:t>
      </w:r>
    </w:p>
    <w:p w:rsidR="007B72FB" w:rsidRPr="00CE596E" w:rsidRDefault="007B72FB" w:rsidP="007B72FB">
      <w:pPr>
        <w:shd w:val="clear" w:color="auto" w:fill="FFFFFF"/>
        <w:spacing w:after="225"/>
        <w:textAlignment w:val="baseline"/>
        <w:rPr>
          <w:rFonts w:ascii="Arial" w:eastAsia="Times New Roman" w:hAnsi="Arial" w:cs="Arial"/>
          <w:color w:val="424B55"/>
          <w:sz w:val="24"/>
          <w:szCs w:val="24"/>
          <w:lang w:eastAsia="ru-RU"/>
        </w:rPr>
      </w:pPr>
      <w:r w:rsidRPr="00CE596E">
        <w:rPr>
          <w:rFonts w:ascii="Arial" w:eastAsia="Times New Roman" w:hAnsi="Arial" w:cs="Arial"/>
          <w:color w:val="424B55"/>
          <w:sz w:val="24"/>
          <w:szCs w:val="24"/>
          <w:lang w:eastAsia="ru-RU"/>
        </w:rPr>
        <w:t> </w:t>
      </w:r>
    </w:p>
    <w:p w:rsidR="007B72FB" w:rsidRPr="003F6E94" w:rsidRDefault="007B72FB" w:rsidP="007B72F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inherit" w:eastAsia="Times New Roman" w:hAnsi="inherit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BA2F54C" wp14:editId="469DCEC4">
            <wp:extent cx="704850" cy="762000"/>
            <wp:effectExtent l="0" t="0" r="0" b="0"/>
            <wp:docPr id="8" name="Рисунок 8" descr="smi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 «А» и 1 «</w:t>
      </w:r>
      <w:proofErr w:type="gramStart"/>
      <w:r w:rsidRPr="003F6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Б» </w:t>
      </w:r>
      <w:r w:rsidRPr="003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</w:t>
      </w:r>
      <w:proofErr w:type="gramEnd"/>
      <w:r w:rsidRPr="003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 </w:t>
      </w:r>
      <w:hyperlink r:id="rId18" w:history="1">
        <w:r w:rsidRPr="003F6E94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эту памятку</w:t>
        </w:r>
      </w:hyperlink>
      <w:r w:rsidR="00C34275" w:rsidRPr="003F6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r w:rsidR="00C34275" w:rsidRPr="003F6E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подготовленную </w:t>
      </w:r>
      <w:proofErr w:type="spellStart"/>
      <w:r w:rsidR="00C34275" w:rsidRPr="003F6E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Соколовом</w:t>
      </w:r>
      <w:proofErr w:type="spellEnd"/>
      <w:r w:rsidR="00C34275" w:rsidRPr="003F6E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Михаилом</w:t>
      </w:r>
      <w:r w:rsidRPr="003F6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2FB" w:rsidRPr="003F6E94" w:rsidRDefault="007B72FB" w:rsidP="007B72FB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2FB" w:rsidRPr="003F6E94" w:rsidRDefault="007B72FB" w:rsidP="007B72FB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A91C5B" wp14:editId="5D43EA1B">
            <wp:extent cx="571500" cy="571500"/>
            <wp:effectExtent l="0" t="0" r="0" b="0"/>
            <wp:docPr id="4" name="Рисунок 4" descr="smi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ile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 «А» и 5 «</w:t>
      </w:r>
      <w:proofErr w:type="gramStart"/>
      <w:r w:rsidRPr="003F6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Б» </w:t>
      </w:r>
      <w:r w:rsidRPr="003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Неплохо</w:t>
      </w:r>
      <w:proofErr w:type="gramEnd"/>
      <w:r w:rsidRPr="003F6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 ты защищен лишь наполовину.</w:t>
      </w:r>
    </w:p>
    <w:p w:rsidR="007B72FB" w:rsidRPr="00CE596E" w:rsidRDefault="007B72FB" w:rsidP="007B72FB">
      <w:pPr>
        <w:shd w:val="clear" w:color="auto" w:fill="FFFFFF"/>
        <w:spacing w:after="225"/>
        <w:textAlignment w:val="baseline"/>
        <w:rPr>
          <w:rFonts w:ascii="Arial" w:eastAsia="Times New Roman" w:hAnsi="Arial" w:cs="Arial"/>
          <w:color w:val="424B55"/>
          <w:sz w:val="24"/>
          <w:szCs w:val="24"/>
          <w:lang w:eastAsia="ru-RU"/>
        </w:rPr>
      </w:pPr>
      <w:r w:rsidRPr="00CE596E">
        <w:rPr>
          <w:rFonts w:ascii="Arial" w:eastAsia="Times New Roman" w:hAnsi="Arial" w:cs="Arial"/>
          <w:color w:val="424B55"/>
          <w:sz w:val="24"/>
          <w:szCs w:val="24"/>
          <w:lang w:eastAsia="ru-RU"/>
        </w:rPr>
        <w:lastRenderedPageBreak/>
        <w:t> </w:t>
      </w:r>
    </w:p>
    <w:p w:rsidR="007B72FB" w:rsidRPr="003F6E94" w:rsidRDefault="007B72FB" w:rsidP="007B72F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inherit" w:eastAsia="Times New Roman" w:hAnsi="inherit" w:cs="Arial"/>
          <w:b/>
          <w:bCs/>
          <w:noProof/>
          <w:color w:val="424B5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3B1AE4B" wp14:editId="0E014821">
            <wp:extent cx="571500" cy="571500"/>
            <wp:effectExtent l="0" t="0" r="0" b="0"/>
            <wp:docPr id="5" name="Рисунок 5" descr="smil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ile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 «А» и 8 «</w:t>
      </w:r>
      <w:proofErr w:type="gramStart"/>
      <w:r w:rsidRPr="003F6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Б» </w:t>
      </w:r>
      <w:r w:rsidRPr="003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</w:t>
      </w:r>
      <w:proofErr w:type="gramEnd"/>
      <w:r w:rsidRPr="003F6E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почти справился, но есть слабые места.</w:t>
      </w:r>
    </w:p>
    <w:p w:rsidR="007B72FB" w:rsidRPr="003F6E94" w:rsidRDefault="007B72FB" w:rsidP="007B72FB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2FB" w:rsidRPr="003F6E94" w:rsidRDefault="007B72FB" w:rsidP="007B72F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94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27847EA" wp14:editId="62B45CB5">
            <wp:extent cx="1000125" cy="571500"/>
            <wp:effectExtent l="0" t="0" r="9525" b="0"/>
            <wp:docPr id="6" name="Рисунок 6" descr="smil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mile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 «</w:t>
      </w:r>
      <w:proofErr w:type="gramStart"/>
      <w:r w:rsidRPr="003F6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Б» </w:t>
      </w:r>
      <w:r w:rsidRPr="003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</w:t>
      </w:r>
      <w:proofErr w:type="gramEnd"/>
      <w:r w:rsidRPr="003F6E94">
        <w:rPr>
          <w:rFonts w:ascii="Times New Roman" w:eastAsia="Times New Roman" w:hAnsi="Times New Roman" w:cs="Times New Roman"/>
          <w:sz w:val="24"/>
          <w:szCs w:val="24"/>
          <w:lang w:eastAsia="ru-RU"/>
        </w:rPr>
        <w:t>! К Интернету готов!</w:t>
      </w:r>
    </w:p>
    <w:p w:rsidR="00064F63" w:rsidRPr="00CE596E" w:rsidRDefault="00064F63" w:rsidP="00BB60E8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B60E8" w:rsidRPr="00CE596E" w:rsidRDefault="00C34275" w:rsidP="00BB60E8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34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Илья:</w:t>
      </w:r>
      <w:r w:rsidR="00BB60E8" w:rsidRPr="00CE5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Какие</w:t>
      </w:r>
      <w:proofErr w:type="spellEnd"/>
      <w:proofErr w:type="gramEnd"/>
      <w:r w:rsidR="00BB60E8" w:rsidRPr="00CE5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 угрозы подстерегают нас в глобальной сети?</w:t>
      </w:r>
      <w:r w:rsidR="00BB60E8"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нам расскажет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Анна</w:t>
      </w:r>
      <w:r w:rsidR="00BB60E8"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05"/>
      </w:tblGrid>
      <w:tr w:rsidR="0031728F" w:rsidRPr="00CE596E" w:rsidTr="009B220B">
        <w:trPr>
          <w:trHeight w:val="1553"/>
          <w:jc w:val="center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auto"/>
          </w:tcPr>
          <w:p w:rsidR="00EB3571" w:rsidRPr="00CE596E" w:rsidRDefault="00EB3571" w:rsidP="00EB3571">
            <w:pPr>
              <w:numPr>
                <w:ilvl w:val="0"/>
                <w:numId w:val="13"/>
              </w:numPr>
              <w:shd w:val="clear" w:color="auto" w:fill="F7F7F9"/>
              <w:spacing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Взрослый контент</w:t>
            </w:r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Ресурсы так или иначе связанные с </w:t>
            </w:r>
            <w:proofErr w:type="spellStart"/>
            <w:r w:rsidR="004C55D4"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интимом</w:t>
            </w:r>
            <w:proofErr w:type="spellEnd"/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вопросами интимных отношений. Наибольшую опасность представляют </w:t>
            </w:r>
            <w:proofErr w:type="gramStart"/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</w:t>
            </w:r>
            <w:r w:rsidR="004C55D4"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урсы</w:t>
            </w:r>
            <w:proofErr w:type="gramEnd"/>
            <w:r w:rsidR="004C55D4"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пропагандирующие нездоровые</w:t>
            </w:r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5D4"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интимные отношения</w:t>
            </w:r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различные </w:t>
            </w:r>
            <w:proofErr w:type="spellStart"/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порносайты</w:t>
            </w:r>
            <w:proofErr w:type="spellEnd"/>
            <w:r w:rsidR="0059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3571" w:rsidRPr="00CE596E" w:rsidRDefault="00EB3571" w:rsidP="00EB3571">
            <w:pPr>
              <w:numPr>
                <w:ilvl w:val="0"/>
                <w:numId w:val="13"/>
              </w:numPr>
              <w:shd w:val="clear" w:color="auto" w:fill="F7F7F9"/>
              <w:spacing w:before="75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Запрещенная или крайне нежелательная информация</w:t>
            </w:r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Наркотики, расовая нетерпимость, жестокость, деструктивные секты, финансовые аферы и так далее. Не всегда можно определить такие сайты с первого взгляда даже взрослому и в этом их опасность;</w:t>
            </w:r>
          </w:p>
          <w:p w:rsidR="00EB3571" w:rsidRPr="00CE596E" w:rsidRDefault="00EB3571" w:rsidP="00EB3571">
            <w:pPr>
              <w:numPr>
                <w:ilvl w:val="0"/>
                <w:numId w:val="13"/>
              </w:numPr>
              <w:shd w:val="clear" w:color="auto" w:fill="F7F7F9"/>
              <w:spacing w:before="75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</w:t>
            </w:r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Онлайн игры опасны слишком глубоким погружением в виртуальный мир, из которого выбираться будет не так уж и просто. Также вредят психике ребенка игры со слишком жестоким или сексуальным сюжетом. А многопользовательские миры еще и потенциально опасны игровыми партнерами, которыми могут оказаться криминальные элементы и разного рода извращенцы;</w:t>
            </w:r>
          </w:p>
          <w:p w:rsidR="00EB3571" w:rsidRPr="00CE596E" w:rsidRDefault="00EB3571" w:rsidP="00EB3571">
            <w:pPr>
              <w:numPr>
                <w:ilvl w:val="0"/>
                <w:numId w:val="13"/>
              </w:numPr>
              <w:shd w:val="clear" w:color="auto" w:fill="F7F7F9"/>
              <w:spacing w:before="75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Интернет-казино и другие подобные ресурсы</w:t>
            </w:r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Зависимость от азартных игр, траты больших сумм денег, воровство;</w:t>
            </w:r>
          </w:p>
          <w:p w:rsidR="00EB3571" w:rsidRPr="00CE596E" w:rsidRDefault="00EB3571" w:rsidP="00EB3571">
            <w:pPr>
              <w:numPr>
                <w:ilvl w:val="0"/>
                <w:numId w:val="13"/>
              </w:numPr>
              <w:shd w:val="clear" w:color="auto" w:fill="F7F7F9"/>
              <w:spacing w:before="75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сети.</w:t>
            </w:r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Интернет-ресурсы знакомств. Опасны возможностью познакомиться со взрослым, который имеет криминальные намерения. Опасны слишком глубоким погружением ребенка в мир онлайн общения, которое в итоге заменит ему реальные увлечения, спорт, учебу и встречи с друзьями.</w:t>
            </w:r>
          </w:p>
          <w:p w:rsidR="00EB3571" w:rsidRPr="00CE596E" w:rsidRDefault="00EB3571" w:rsidP="00EB3571">
            <w:pPr>
              <w:numPr>
                <w:ilvl w:val="0"/>
                <w:numId w:val="13"/>
              </w:numPr>
              <w:shd w:val="clear" w:color="auto" w:fill="F7F7F9"/>
              <w:spacing w:before="75" w:after="100" w:afterAutospacing="1"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Мошенничество.</w:t>
            </w:r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Аферисты всех мастей используют любую возможность для того, чтобы забрать ваши деньги и часто привлекают к этому детей, которые становятся слепым орудием в их руках;</w:t>
            </w:r>
          </w:p>
          <w:p w:rsidR="00461D89" w:rsidRPr="00CE596E" w:rsidRDefault="00EB3571" w:rsidP="00EB3571">
            <w:pPr>
              <w:numPr>
                <w:ilvl w:val="0"/>
                <w:numId w:val="13"/>
              </w:numPr>
              <w:shd w:val="clear" w:color="auto" w:fill="F7F7F9"/>
              <w:spacing w:before="75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Реальные встречи.</w:t>
            </w:r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Взрослые с криминальными намерениями могут назначать встречи вашему ребенку в реальном мире, часто под видом друга или подружки из социальной сети или онлайн игры.</w:t>
            </w:r>
          </w:p>
        </w:tc>
      </w:tr>
    </w:tbl>
    <w:p w:rsidR="000C7994" w:rsidRPr="00CE596E" w:rsidRDefault="000C7994" w:rsidP="001C1B9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4C6" w:rsidRPr="00CE596E" w:rsidRDefault="00C34275" w:rsidP="001C1B90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4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71A69" w:rsidRPr="00CE596E">
        <w:rPr>
          <w:rFonts w:ascii="Times New Roman" w:hAnsi="Times New Roman" w:cs="Times New Roman"/>
          <w:sz w:val="24"/>
          <w:szCs w:val="24"/>
        </w:rPr>
        <w:t>Р</w:t>
      </w:r>
      <w:r w:rsidR="000C7994" w:rsidRPr="00CE596E">
        <w:rPr>
          <w:rFonts w:ascii="Times New Roman" w:hAnsi="Times New Roman" w:cs="Times New Roman"/>
          <w:sz w:val="24"/>
          <w:szCs w:val="24"/>
        </w:rPr>
        <w:t>ебята</w:t>
      </w:r>
      <w:r w:rsidR="009B220B" w:rsidRPr="00CE596E">
        <w:rPr>
          <w:rFonts w:ascii="Times New Roman" w:hAnsi="Times New Roman" w:cs="Times New Roman"/>
          <w:sz w:val="24"/>
          <w:szCs w:val="24"/>
        </w:rPr>
        <w:t>,</w:t>
      </w:r>
      <w:r w:rsidR="000C7994" w:rsidRPr="00CE596E">
        <w:rPr>
          <w:rFonts w:ascii="Times New Roman" w:hAnsi="Times New Roman" w:cs="Times New Roman"/>
          <w:sz w:val="24"/>
          <w:szCs w:val="24"/>
        </w:rPr>
        <w:t xml:space="preserve"> кто </w:t>
      </w:r>
      <w:r w:rsidR="009B220B" w:rsidRPr="00CE596E">
        <w:rPr>
          <w:rFonts w:ascii="Times New Roman" w:hAnsi="Times New Roman" w:cs="Times New Roman"/>
          <w:sz w:val="24"/>
          <w:szCs w:val="24"/>
        </w:rPr>
        <w:t>желает</w:t>
      </w:r>
      <w:r w:rsidR="000C7994" w:rsidRPr="00CE596E">
        <w:rPr>
          <w:rFonts w:ascii="Times New Roman" w:hAnsi="Times New Roman" w:cs="Times New Roman"/>
          <w:sz w:val="24"/>
          <w:szCs w:val="24"/>
        </w:rPr>
        <w:t xml:space="preserve"> от себя добавить</w:t>
      </w:r>
      <w:r w:rsidR="009B220B" w:rsidRPr="00CE596E">
        <w:rPr>
          <w:rFonts w:ascii="Times New Roman" w:hAnsi="Times New Roman" w:cs="Times New Roman"/>
          <w:sz w:val="24"/>
          <w:szCs w:val="24"/>
        </w:rPr>
        <w:t>,</w:t>
      </w:r>
      <w:r w:rsidR="000C7994" w:rsidRPr="00CE596E">
        <w:rPr>
          <w:rFonts w:ascii="Times New Roman" w:hAnsi="Times New Roman" w:cs="Times New Roman"/>
          <w:sz w:val="24"/>
          <w:szCs w:val="24"/>
        </w:rPr>
        <w:t xml:space="preserve"> </w:t>
      </w:r>
      <w:r w:rsidR="00BA02A5" w:rsidRPr="00CE596E">
        <w:rPr>
          <w:rFonts w:ascii="Times New Roman" w:hAnsi="Times New Roman" w:cs="Times New Roman"/>
          <w:sz w:val="24"/>
          <w:szCs w:val="24"/>
        </w:rPr>
        <w:t xml:space="preserve">какие еще </w:t>
      </w:r>
      <w:r w:rsidR="000C7994" w:rsidRPr="00CE596E">
        <w:rPr>
          <w:rFonts w:ascii="Times New Roman" w:hAnsi="Times New Roman" w:cs="Times New Roman"/>
          <w:sz w:val="24"/>
          <w:szCs w:val="24"/>
        </w:rPr>
        <w:t xml:space="preserve">угрозы </w:t>
      </w:r>
      <w:r w:rsidR="00BA02A5" w:rsidRPr="00CE596E">
        <w:rPr>
          <w:rFonts w:ascii="Times New Roman" w:hAnsi="Times New Roman" w:cs="Times New Roman"/>
          <w:sz w:val="24"/>
          <w:szCs w:val="24"/>
        </w:rPr>
        <w:t>подстерегают нас</w:t>
      </w:r>
      <w:r w:rsidR="000C7994" w:rsidRPr="00CE596E">
        <w:rPr>
          <w:rFonts w:ascii="Times New Roman" w:hAnsi="Times New Roman" w:cs="Times New Roman"/>
          <w:sz w:val="24"/>
          <w:szCs w:val="24"/>
        </w:rPr>
        <w:t xml:space="preserve"> в интернете?</w:t>
      </w:r>
    </w:p>
    <w:p w:rsidR="003424C6" w:rsidRPr="00CE596E" w:rsidRDefault="003424C6" w:rsidP="001C1B90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1A69" w:rsidRPr="00CE596E" w:rsidRDefault="00C71A69" w:rsidP="00C71A69">
      <w:p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C34275" w:rsidRPr="00C34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Илья:</w:t>
      </w:r>
      <w:r w:rsidR="00C342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Существует три основных правила безопасного поведения в сети, про них нам расскажут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Дрягин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Никина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,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Семейкин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Игорь и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Серяпкин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Николай. </w:t>
      </w:r>
    </w:p>
    <w:p w:rsidR="00C71A69" w:rsidRPr="00CE596E" w:rsidRDefault="00C71A69" w:rsidP="00C71A69">
      <w:p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Защитите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свой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компьютер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:rsidR="00C71A69" w:rsidRPr="00CE596E" w:rsidRDefault="00C71A69" w:rsidP="00C71A69">
      <w:pPr>
        <w:numPr>
          <w:ilvl w:val="0"/>
          <w:numId w:val="15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</w:pP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Регулярно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обновляйте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операционную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систему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.</w:t>
      </w:r>
    </w:p>
    <w:p w:rsidR="00C71A69" w:rsidRPr="00CE596E" w:rsidRDefault="00C71A69" w:rsidP="00C71A69">
      <w:pPr>
        <w:numPr>
          <w:ilvl w:val="0"/>
          <w:numId w:val="15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Используйте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антивирусную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программу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. </w:t>
      </w:r>
    </w:p>
    <w:p w:rsidR="00C71A69" w:rsidRPr="00CE596E" w:rsidRDefault="00C71A69" w:rsidP="00C71A69">
      <w:pPr>
        <w:numPr>
          <w:ilvl w:val="0"/>
          <w:numId w:val="15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Применяйте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брандмауэр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.</w:t>
      </w:r>
    </w:p>
    <w:p w:rsidR="00C71A69" w:rsidRPr="00CE596E" w:rsidRDefault="00C71A69" w:rsidP="00C71A69">
      <w:pPr>
        <w:numPr>
          <w:ilvl w:val="0"/>
          <w:numId w:val="15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lastRenderedPageBreak/>
        <w:t xml:space="preserve"> Создавайте резервные копии важных файлов.</w:t>
      </w:r>
    </w:p>
    <w:p w:rsidR="00C71A69" w:rsidRPr="00CE596E" w:rsidRDefault="00C71A69" w:rsidP="00C71A69">
      <w:pPr>
        <w:numPr>
          <w:ilvl w:val="0"/>
          <w:numId w:val="15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Будьте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осторожны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при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загрузке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содержимого</w:t>
      </w:r>
      <w:proofErr w:type="spellEnd"/>
    </w:p>
    <w:p w:rsidR="00C71A69" w:rsidRPr="00CE596E" w:rsidRDefault="00C71A69" w:rsidP="00C71A69">
      <w:p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Помните! После публикации информации в Интернете ее больше невозможно будет контролировать и удалять каждую ее копию. </w:t>
      </w:r>
    </w:p>
    <w:p w:rsidR="00C71A69" w:rsidRPr="00CE596E" w:rsidRDefault="00C71A69" w:rsidP="00C71A69">
      <w:p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Защитите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себя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 xml:space="preserve"> в </w:t>
      </w:r>
      <w:proofErr w:type="spellStart"/>
      <w:r w:rsidRPr="00CE596E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Интернете</w:t>
      </w:r>
      <w:proofErr w:type="spellEnd"/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:rsidR="00C71A69" w:rsidRPr="00CE596E" w:rsidRDefault="00C71A69" w:rsidP="00C71A69">
      <w:pPr>
        <w:numPr>
          <w:ilvl w:val="0"/>
          <w:numId w:val="16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Думайте о том, с кем разговариваете. </w:t>
      </w:r>
    </w:p>
    <w:p w:rsidR="00C71A69" w:rsidRPr="00CE596E" w:rsidRDefault="00C71A69" w:rsidP="00C71A69">
      <w:pPr>
        <w:numPr>
          <w:ilvl w:val="0"/>
          <w:numId w:val="16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Никогда не разглашайте в Интернете личную информацию, за исключением людей, которым вы доверяете. При запросе предоставления личной информации на веб-сайте всегда просматривайте разделы «Условия использования» или «Политика защиты конфиденциальной информации», чтобы убедиться в предоставлении оператором веб-сайта сведений о целях использования получаемой информации и ее передаче другим лицам.</w:t>
      </w:r>
    </w:p>
    <w:p w:rsidR="00C71A69" w:rsidRPr="00CE596E" w:rsidRDefault="00C71A69" w:rsidP="00C71A69">
      <w:pPr>
        <w:numPr>
          <w:ilvl w:val="0"/>
          <w:numId w:val="16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Всегда удостоверяйтесь в том, что вам известно, кому предоставляется информация, и вы понимаете, в каких целях она будет использоваться. </w:t>
      </w:r>
    </w:p>
    <w:p w:rsidR="00C71A69" w:rsidRPr="00CE596E" w:rsidRDefault="00C71A69" w:rsidP="00C71A69">
      <w:p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Помните! В Интернете не вся информация надежна и не все пользователи откровенны. </w:t>
      </w:r>
    </w:p>
    <w:p w:rsidR="00C71A69" w:rsidRPr="00CE596E" w:rsidRDefault="00C71A69" w:rsidP="00C71A69">
      <w:p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Думай о других пользователях.</w:t>
      </w:r>
    </w:p>
    <w:p w:rsidR="00C71A69" w:rsidRPr="00CE596E" w:rsidRDefault="00C71A69" w:rsidP="00C71A69">
      <w:pPr>
        <w:numPr>
          <w:ilvl w:val="0"/>
          <w:numId w:val="17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Закону необходимо подчиняться даже в Интернете. </w:t>
      </w:r>
    </w:p>
    <w:p w:rsidR="00C71A69" w:rsidRPr="00CE596E" w:rsidRDefault="00C71A69" w:rsidP="00C71A69">
      <w:pPr>
        <w:numPr>
          <w:ilvl w:val="0"/>
          <w:numId w:val="17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работе в Интернете будь вежлив с другими пользователями Сети.</w:t>
      </w:r>
    </w:p>
    <w:p w:rsidR="00C71A69" w:rsidRPr="00CE596E" w:rsidRDefault="00C71A69" w:rsidP="00C71A69">
      <w:pPr>
        <w:numPr>
          <w:ilvl w:val="0"/>
          <w:numId w:val="17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Имена друзей, знакомых, их фотографии и другая личная информация не может публиковаться на веб-сайте без их согласия или согласия их родителей. </w:t>
      </w:r>
    </w:p>
    <w:p w:rsidR="00C71A69" w:rsidRPr="00CE596E" w:rsidRDefault="00C71A69" w:rsidP="00C71A69">
      <w:pPr>
        <w:numPr>
          <w:ilvl w:val="0"/>
          <w:numId w:val="17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Разрешается копирование материала из Интернета для личного использования, но присвоение авторства этого материала запрещено.</w:t>
      </w:r>
    </w:p>
    <w:p w:rsidR="00C71A69" w:rsidRPr="00CE596E" w:rsidRDefault="00C71A69" w:rsidP="00C71A69">
      <w:pPr>
        <w:numPr>
          <w:ilvl w:val="0"/>
          <w:numId w:val="17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Передача и использование незаконных материалов (например, пиратские копии фильмов или музыкальных произведений, программное обеспечение с надорванными защитными кодами и т.д.) является противозаконным.</w:t>
      </w:r>
    </w:p>
    <w:p w:rsidR="00C71A69" w:rsidRPr="00CE596E" w:rsidRDefault="00C71A69" w:rsidP="00C71A69">
      <w:pPr>
        <w:numPr>
          <w:ilvl w:val="0"/>
          <w:numId w:val="17"/>
        </w:num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Копирование программного обеспечения или баз данных, для которых требуется лицензия, запрещено даже в целях личного использования.</w:t>
      </w:r>
    </w:p>
    <w:p w:rsidR="00C71A69" w:rsidRPr="00CE596E" w:rsidRDefault="00C71A69" w:rsidP="00C71A69">
      <w:p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Помните! Неразрешенное использование материала может привести к административному взысканию в судебном порядке, а также иметь прочие правовые последствия</w:t>
      </w:r>
    </w:p>
    <w:p w:rsidR="00D873D5" w:rsidRPr="00CE596E" w:rsidRDefault="00D873D5" w:rsidP="00D873D5">
      <w:pPr>
        <w:pStyle w:val="a5"/>
        <w:shd w:val="clear" w:color="auto" w:fill="FFFFFF"/>
        <w:spacing w:after="150" w:line="300" w:lineRule="atLeast"/>
        <w:ind w:left="106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EF6" w:rsidRPr="00CE596E" w:rsidRDefault="00BB2F2C" w:rsidP="00BB2F2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34275" w:rsidRPr="00E865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Илья:</w:t>
      </w:r>
      <w:r w:rsidR="00C342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Шуточное стихотворение о правилах поведения в интернете расскажет нам Трескина Анастасия</w:t>
      </w:r>
      <w:r w:rsidR="00C3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34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Серяпкин</w:t>
      </w:r>
      <w:proofErr w:type="spellEnd"/>
      <w:r w:rsidR="00C3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Николай: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 в интернет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вам другом много лет!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знать Семь правил этих –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плавай в интернете!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тебе в сети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встереться вруны.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мошенникам не верь, 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проверь.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попасть в беду –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 заведу!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кто ходит в интернет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 наш совет.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незнакомый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попросит рассказать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счете.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друзьях и телефоне,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к страничке доступ дать.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на это НЕТ ответим,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все держать в секрете!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Злые люди в интернете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Расставляют свои сети.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незнакомыми людьми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встречу не ходи!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грубиянами в сети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не заводи.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сам не оплошай –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обижай.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всюду на планете 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опасность в интернете.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опасность исключаем,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фильтры подключаем.</w:t>
      </w: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2C" w:rsidRPr="00CE596E" w:rsidRDefault="00BB2F2C" w:rsidP="00BB2F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42" w:rsidRPr="004D2642" w:rsidRDefault="004D2642" w:rsidP="004D2642">
      <w:pPr>
        <w:spacing w:line="259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C34275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34275" w:rsidRPr="00C34275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Илья:</w:t>
      </w:r>
      <w:r w:rsidR="00C3427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Я хочу исполнить п</w:t>
      </w:r>
      <w:r w:rsidRPr="00CE596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есню собственного сочинения о Информационной безопасности </w:t>
      </w:r>
      <w:proofErr w:type="gram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- е У - е У - е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 Я не спал пять лет и у меня под глазами мешки.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Я сам не видел, но мне так сказали.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И у меня нет </w:t>
      </w:r>
      <w:proofErr w:type="gram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девушки,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Её</w:t>
      </w:r>
      <w:proofErr w:type="gram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отбили пока сидел за компами.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Ё-ё-ё мама орёт. Нет </w:t>
      </w:r>
      <w:proofErr w:type="gram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результата,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Хоть</w:t>
      </w:r>
      <w:proofErr w:type="gram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работа начата.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Материнская плата, полная вата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Сгорела после захвата.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- безопасность информации, братцы. </w:t>
      </w:r>
    </w:p>
    <w:p w:rsidR="004D2642" w:rsidRPr="004D2642" w:rsidRDefault="004D2642" w:rsidP="004D2642">
      <w:pPr>
        <w:spacing w:line="259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 хакеру к нам не подобраться...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забытой богом страны.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Я герой, скажите мне, какого романа.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 - о - о - о - о - о - о.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У - е </w:t>
      </w:r>
      <w:proofErr w:type="gram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- е - е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 - о - о - о - о - о - о.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Мне обидно, когда остаётся один </w:t>
      </w:r>
      <w:proofErr w:type="gram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шпион,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Только</w:t>
      </w:r>
      <w:proofErr w:type="gram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я или он. Склонило в сон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Вирус, и их вновь </w:t>
      </w:r>
      <w:proofErr w:type="gram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миллион,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- о - о - о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 И я знал своё дело, моё дело -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Лечить, чтобы вирус пропал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proofErr w:type="gram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теле программ. Это защита для тебя,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</w:p>
    <w:p w:rsidR="004D2642" w:rsidRPr="004D2642" w:rsidRDefault="00CE596E" w:rsidP="004D2642">
      <w:pPr>
        <w:spacing w:line="259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CE596E">
        <w:rPr>
          <w:rFonts w:ascii="Times New Roman" w:eastAsia="Calibri" w:hAnsi="Times New Roman" w:cs="Times New Roman"/>
          <w:color w:val="333333"/>
          <w:sz w:val="24"/>
          <w:szCs w:val="24"/>
        </w:rPr>
        <w:t>Плата компа</w:t>
      </w:r>
      <w:r w:rsidR="004D2642"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 теперь ты довольна.</w:t>
      </w:r>
      <w:r w:rsidR="004D2642"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4D2642"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="004D2642"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="004D2642"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- безопасность информации, братцы. </w:t>
      </w:r>
    </w:p>
    <w:p w:rsidR="004D2642" w:rsidRPr="004D2642" w:rsidRDefault="004D2642" w:rsidP="004D2642">
      <w:pPr>
        <w:spacing w:line="259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 хакеру к нам не подобраться...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забытой богом страны.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Я герой, скажите мне, какого романа.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О - о - о - о - о - о - </w:t>
      </w:r>
      <w:proofErr w:type="gram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о,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- е У - е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 - о - о - о - о - о - о.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lastRenderedPageBreak/>
        <w:t>Безопасность, Безопасность,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Безопасность, Безопасность,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Безопасность, Безопасность,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Безопасность систем.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Безопасность, Безопасность,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Безопасность, Безопасность,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Безопасность, Безопасность,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Безопасность систем.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- безопасность информации, братцы. </w:t>
      </w:r>
    </w:p>
    <w:p w:rsidR="004D2642" w:rsidRPr="004D2642" w:rsidRDefault="004D2642" w:rsidP="004D264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 хакеру к нам не подобраться...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айти</w:t>
      </w:r>
      <w:proofErr w:type="spell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забытой богом страны.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Я герой, скажите мне, какого романа.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О - о - о - о - о - о - </w:t>
      </w:r>
      <w:proofErr w:type="gramStart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о,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- е У - е - е</w:t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4D264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 - о - о - о - о - о - о.</w:t>
      </w:r>
    </w:p>
    <w:p w:rsidR="00136EF6" w:rsidRPr="000C3650" w:rsidRDefault="00BA02A5" w:rsidP="002C60D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</w:p>
    <w:p w:rsidR="000C3650" w:rsidRDefault="000C3650" w:rsidP="000C3650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ребята сейчас вместе проведем игру «Мастер расшифровки» и попробуем расшифровать зашифрованные послания. Для этого мы поделимся на 4 команды и выполним декодирование, то есть расшифровку предложенных сообщений.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ообщения </w:t>
      </w:r>
      <w:proofErr w:type="spellStart"/>
      <w:proofErr w:type="gramStart"/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зашифрованны</w:t>
      </w:r>
      <w:proofErr w:type="spellEnd"/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разными</w:t>
      </w:r>
      <w:proofErr w:type="gramEnd"/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Посмотрим, какая команда справится с этим быстрее всех! Кому можно с гордостью присудить звание МАСТЕР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ДЕКОДИРОВАНИЯ</w:t>
      </w:r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C3650" w:rsidRPr="000C3650" w:rsidRDefault="000C3650" w:rsidP="000C36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3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0C36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Головоломка «Найди ключ». </w:t>
      </w:r>
      <w:r w:rsidRPr="000C36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Начав движение с верхней левой клетки, передвигаясь по горизонтали (налево или направо) или по вертикали (вверх или вниз), пройдите все клетки таким образом, чтобы из букв по порядку сложилось высказывание </w:t>
      </w:r>
      <w:proofErr w:type="spellStart"/>
      <w:r w:rsidRPr="000C3650">
        <w:rPr>
          <w:rFonts w:ascii="Times New Roman" w:hAnsi="Times New Roman" w:cs="Times New Roman"/>
          <w:color w:val="000000"/>
          <w:spacing w:val="-1"/>
          <w:sz w:val="24"/>
          <w:szCs w:val="24"/>
        </w:rPr>
        <w:t>В.Гете</w:t>
      </w:r>
      <w:proofErr w:type="spellEnd"/>
      <w:r w:rsidRPr="000C36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 охране природы</w:t>
      </w:r>
    </w:p>
    <w:p w:rsidR="000C3650" w:rsidRPr="000C3650" w:rsidRDefault="000C3650" w:rsidP="000C36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3650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>
            <wp:extent cx="3581400" cy="1805235"/>
            <wp:effectExtent l="0" t="0" r="0" b="5080"/>
            <wp:docPr id="10" name="Рисунок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274" cy="180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50" w:rsidRPr="000C3650" w:rsidRDefault="000C3650" w:rsidP="000C36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36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Ответ: «Природа – единственная книга, содержание которой одинаково значительно на всех страницах». </w:t>
      </w:r>
    </w:p>
    <w:p w:rsidR="000C3650" w:rsidRPr="000C3650" w:rsidRDefault="000C3650" w:rsidP="000C365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650" w:rsidRPr="000C3650" w:rsidRDefault="000C3650" w:rsidP="000C36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C3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0C36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помощью компаса прочтите зашифрованные имена русских мореходов и землепроходцев</w:t>
      </w:r>
    </w:p>
    <w:p w:rsidR="000C3650" w:rsidRPr="000C3650" w:rsidRDefault="000C3650" w:rsidP="000C36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</w:pPr>
      <w:r w:rsidRPr="000C3650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lastRenderedPageBreak/>
        <w:drawing>
          <wp:inline distT="0" distB="0" distL="0" distR="0">
            <wp:extent cx="1876458" cy="18954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81" cy="19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6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C3650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>
            <wp:extent cx="1797398" cy="1847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66" cy="1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50" w:rsidRPr="000C3650" w:rsidRDefault="000C3650" w:rsidP="000C36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0C3650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Ответ: Хабаров, Поярков, Дежнев, Попов, Беринг</w:t>
      </w:r>
    </w:p>
    <w:p w:rsidR="000C3650" w:rsidRPr="000C3650" w:rsidRDefault="000C3650" w:rsidP="000C365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650" w:rsidRPr="000C3650" w:rsidRDefault="000C3650" w:rsidP="000C3650">
      <w:pPr>
        <w:pStyle w:val="a5"/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кодировочную таблицу прочесть высказывание</w:t>
      </w:r>
    </w:p>
    <w:p w:rsidR="000C3650" w:rsidRPr="000C3650" w:rsidRDefault="000C3650" w:rsidP="000C3650">
      <w:pPr>
        <w:pStyle w:val="a5"/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6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4D787">
            <wp:extent cx="1743075" cy="1409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6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81D716">
            <wp:extent cx="203835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0C3650" w:rsidRPr="000C3650" w:rsidRDefault="000C3650" w:rsidP="000C3650">
      <w:pPr>
        <w:pStyle w:val="a5"/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«Курить – здоровью вредить». </w:t>
      </w:r>
    </w:p>
    <w:p w:rsidR="00F74BA1" w:rsidRPr="00F74BA1" w:rsidRDefault="00F74BA1" w:rsidP="00F74BA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74BA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</w:t>
      </w:r>
      <w:r w:rsidRPr="00F74BA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. </w:t>
      </w:r>
      <w:r w:rsidRPr="00F74BA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Возраст этого поучения - многие и многие века, </w:t>
      </w:r>
      <w:proofErr w:type="gramStart"/>
      <w:r w:rsidRPr="00F74BA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 w:rsidRPr="00F74BA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прочесть его вам несомненно будет легче, чем тому, кто его переводил с языка древних египтян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37"/>
        <w:gridCol w:w="4126"/>
      </w:tblGrid>
      <w:tr w:rsidR="00F74BA1" w:rsidRPr="00F74BA1" w:rsidTr="0082579A">
        <w:trPr>
          <w:jc w:val="center"/>
        </w:trPr>
        <w:tc>
          <w:tcPr>
            <w:tcW w:w="5956" w:type="dxa"/>
          </w:tcPr>
          <w:p w:rsidR="00F74BA1" w:rsidRPr="00F74BA1" w:rsidRDefault="00F74BA1" w:rsidP="008257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74BA1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3494405" cy="31896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318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8" w:type="dxa"/>
            <w:vAlign w:val="center"/>
          </w:tcPr>
          <w:p w:rsidR="00F74BA1" w:rsidRPr="00F74BA1" w:rsidRDefault="00F74BA1" w:rsidP="0082579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74B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Ответ: «Поступай по истине, и долог будет твой век на земле»</w:t>
            </w:r>
          </w:p>
          <w:p w:rsidR="00F74BA1" w:rsidRPr="00F74BA1" w:rsidRDefault="00F74BA1" w:rsidP="0082579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74BA1" w:rsidRPr="00F74BA1" w:rsidRDefault="00F74BA1" w:rsidP="0082579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74B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(Читаем, начиная с буквы, указанной правой рукой египтянина, с шагом, указанным левой рукой)</w:t>
            </w:r>
          </w:p>
          <w:p w:rsidR="00F74BA1" w:rsidRPr="00F74BA1" w:rsidRDefault="00F74BA1" w:rsidP="008257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C3650" w:rsidRDefault="000C3650" w:rsidP="00F74BA1">
      <w:pPr>
        <w:pStyle w:val="a5"/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7A21" w:rsidRDefault="00737A21" w:rsidP="0055194C">
      <w:pPr>
        <w:pStyle w:val="a5"/>
        <w:shd w:val="clear" w:color="auto" w:fill="FFFFFF"/>
        <w:spacing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5.</w:t>
      </w:r>
      <w:r w:rsidRPr="0073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Расшифровать фразу, зашифрованную </w:t>
      </w:r>
      <w:proofErr w:type="spellStart"/>
      <w:r w:rsidRPr="0073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столбцовой</w:t>
      </w:r>
      <w:proofErr w:type="spellEnd"/>
      <w:r w:rsidRPr="0073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перестановкой</w:t>
      </w:r>
    </w:p>
    <w:p w:rsidR="0055194C" w:rsidRPr="0055194C" w:rsidRDefault="0055194C" w:rsidP="0055194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5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ОКЕСНВРП_ЫРЕАДЕЫН_</w:t>
      </w:r>
      <w:proofErr w:type="gramStart"/>
      <w:r w:rsidRPr="0055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_РСИКО</w:t>
      </w:r>
    </w:p>
    <w:p w:rsidR="0055194C" w:rsidRDefault="0055194C" w:rsidP="0055194C">
      <w:pPr>
        <w:ind w:right="-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4C" w:rsidRPr="0055194C" w:rsidRDefault="0055194C" w:rsidP="0055194C">
      <w:pPr>
        <w:ind w:right="-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55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 ПЕРЕДАНЫ В СРОКИ</w:t>
      </w:r>
    </w:p>
    <w:p w:rsidR="0055194C" w:rsidRPr="00737A21" w:rsidRDefault="0055194C" w:rsidP="00F74BA1">
      <w:pPr>
        <w:pStyle w:val="a5"/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74" w:rsidRPr="00CE596E" w:rsidRDefault="000D7474" w:rsidP="000D747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</w:t>
      </w:r>
    </w:p>
    <w:p w:rsidR="001C1B90" w:rsidRPr="00CE596E" w:rsidRDefault="003617D8" w:rsidP="00F74BA1">
      <w:pPr>
        <w:pStyle w:val="a5"/>
        <w:shd w:val="clear" w:color="auto" w:fill="FFFFFF"/>
        <w:spacing w:after="150" w:line="3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Подводим общий итог классного часа. З</w:t>
      </w:r>
      <w:r w:rsidR="001C1B90" w:rsidRPr="00CE596E">
        <w:rPr>
          <w:rFonts w:ascii="Times New Roman" w:hAnsi="Times New Roman" w:cs="Times New Roman"/>
          <w:sz w:val="24"/>
          <w:szCs w:val="24"/>
        </w:rPr>
        <w:t>аканчивае</w:t>
      </w:r>
      <w:r w:rsidRPr="00CE596E">
        <w:rPr>
          <w:rFonts w:ascii="Times New Roman" w:hAnsi="Times New Roman" w:cs="Times New Roman"/>
          <w:sz w:val="24"/>
          <w:szCs w:val="24"/>
        </w:rPr>
        <w:t>м</w:t>
      </w:r>
      <w:r w:rsidR="009B220B" w:rsidRPr="00CE596E">
        <w:rPr>
          <w:rFonts w:ascii="Times New Roman" w:hAnsi="Times New Roman" w:cs="Times New Roman"/>
          <w:sz w:val="24"/>
          <w:szCs w:val="24"/>
        </w:rPr>
        <w:t xml:space="preserve"> предложение на </w:t>
      </w:r>
      <w:r w:rsidR="001C1B90" w:rsidRPr="00CE596E">
        <w:rPr>
          <w:rFonts w:ascii="Times New Roman" w:hAnsi="Times New Roman" w:cs="Times New Roman"/>
          <w:sz w:val="24"/>
          <w:szCs w:val="24"/>
        </w:rPr>
        <w:t>выбор:</w:t>
      </w:r>
    </w:p>
    <w:p w:rsidR="001C1B90" w:rsidRPr="00CE596E" w:rsidRDefault="001C1B90" w:rsidP="009B22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- Классный час был мне полезен, потому что</w:t>
      </w:r>
      <w:proofErr w:type="gramStart"/>
      <w:r w:rsidRPr="00CE596E">
        <w:rPr>
          <w:rFonts w:ascii="Times New Roman" w:hAnsi="Times New Roman" w:cs="Times New Roman"/>
          <w:sz w:val="24"/>
          <w:szCs w:val="24"/>
        </w:rPr>
        <w:t>…</w:t>
      </w:r>
      <w:r w:rsidR="003617D8" w:rsidRPr="00CE596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B220B" w:rsidRPr="00CE596E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3617D8" w:rsidRPr="00CE596E">
        <w:rPr>
          <w:rFonts w:ascii="Times New Roman" w:hAnsi="Times New Roman" w:cs="Times New Roman"/>
          <w:sz w:val="24"/>
          <w:szCs w:val="24"/>
        </w:rPr>
        <w:t>я узнал новое про кодирование сообщений)</w:t>
      </w:r>
    </w:p>
    <w:p w:rsidR="001C1B90" w:rsidRPr="00CE596E" w:rsidRDefault="001C1B90" w:rsidP="009B22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- Я сегодня узнал…</w:t>
      </w:r>
      <w:r w:rsidR="003617D8" w:rsidRPr="00CE596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B220B" w:rsidRPr="00CE596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9B220B" w:rsidRPr="00CE596E">
        <w:rPr>
          <w:rFonts w:ascii="Times New Roman" w:hAnsi="Times New Roman" w:cs="Times New Roman"/>
          <w:sz w:val="24"/>
          <w:szCs w:val="24"/>
        </w:rPr>
        <w:t xml:space="preserve">: </w:t>
      </w:r>
      <w:r w:rsidR="003617D8" w:rsidRPr="00CE596E">
        <w:rPr>
          <w:rFonts w:ascii="Times New Roman" w:hAnsi="Times New Roman" w:cs="Times New Roman"/>
          <w:sz w:val="24"/>
          <w:szCs w:val="24"/>
        </w:rPr>
        <w:t>плюсы и минусы использования интернета)</w:t>
      </w:r>
    </w:p>
    <w:p w:rsidR="001C1B90" w:rsidRPr="00CE596E" w:rsidRDefault="001C1B90" w:rsidP="009B22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-Теперь я буду…</w:t>
      </w:r>
      <w:r w:rsidR="003617D8" w:rsidRPr="00CE596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B220B" w:rsidRPr="00CE596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9B220B" w:rsidRPr="00CE596E">
        <w:rPr>
          <w:rFonts w:ascii="Times New Roman" w:hAnsi="Times New Roman" w:cs="Times New Roman"/>
          <w:sz w:val="24"/>
          <w:szCs w:val="24"/>
        </w:rPr>
        <w:t xml:space="preserve">: </w:t>
      </w:r>
      <w:r w:rsidR="003617D8" w:rsidRPr="00CE596E">
        <w:rPr>
          <w:rFonts w:ascii="Times New Roman" w:hAnsi="Times New Roman" w:cs="Times New Roman"/>
          <w:sz w:val="24"/>
          <w:szCs w:val="24"/>
        </w:rPr>
        <w:t>соблюдать правила по безопасному поведению в интернете)</w:t>
      </w:r>
    </w:p>
    <w:p w:rsidR="009B220B" w:rsidRPr="00CE596E" w:rsidRDefault="009B220B" w:rsidP="009B22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596E">
        <w:rPr>
          <w:rFonts w:ascii="Times New Roman" w:hAnsi="Times New Roman" w:cs="Times New Roman"/>
          <w:sz w:val="24"/>
          <w:szCs w:val="24"/>
        </w:rPr>
        <w:t>Спасибо всем за внимание, за участие!</w:t>
      </w:r>
    </w:p>
    <w:sectPr w:rsidR="009B220B" w:rsidRPr="00CE596E" w:rsidSect="000C3650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D1" w:rsidRDefault="00BC08D1">
      <w:r>
        <w:separator/>
      </w:r>
    </w:p>
  </w:endnote>
  <w:endnote w:type="continuationSeparator" w:id="0">
    <w:p w:rsidR="00BC08D1" w:rsidRDefault="00BC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642" w:rsidRDefault="004D2642">
    <w:pPr>
      <w:pStyle w:val="aa"/>
    </w:pPr>
  </w:p>
  <w:p w:rsidR="004D2642" w:rsidRDefault="004D2642">
    <w:pPr>
      <w:pStyle w:val="aa"/>
    </w:pPr>
  </w:p>
  <w:p w:rsidR="004D2642" w:rsidRDefault="004D26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D1" w:rsidRDefault="00BC08D1">
      <w:r>
        <w:separator/>
      </w:r>
    </w:p>
  </w:footnote>
  <w:footnote w:type="continuationSeparator" w:id="0">
    <w:p w:rsidR="00BC08D1" w:rsidRDefault="00BC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4A3"/>
    <w:multiLevelType w:val="hybridMultilevel"/>
    <w:tmpl w:val="E8C08F94"/>
    <w:lvl w:ilvl="0" w:tplc="4F3E873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714A"/>
    <w:multiLevelType w:val="hybridMultilevel"/>
    <w:tmpl w:val="E916A06E"/>
    <w:lvl w:ilvl="0" w:tplc="4F3E873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852"/>
    <w:multiLevelType w:val="hybridMultilevel"/>
    <w:tmpl w:val="80B6523A"/>
    <w:lvl w:ilvl="0" w:tplc="03AAD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AE5A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032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01A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236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07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01A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A89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0A5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4B32"/>
    <w:multiLevelType w:val="hybridMultilevel"/>
    <w:tmpl w:val="155821B2"/>
    <w:lvl w:ilvl="0" w:tplc="32CC39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AD3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4A5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45F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62B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605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044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4BA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E95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50282"/>
    <w:multiLevelType w:val="hybridMultilevel"/>
    <w:tmpl w:val="78FE0D04"/>
    <w:lvl w:ilvl="0" w:tplc="78C6D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EB704E"/>
    <w:multiLevelType w:val="singleLevel"/>
    <w:tmpl w:val="640C77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34249D"/>
    <w:multiLevelType w:val="hybridMultilevel"/>
    <w:tmpl w:val="9E4C522A"/>
    <w:lvl w:ilvl="0" w:tplc="4F3E873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05"/>
    <w:multiLevelType w:val="hybridMultilevel"/>
    <w:tmpl w:val="1AD2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41140"/>
    <w:multiLevelType w:val="hybridMultilevel"/>
    <w:tmpl w:val="13840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153500"/>
    <w:multiLevelType w:val="hybridMultilevel"/>
    <w:tmpl w:val="69624ED4"/>
    <w:lvl w:ilvl="0" w:tplc="4F3E873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E57"/>
    <w:multiLevelType w:val="hybridMultilevel"/>
    <w:tmpl w:val="D4F8AA1E"/>
    <w:lvl w:ilvl="0" w:tplc="D7464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83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46D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00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90A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C5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48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AC8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27F2AA0"/>
    <w:multiLevelType w:val="hybridMultilevel"/>
    <w:tmpl w:val="0D0A7856"/>
    <w:lvl w:ilvl="0" w:tplc="4F3E873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38DE"/>
    <w:multiLevelType w:val="hybridMultilevel"/>
    <w:tmpl w:val="B7E20B7E"/>
    <w:lvl w:ilvl="0" w:tplc="2C88EB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485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2D6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62B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E04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C6D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016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8450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E88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52A76"/>
    <w:multiLevelType w:val="hybridMultilevel"/>
    <w:tmpl w:val="6694CBE2"/>
    <w:lvl w:ilvl="0" w:tplc="0E029F24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707DA"/>
    <w:multiLevelType w:val="hybridMultilevel"/>
    <w:tmpl w:val="7F8245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29E55FAE"/>
    <w:multiLevelType w:val="hybridMultilevel"/>
    <w:tmpl w:val="9E9A21CA"/>
    <w:lvl w:ilvl="0" w:tplc="4F3E873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90321"/>
    <w:multiLevelType w:val="hybridMultilevel"/>
    <w:tmpl w:val="64E87462"/>
    <w:lvl w:ilvl="0" w:tplc="0E029F24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E64D8"/>
    <w:multiLevelType w:val="multilevel"/>
    <w:tmpl w:val="E4FE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428C9"/>
    <w:multiLevelType w:val="hybridMultilevel"/>
    <w:tmpl w:val="C7F461CA"/>
    <w:lvl w:ilvl="0" w:tplc="4F3E873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34B43"/>
    <w:multiLevelType w:val="multilevel"/>
    <w:tmpl w:val="16D6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D73822"/>
    <w:multiLevelType w:val="hybridMultilevel"/>
    <w:tmpl w:val="62F82A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868D7"/>
    <w:multiLevelType w:val="hybridMultilevel"/>
    <w:tmpl w:val="93D28D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77404"/>
    <w:multiLevelType w:val="hybridMultilevel"/>
    <w:tmpl w:val="136A31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10AF2"/>
    <w:multiLevelType w:val="hybridMultilevel"/>
    <w:tmpl w:val="92E4BD3A"/>
    <w:lvl w:ilvl="0" w:tplc="0E029F24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023E7"/>
    <w:multiLevelType w:val="hybridMultilevel"/>
    <w:tmpl w:val="04360BC8"/>
    <w:lvl w:ilvl="0" w:tplc="69401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2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AE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7A4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8D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26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44A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44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FE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6A77C6E"/>
    <w:multiLevelType w:val="multilevel"/>
    <w:tmpl w:val="4E0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6626AA"/>
    <w:multiLevelType w:val="hybridMultilevel"/>
    <w:tmpl w:val="F2929554"/>
    <w:lvl w:ilvl="0" w:tplc="62C6CC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042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289E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E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AE3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6EAE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8E8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4C1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0FE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CD9"/>
    <w:multiLevelType w:val="hybridMultilevel"/>
    <w:tmpl w:val="7D90833E"/>
    <w:lvl w:ilvl="0" w:tplc="75744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23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16A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3E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848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C9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C6B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DE7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4C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083561"/>
    <w:multiLevelType w:val="hybridMultilevel"/>
    <w:tmpl w:val="8FE6E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611B3D"/>
    <w:multiLevelType w:val="hybridMultilevel"/>
    <w:tmpl w:val="32AC69AE"/>
    <w:lvl w:ilvl="0" w:tplc="0E029F24">
      <w:numFmt w:val="bullet"/>
      <w:lvlText w:val="•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6E2242"/>
    <w:multiLevelType w:val="hybridMultilevel"/>
    <w:tmpl w:val="CE10C756"/>
    <w:lvl w:ilvl="0" w:tplc="45DA4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FC6496A"/>
    <w:multiLevelType w:val="hybridMultilevel"/>
    <w:tmpl w:val="3502D8E4"/>
    <w:lvl w:ilvl="0" w:tplc="4F3E873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D548E"/>
    <w:multiLevelType w:val="hybridMultilevel"/>
    <w:tmpl w:val="2AF42A26"/>
    <w:lvl w:ilvl="0" w:tplc="4F3E873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B0F93"/>
    <w:multiLevelType w:val="hybridMultilevel"/>
    <w:tmpl w:val="42E84478"/>
    <w:lvl w:ilvl="0" w:tplc="4F3E873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3"/>
  </w:num>
  <w:num w:numId="4">
    <w:abstractNumId w:val="3"/>
  </w:num>
  <w:num w:numId="5">
    <w:abstractNumId w:val="26"/>
  </w:num>
  <w:num w:numId="6">
    <w:abstractNumId w:val="2"/>
  </w:num>
  <w:num w:numId="7">
    <w:abstractNumId w:val="12"/>
  </w:num>
  <w:num w:numId="8">
    <w:abstractNumId w:val="13"/>
  </w:num>
  <w:num w:numId="9">
    <w:abstractNumId w:val="29"/>
  </w:num>
  <w:num w:numId="10">
    <w:abstractNumId w:val="16"/>
  </w:num>
  <w:num w:numId="11">
    <w:abstractNumId w:val="30"/>
  </w:num>
  <w:num w:numId="12">
    <w:abstractNumId w:val="4"/>
  </w:num>
  <w:num w:numId="13">
    <w:abstractNumId w:val="17"/>
  </w:num>
  <w:num w:numId="14">
    <w:abstractNumId w:val="8"/>
  </w:num>
  <w:num w:numId="15">
    <w:abstractNumId w:val="27"/>
  </w:num>
  <w:num w:numId="16">
    <w:abstractNumId w:val="24"/>
  </w:num>
  <w:num w:numId="17">
    <w:abstractNumId w:val="10"/>
  </w:num>
  <w:num w:numId="18">
    <w:abstractNumId w:val="14"/>
  </w:num>
  <w:num w:numId="19">
    <w:abstractNumId w:val="19"/>
  </w:num>
  <w:num w:numId="20">
    <w:abstractNumId w:val="21"/>
  </w:num>
  <w:num w:numId="21">
    <w:abstractNumId w:val="9"/>
  </w:num>
  <w:num w:numId="22">
    <w:abstractNumId w:val="22"/>
  </w:num>
  <w:num w:numId="23">
    <w:abstractNumId w:val="20"/>
  </w:num>
  <w:num w:numId="24">
    <w:abstractNumId w:val="11"/>
  </w:num>
  <w:num w:numId="25">
    <w:abstractNumId w:val="15"/>
  </w:num>
  <w:num w:numId="26">
    <w:abstractNumId w:val="31"/>
  </w:num>
  <w:num w:numId="27">
    <w:abstractNumId w:val="32"/>
  </w:num>
  <w:num w:numId="28">
    <w:abstractNumId w:val="1"/>
  </w:num>
  <w:num w:numId="29">
    <w:abstractNumId w:val="0"/>
  </w:num>
  <w:num w:numId="30">
    <w:abstractNumId w:val="18"/>
  </w:num>
  <w:num w:numId="31">
    <w:abstractNumId w:val="33"/>
  </w:num>
  <w:num w:numId="32">
    <w:abstractNumId w:val="6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63"/>
    <w:rsid w:val="00025056"/>
    <w:rsid w:val="00064F63"/>
    <w:rsid w:val="0009093A"/>
    <w:rsid w:val="00090B77"/>
    <w:rsid w:val="000A2B34"/>
    <w:rsid w:val="000C3650"/>
    <w:rsid w:val="000C7994"/>
    <w:rsid w:val="000D7474"/>
    <w:rsid w:val="000E37C6"/>
    <w:rsid w:val="000E443E"/>
    <w:rsid w:val="00136EF6"/>
    <w:rsid w:val="00194965"/>
    <w:rsid w:val="001B4219"/>
    <w:rsid w:val="001C1B90"/>
    <w:rsid w:val="00226FC9"/>
    <w:rsid w:val="002536FC"/>
    <w:rsid w:val="00290936"/>
    <w:rsid w:val="002C60D5"/>
    <w:rsid w:val="002D3106"/>
    <w:rsid w:val="002E68C2"/>
    <w:rsid w:val="00312781"/>
    <w:rsid w:val="0031728F"/>
    <w:rsid w:val="003424C6"/>
    <w:rsid w:val="003617D8"/>
    <w:rsid w:val="003F6E94"/>
    <w:rsid w:val="00461D89"/>
    <w:rsid w:val="00463902"/>
    <w:rsid w:val="004C55D4"/>
    <w:rsid w:val="004D1A18"/>
    <w:rsid w:val="004D2642"/>
    <w:rsid w:val="0055194C"/>
    <w:rsid w:val="00573B24"/>
    <w:rsid w:val="00592CAB"/>
    <w:rsid w:val="006A0EA9"/>
    <w:rsid w:val="0072651E"/>
    <w:rsid w:val="00737A21"/>
    <w:rsid w:val="0075110C"/>
    <w:rsid w:val="007A1E6E"/>
    <w:rsid w:val="007B72FB"/>
    <w:rsid w:val="0081280A"/>
    <w:rsid w:val="00904443"/>
    <w:rsid w:val="00960033"/>
    <w:rsid w:val="009B220B"/>
    <w:rsid w:val="009C5994"/>
    <w:rsid w:val="009F7AB6"/>
    <w:rsid w:val="00A37700"/>
    <w:rsid w:val="00A530CD"/>
    <w:rsid w:val="00AF70FE"/>
    <w:rsid w:val="00B77043"/>
    <w:rsid w:val="00BA02A5"/>
    <w:rsid w:val="00BB2F2C"/>
    <w:rsid w:val="00BB60E8"/>
    <w:rsid w:val="00BC08D1"/>
    <w:rsid w:val="00C1647C"/>
    <w:rsid w:val="00C34275"/>
    <w:rsid w:val="00C67E18"/>
    <w:rsid w:val="00C71A69"/>
    <w:rsid w:val="00CE596E"/>
    <w:rsid w:val="00D873D5"/>
    <w:rsid w:val="00DF7331"/>
    <w:rsid w:val="00E00A6B"/>
    <w:rsid w:val="00E10FF8"/>
    <w:rsid w:val="00E42F63"/>
    <w:rsid w:val="00E865E2"/>
    <w:rsid w:val="00EB3571"/>
    <w:rsid w:val="00F03C2A"/>
    <w:rsid w:val="00F74BA1"/>
    <w:rsid w:val="00FB2F74"/>
    <w:rsid w:val="00F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B2C8D-F8D2-4555-BE21-04E3E947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F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F63"/>
  </w:style>
  <w:style w:type="paragraph" w:styleId="a4">
    <w:name w:val="No Spacing"/>
    <w:uiPriority w:val="1"/>
    <w:qFormat/>
    <w:rsid w:val="00BB60E8"/>
  </w:style>
  <w:style w:type="paragraph" w:styleId="a5">
    <w:name w:val="List Paragraph"/>
    <w:basedOn w:val="a"/>
    <w:uiPriority w:val="99"/>
    <w:qFormat/>
    <w:rsid w:val="001C1B9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4F63"/>
    <w:rPr>
      <w:color w:val="0000FF"/>
      <w:u w:val="single"/>
    </w:rPr>
  </w:style>
  <w:style w:type="character" w:customStyle="1" w:styleId="ipa">
    <w:name w:val="ipa"/>
    <w:basedOn w:val="a0"/>
    <w:rsid w:val="00064F63"/>
  </w:style>
  <w:style w:type="table" w:styleId="a7">
    <w:name w:val="Table Grid"/>
    <w:basedOn w:val="a1"/>
    <w:uiPriority w:val="59"/>
    <w:rsid w:val="0006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3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D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A37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D264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D26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4%D0%B8%D0%BE%D1%81%D0%B2%D1%8F%D0%B7%D1%8C" TargetMode="External"/><Relationship Id="rId13" Type="http://schemas.openxmlformats.org/officeDocument/2006/relationships/hyperlink" Target="https://ru.wikipedia.org/wiki/%D0%A5%D0%B0%D0%BA%D0%B5%D1%80" TargetMode="External"/><Relationship Id="rId18" Type="http://schemas.openxmlformats.org/officeDocument/2006/relationships/hyperlink" Target="http://library35.tendryakovka.ru/?page_id=5735" TargetMode="Externa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9A%D0%BE%D0%BC%D0%BF%D1%8C%D1%8E%D1%82%D0%B5%D1%80%D0%BD%D0%B0%D1%8F_%D1%81%D0%B5%D1%82%D1%8C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B%D0%BE%D0%BA%D0%B0%D0%BB%D1%8C%D0%BD%D0%B0%D1%8F_%D1%81%D0%B5%D1%82%D1%8C" TargetMode="Externa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C%D0%BF%D1%8C%D1%8E%D1%82%D0%B5%D1%80%D0%BD%D0%B0%D1%8F_%D1%81%D0%B5%D1%82%D1%8C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A0%D0%B0%D0%B4%D0%B8%D0%BE%D1%8D%D0%BB%D0%B5%D0%BA%D1%82%D1%80%D0%BE%D0%BD%D0%BD%D1%8B%D0%B5_%D1%81%D1%80%D0%B5%D0%B4%D1%81%D1%82%D0%B2%D0%B0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C%D0%B5%D1%85%D0%BE%D1%83%D1%81%D1%82%D0%BE%D0%B9%D1%87%D0%B8%D0%B2%D0%BE%D0%B5_%D0%BA%D0%BE%D0%B4%D0%B8%D1%80%D0%BE%D0%B2%D0%B0%D0%BD%D0%B8%D0%B5" TargetMode="External"/><Relationship Id="rId14" Type="http://schemas.openxmlformats.org/officeDocument/2006/relationships/hyperlink" Target="https://ru.wikipedia.org/wiki/%D0%93%D0%BB%D0%BE%D0%B1%D0%B0%D0%BB%D1%8C%D0%BD%D0%B0%D1%8F_%D0%B2%D1%8B%D1%87%D0%B8%D1%81%D0%BB%D0%B8%D1%82%D0%B5%D0%BB%D1%8C%D0%BD%D0%B0%D1%8F_%D1%81%D0%B5%D1%82%D1%8C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колледж</Company>
  <LinksUpToDate>false</LinksUpToDate>
  <CharactersWithSpaces>17402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nsshakhray</dc:creator>
  <cp:keywords/>
  <dc:description/>
  <cp:lastModifiedBy>user</cp:lastModifiedBy>
  <cp:revision>18</cp:revision>
  <cp:lastPrinted>2017-03-16T06:36:00Z</cp:lastPrinted>
  <dcterms:created xsi:type="dcterms:W3CDTF">2017-03-31T06:35:00Z</dcterms:created>
  <dcterms:modified xsi:type="dcterms:W3CDTF">2017-05-09T13:31:00Z</dcterms:modified>
</cp:coreProperties>
</file>