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CE6" w:rsidRDefault="005E2CE6" w:rsidP="005E2C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 ЦЕНТР  РАЗВИТИЯ  РЕБЕНКА</w:t>
      </w:r>
    </w:p>
    <w:p w:rsidR="00986EB7" w:rsidRPr="005E2CE6" w:rsidRDefault="005E2CE6" w:rsidP="005E2CE6">
      <w:pPr>
        <w:jc w:val="center"/>
        <w:rPr>
          <w:rFonts w:ascii="Times New Roman" w:hAnsi="Times New Roman" w:cs="Times New Roman"/>
          <w:sz w:val="28"/>
          <w:szCs w:val="28"/>
        </w:rPr>
      </w:pPr>
      <w:r w:rsidRPr="005E2CE6">
        <w:rPr>
          <w:rFonts w:ascii="Times New Roman" w:hAnsi="Times New Roman" w:cs="Times New Roman"/>
          <w:sz w:val="28"/>
          <w:szCs w:val="28"/>
        </w:rPr>
        <w:t>детский сад № 6 Синяя птица</w:t>
      </w:r>
      <w:r>
        <w:rPr>
          <w:rFonts w:ascii="Times New Roman" w:hAnsi="Times New Roman" w:cs="Times New Roman"/>
          <w:sz w:val="28"/>
          <w:szCs w:val="28"/>
        </w:rPr>
        <w:t xml:space="preserve"> г. Малоярославца</w:t>
      </w:r>
    </w:p>
    <w:p w:rsidR="005E2CE6" w:rsidRDefault="005E2CE6" w:rsidP="005E2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2CE6" w:rsidRPr="005E2CE6" w:rsidRDefault="005E2CE6" w:rsidP="005E2CE6">
      <w:pPr>
        <w:jc w:val="center"/>
        <w:rPr>
          <w:rFonts w:ascii="Times New Roman" w:hAnsi="Times New Roman" w:cs="Times New Roman"/>
          <w:sz w:val="36"/>
          <w:szCs w:val="36"/>
        </w:rPr>
      </w:pPr>
      <w:r w:rsidRPr="005E2CE6">
        <w:rPr>
          <w:rFonts w:ascii="Times New Roman" w:hAnsi="Times New Roman" w:cs="Times New Roman"/>
          <w:sz w:val="36"/>
          <w:szCs w:val="36"/>
        </w:rPr>
        <w:t>Моя    педагогическая находка.</w:t>
      </w:r>
    </w:p>
    <w:p w:rsidR="005E2CE6" w:rsidRDefault="005E2CE6" w:rsidP="005E2CE6">
      <w:pPr>
        <w:jc w:val="center"/>
        <w:rPr>
          <w:rFonts w:ascii="Times New Roman" w:hAnsi="Times New Roman" w:cs="Times New Roman"/>
          <w:sz w:val="48"/>
          <w:szCs w:val="28"/>
        </w:rPr>
      </w:pPr>
      <w:r w:rsidRPr="005E2CE6">
        <w:rPr>
          <w:rFonts w:ascii="Times New Roman" w:hAnsi="Times New Roman" w:cs="Times New Roman"/>
          <w:sz w:val="32"/>
          <w:szCs w:val="28"/>
        </w:rPr>
        <w:t xml:space="preserve">Тема: </w:t>
      </w:r>
      <w:r w:rsidRPr="005E2CE6">
        <w:rPr>
          <w:rFonts w:ascii="Times New Roman" w:hAnsi="Times New Roman" w:cs="Times New Roman"/>
          <w:sz w:val="48"/>
          <w:szCs w:val="28"/>
        </w:rPr>
        <w:t>«Чудеса из вискозы</w:t>
      </w:r>
      <w:r w:rsidR="006152EE">
        <w:rPr>
          <w:rFonts w:ascii="Times New Roman" w:hAnsi="Times New Roman" w:cs="Times New Roman"/>
          <w:sz w:val="48"/>
          <w:szCs w:val="28"/>
        </w:rPr>
        <w:t xml:space="preserve"> для </w:t>
      </w:r>
      <w:proofErr w:type="spellStart"/>
      <w:r w:rsidR="006152EE">
        <w:rPr>
          <w:rFonts w:ascii="Times New Roman" w:hAnsi="Times New Roman" w:cs="Times New Roman"/>
          <w:sz w:val="48"/>
          <w:szCs w:val="28"/>
        </w:rPr>
        <w:t>фланелеграфа</w:t>
      </w:r>
      <w:proofErr w:type="spellEnd"/>
      <w:r w:rsidRPr="005E2CE6">
        <w:rPr>
          <w:rFonts w:ascii="Times New Roman" w:hAnsi="Times New Roman" w:cs="Times New Roman"/>
          <w:sz w:val="48"/>
          <w:szCs w:val="28"/>
        </w:rPr>
        <w:t>»</w:t>
      </w:r>
    </w:p>
    <w:p w:rsidR="005E2CE6" w:rsidRDefault="005E2CE6" w:rsidP="005E2CE6">
      <w:pPr>
        <w:jc w:val="right"/>
        <w:rPr>
          <w:rFonts w:ascii="Times New Roman" w:hAnsi="Times New Roman" w:cs="Times New Roman"/>
          <w:sz w:val="48"/>
          <w:szCs w:val="28"/>
        </w:rPr>
      </w:pPr>
    </w:p>
    <w:p w:rsidR="005E2CE6" w:rsidRDefault="005E2CE6" w:rsidP="005E2CE6">
      <w:pPr>
        <w:jc w:val="right"/>
        <w:rPr>
          <w:rFonts w:ascii="Times New Roman" w:hAnsi="Times New Roman" w:cs="Times New Roman"/>
          <w:sz w:val="48"/>
          <w:szCs w:val="28"/>
        </w:rPr>
      </w:pPr>
    </w:p>
    <w:p w:rsidR="005E2CE6" w:rsidRDefault="005E2CE6" w:rsidP="005E2CE6">
      <w:pPr>
        <w:jc w:val="right"/>
        <w:rPr>
          <w:rFonts w:ascii="Times New Roman" w:hAnsi="Times New Roman" w:cs="Times New Roman"/>
          <w:sz w:val="48"/>
          <w:szCs w:val="28"/>
        </w:rPr>
      </w:pPr>
    </w:p>
    <w:p w:rsidR="005E2CE6" w:rsidRDefault="005E2CE6" w:rsidP="005E2C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Выполнила: воспитатель</w:t>
      </w:r>
    </w:p>
    <w:p w:rsidR="005E2CE6" w:rsidRPr="005E2CE6" w:rsidRDefault="005E2CE6" w:rsidP="005E2CE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Белоусова Светлана Владимировна</w:t>
      </w:r>
    </w:p>
    <w:p w:rsidR="005E2CE6" w:rsidRDefault="005E2CE6" w:rsidP="005E2CE6">
      <w:pPr>
        <w:jc w:val="right"/>
        <w:rPr>
          <w:rFonts w:ascii="Times New Roman" w:hAnsi="Times New Roman" w:cs="Times New Roman"/>
          <w:sz w:val="48"/>
          <w:szCs w:val="28"/>
        </w:rPr>
      </w:pPr>
      <w:r>
        <w:rPr>
          <w:rFonts w:ascii="Times New Roman" w:hAnsi="Times New Roman" w:cs="Times New Roman"/>
          <w:sz w:val="48"/>
          <w:szCs w:val="28"/>
        </w:rPr>
        <w:t xml:space="preserve">      </w:t>
      </w:r>
    </w:p>
    <w:p w:rsidR="005E2CE6" w:rsidRDefault="005E2CE6" w:rsidP="005E2CE6">
      <w:pPr>
        <w:jc w:val="right"/>
        <w:rPr>
          <w:rFonts w:ascii="Times New Roman" w:hAnsi="Times New Roman" w:cs="Times New Roman"/>
          <w:sz w:val="48"/>
          <w:szCs w:val="28"/>
        </w:rPr>
      </w:pPr>
    </w:p>
    <w:p w:rsidR="005E2CE6" w:rsidRPr="005E2CE6" w:rsidRDefault="005E2CE6" w:rsidP="005E2CE6">
      <w:pPr>
        <w:jc w:val="right"/>
        <w:rPr>
          <w:rFonts w:ascii="Times New Roman" w:hAnsi="Times New Roman" w:cs="Times New Roman"/>
          <w:sz w:val="48"/>
          <w:szCs w:val="28"/>
        </w:rPr>
      </w:pPr>
    </w:p>
    <w:p w:rsidR="005E2CE6" w:rsidRDefault="005E2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2CE6" w:rsidRDefault="005E2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2CE6" w:rsidRDefault="005E2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2CE6" w:rsidRDefault="005E2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2CE6" w:rsidRDefault="005E2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2CE6" w:rsidRDefault="005E2CE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2CE6" w:rsidRDefault="005E2CE6" w:rsidP="006152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Калужская область</w:t>
      </w:r>
    </w:p>
    <w:p w:rsidR="006152EE" w:rsidRDefault="006152E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алоярославец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2017г.</w:t>
      </w:r>
    </w:p>
    <w:p w:rsidR="00830213" w:rsidRPr="00D370A2" w:rsidRDefault="00830213" w:rsidP="008302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0A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3106C" w:rsidRDefault="00D3106C" w:rsidP="008302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Наглядное пособие……………………………………………..………………..3</w:t>
      </w:r>
    </w:p>
    <w:p w:rsidR="000857B3" w:rsidRDefault="000857B3" w:rsidP="008302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альбомом…………………………………………………………</w:t>
      </w:r>
      <w:r w:rsidR="00D3106C">
        <w:rPr>
          <w:rFonts w:ascii="Times New Roman" w:hAnsi="Times New Roman" w:cs="Times New Roman"/>
          <w:sz w:val="28"/>
          <w:szCs w:val="28"/>
        </w:rPr>
        <w:t>…4</w:t>
      </w:r>
    </w:p>
    <w:p w:rsidR="00D3106C" w:rsidRPr="000857B3" w:rsidRDefault="00D3106C" w:rsidP="008302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Заключение………………………………………………………………………..7</w:t>
      </w:r>
    </w:p>
    <w:p w:rsidR="00830213" w:rsidRDefault="0083021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  <w:bookmarkStart w:id="0" w:name="_GoBack"/>
      <w:bookmarkEnd w:id="0"/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0857B3" w:rsidRDefault="000857B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</w:p>
    <w:p w:rsidR="00830213" w:rsidRDefault="0083021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lastRenderedPageBreak/>
        <w:t>«</w:t>
      </w:r>
      <w:r w:rsidRPr="00830213">
        <w:rPr>
          <w:rFonts w:ascii="Times New Roman" w:hAnsi="Times New Roman" w:cs="Times New Roman"/>
          <w:i/>
          <w:sz w:val="24"/>
          <w:szCs w:val="28"/>
        </w:rPr>
        <w:t>Дитя мыслит, формами, образами, красками, звуками, ощущениями вообще, и тот воспитатель напрасно насиловал бы детскую природу, кто захотел бы ее заставить мыслить иначе</w:t>
      </w:r>
      <w:r>
        <w:rPr>
          <w:rFonts w:ascii="Times New Roman" w:hAnsi="Times New Roman" w:cs="Times New Roman"/>
          <w:i/>
          <w:sz w:val="24"/>
          <w:szCs w:val="28"/>
        </w:rPr>
        <w:t>»</w:t>
      </w:r>
    </w:p>
    <w:p w:rsidR="00830213" w:rsidRDefault="00830213" w:rsidP="00830213">
      <w:pPr>
        <w:jc w:val="right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Ушинский К.Д.</w:t>
      </w:r>
    </w:p>
    <w:p w:rsidR="00D3106C" w:rsidRPr="00D3106C" w:rsidRDefault="00D3106C" w:rsidP="00D31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06C">
        <w:rPr>
          <w:rFonts w:ascii="Times New Roman" w:hAnsi="Times New Roman" w:cs="Times New Roman"/>
          <w:b/>
          <w:sz w:val="28"/>
          <w:szCs w:val="28"/>
        </w:rPr>
        <w:t>Наглядное пособие</w:t>
      </w:r>
    </w:p>
    <w:p w:rsidR="00830213" w:rsidRPr="00830213" w:rsidRDefault="00D3106C" w:rsidP="008302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830213" w:rsidRPr="00830213">
        <w:rPr>
          <w:rFonts w:ascii="Times New Roman" w:hAnsi="Times New Roman" w:cs="Times New Roman"/>
          <w:b/>
          <w:sz w:val="28"/>
          <w:szCs w:val="28"/>
        </w:rPr>
        <w:t xml:space="preserve">Чудеса из вискозы для </w:t>
      </w:r>
      <w:proofErr w:type="spellStart"/>
      <w:r w:rsidR="00830213" w:rsidRPr="00830213">
        <w:rPr>
          <w:rFonts w:ascii="Times New Roman" w:hAnsi="Times New Roman" w:cs="Times New Roman"/>
          <w:b/>
          <w:sz w:val="28"/>
          <w:szCs w:val="28"/>
        </w:rPr>
        <w:t>фланелеграфа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30213" w:rsidRDefault="00D62B22" w:rsidP="00D62B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62B22" w:rsidRDefault="00D62B22" w:rsidP="00D62B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57B3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Актуальность состоит в наглядности,  которая предполагает организацию обучения с опорой на непосредственное восприятие предметов и явлений.</w:t>
      </w:r>
    </w:p>
    <w:p w:rsidR="00D62B22" w:rsidRDefault="00D62B22" w:rsidP="00D62B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Одним из перспективных средств в этом отношении является использование наглядных средств. Наглядные средства представляют, с одной стороны, наглядное пособие, с другой</w:t>
      </w:r>
      <w:r w:rsidR="000857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857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дидактическую игру со своим содержанием, организацией и методикой проведения. С их помощью создается игровая ситуация, актуализируются знания детей, объясняются правила, формируется дополнительная стимуляция игровой и речевой активности, создаются условия для возникновения и усиления познавательных мотивов, развития интересов, формируется положительное отношение к обучению. Сам процесс становится эмоциональным, действенным, позволяющим ребенку усвоить свой собственный опыт, активизируя познавательную деятельность.</w:t>
      </w:r>
    </w:p>
    <w:p w:rsidR="00C24D41" w:rsidRDefault="002A652C" w:rsidP="00D62B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24D41">
        <w:rPr>
          <w:rFonts w:ascii="Times New Roman" w:hAnsi="Times New Roman" w:cs="Times New Roman"/>
          <w:sz w:val="28"/>
          <w:szCs w:val="28"/>
        </w:rPr>
        <w:t>Наглядность облегчает усвоение материалов, способствует формированию сенсорных предпосылок для развития речевых умений и навыков. Опора на чувственные образы делает усвоение речевых умений и навыков более конкретным, доступным, осознанным. Предлагаемое наглядное средство, способствующее развитию лексико-грамматического строя речи, выполнено с учетом решения максимального количества образовательных и воспитательных задач: для развития пространственных отношений, зрительного восприятия, внимания, памяти, мышления, речевой активности.</w:t>
      </w:r>
    </w:p>
    <w:p w:rsidR="002A652C" w:rsidRDefault="002A652C" w:rsidP="002A65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1EAEE">
            <wp:extent cx="2133600" cy="11703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F78" w:rsidRPr="00830213" w:rsidRDefault="000857B3" w:rsidP="00B439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над </w:t>
      </w:r>
      <w:r w:rsidR="00D3106C">
        <w:rPr>
          <w:rFonts w:ascii="Times New Roman" w:hAnsi="Times New Roman" w:cs="Times New Roman"/>
          <w:b/>
          <w:sz w:val="28"/>
          <w:szCs w:val="28"/>
        </w:rPr>
        <w:t>пособием</w:t>
      </w:r>
      <w:r w:rsidR="00830213">
        <w:rPr>
          <w:rFonts w:ascii="Times New Roman" w:hAnsi="Times New Roman" w:cs="Times New Roman"/>
          <w:b/>
          <w:sz w:val="28"/>
          <w:szCs w:val="28"/>
        </w:rPr>
        <w:t>.</w:t>
      </w:r>
    </w:p>
    <w:p w:rsidR="00B439BB" w:rsidRDefault="00C54F78" w:rsidP="00B439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439BB">
        <w:rPr>
          <w:rFonts w:ascii="Times New Roman" w:hAnsi="Times New Roman" w:cs="Times New Roman"/>
          <w:sz w:val="28"/>
          <w:szCs w:val="28"/>
        </w:rPr>
        <w:t>Для создания данного пособия, понадобилась ткань (в</w:t>
      </w:r>
      <w:r w:rsidR="00B439BB" w:rsidRPr="00B439BB">
        <w:rPr>
          <w:rFonts w:ascii="Times New Roman" w:hAnsi="Times New Roman" w:cs="Times New Roman"/>
          <w:sz w:val="28"/>
          <w:szCs w:val="28"/>
        </w:rPr>
        <w:t>искоза</w:t>
      </w:r>
      <w:r w:rsidR="00B439BB">
        <w:rPr>
          <w:rFonts w:ascii="Times New Roman" w:hAnsi="Times New Roman" w:cs="Times New Roman"/>
          <w:sz w:val="28"/>
          <w:szCs w:val="28"/>
        </w:rPr>
        <w:t xml:space="preserve">), где каждая фигура нарисована и вырезана, легко прикладывается на </w:t>
      </w:r>
      <w:proofErr w:type="spellStart"/>
      <w:r w:rsidR="00B439BB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="00B439BB">
        <w:rPr>
          <w:rFonts w:ascii="Times New Roman" w:hAnsi="Times New Roman" w:cs="Times New Roman"/>
          <w:sz w:val="28"/>
          <w:szCs w:val="28"/>
        </w:rPr>
        <w:t>.</w:t>
      </w:r>
    </w:p>
    <w:p w:rsidR="00DC15C2" w:rsidRDefault="00DC15C2" w:rsidP="00B439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Цель: Создание и использование  яркого наглядного пособия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во всех образовательных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облатсях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C15C2" w:rsidRDefault="00DC15C2" w:rsidP="00B439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DC15C2">
        <w:rPr>
          <w:rFonts w:ascii="Times New Roman" w:hAnsi="Times New Roman" w:cs="Times New Roman"/>
          <w:sz w:val="28"/>
          <w:szCs w:val="28"/>
        </w:rPr>
        <w:t xml:space="preserve">1.Развивать умение самостоятельно моделировать сюжет для развития познавательной и речевой активности  </w:t>
      </w:r>
      <w:proofErr w:type="gramStart"/>
      <w:r w:rsidRPr="00DC15C2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DC15C2">
        <w:rPr>
          <w:rFonts w:ascii="Times New Roman" w:hAnsi="Times New Roman" w:cs="Times New Roman"/>
          <w:sz w:val="28"/>
          <w:szCs w:val="28"/>
        </w:rPr>
        <w:t xml:space="preserve">  как младшего так и старшего дошкольного возраста.</w:t>
      </w:r>
    </w:p>
    <w:p w:rsidR="00DC15C2" w:rsidRDefault="00DC15C2" w:rsidP="00B439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924050"/>
            <wp:effectExtent l="0" t="0" r="0" b="0"/>
            <wp:docPr id="2" name="Рисунок 2" descr="C:\Users\евросеть\Desktop\фланелеграф\IMG-201701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росеть\Desktop\фланелеграф\IMG-20170126-WA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61" cy="192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924050"/>
            <wp:effectExtent l="0" t="0" r="9525" b="0"/>
            <wp:docPr id="3" name="Рисунок 3" descr="C:\Users\евросеть\Desktop\фланелеграф\IMG-2017012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росеть\Desktop\фланелеграф\IMG-20170126-WA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27" cy="192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5C2" w:rsidRDefault="00DC15C2" w:rsidP="00B439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Окружающий мир                                              Развитие речи</w:t>
      </w:r>
    </w:p>
    <w:p w:rsidR="00DC15C2" w:rsidRDefault="00DC15C2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 w:rsidRPr="00DC15C2">
        <w:rPr>
          <w:rFonts w:ascii="Times New Roman" w:hAnsi="Times New Roman" w:cs="Times New Roman"/>
          <w:sz w:val="28"/>
          <w:szCs w:val="24"/>
        </w:rPr>
        <w:t>2.Совершенствовать мелкую моторику кистей рук</w:t>
      </w:r>
    </w:p>
    <w:p w:rsidR="00DC15C2" w:rsidRDefault="00DC15C2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305050" cy="1914525"/>
            <wp:effectExtent l="0" t="0" r="0" b="9525"/>
            <wp:docPr id="4" name="Рисунок 4" descr="C:\Users\евросеть\Desktop\фланелеграф\IMG-2017012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росеть\Desktop\фланелеграф\IMG-20170126-WA0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18" cy="19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B069CD">
        <w:rPr>
          <w:rFonts w:ascii="Times New Roman" w:hAnsi="Times New Roman" w:cs="Times New Roman"/>
          <w:sz w:val="28"/>
          <w:szCs w:val="24"/>
        </w:rPr>
        <w:t xml:space="preserve">         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B069C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476500" cy="1847850"/>
            <wp:effectExtent l="0" t="0" r="0" b="0"/>
            <wp:docPr id="5" name="Рисунок 5" descr="C:\Users\евросеть\Desktop\фланелеграф\IMG-2017012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росеть\Desktop\фланелеграф\IMG-20170126-WA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22" cy="184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CD" w:rsidRDefault="00DC15C2" w:rsidP="00B439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</w:t>
      </w:r>
      <w:r w:rsidR="00B069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Создание сказки</w:t>
      </w:r>
    </w:p>
    <w:p w:rsidR="00B069CD" w:rsidRDefault="00DC15C2" w:rsidP="00B439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69CD">
        <w:rPr>
          <w:rFonts w:ascii="Times New Roman" w:hAnsi="Times New Roman" w:cs="Times New Roman"/>
          <w:sz w:val="24"/>
          <w:szCs w:val="24"/>
        </w:rPr>
        <w:t xml:space="preserve">  </w:t>
      </w:r>
      <w:r w:rsidR="00B069CD" w:rsidRPr="00B069CD">
        <w:rPr>
          <w:rFonts w:ascii="Times New Roman" w:hAnsi="Times New Roman" w:cs="Times New Roman"/>
          <w:sz w:val="28"/>
          <w:szCs w:val="24"/>
        </w:rPr>
        <w:t xml:space="preserve">4.Умение включаться в практическую деятельность по подбору способа расположения фигур-вверху, внизу, слева, справа.   </w:t>
      </w:r>
    </w:p>
    <w:p w:rsidR="00DC15C2" w:rsidRDefault="00B069CD" w:rsidP="00B439BB">
      <w:pPr>
        <w:jc w:val="both"/>
        <w:rPr>
          <w:rFonts w:ascii="Times New Roman" w:hAnsi="Times New Roman" w:cs="Times New Roman"/>
          <w:sz w:val="24"/>
          <w:szCs w:val="24"/>
        </w:rPr>
      </w:pPr>
      <w:r w:rsidRPr="00B069CD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204" cy="2247309"/>
            <wp:effectExtent l="0" t="0" r="635" b="635"/>
            <wp:docPr id="6" name="Рисунок 6" descr="C:\Users\евросеть\Desktop\фланелеграф\IMG-201701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росеть\Desktop\фланелеграф\IMG-20170126-WA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1256" cy="225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9139" cy="2203193"/>
            <wp:effectExtent l="0" t="4445" r="0" b="0"/>
            <wp:docPr id="7" name="Рисунок 7" descr="C:\Users\евросеть\Desktop\фланелеграф\IMG-201701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росеть\Desktop\фланелеграф\IMG-20170126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7521" cy="221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CD" w:rsidRDefault="00B069CD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 w:rsidRPr="00B069CD">
        <w:rPr>
          <w:rFonts w:ascii="Times New Roman" w:hAnsi="Times New Roman" w:cs="Times New Roman"/>
          <w:sz w:val="28"/>
          <w:szCs w:val="24"/>
        </w:rPr>
        <w:t>5.Формировать навыки счета</w:t>
      </w:r>
    </w:p>
    <w:p w:rsidR="00B069CD" w:rsidRDefault="00B069CD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486025" cy="1714500"/>
            <wp:effectExtent l="0" t="0" r="9525" b="0"/>
            <wp:docPr id="8" name="Рисунок 8" descr="C:\Users\евросеть\Desktop\фланелеграф\image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росеть\Desktop\фланелеграф\image (1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7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62225" cy="1905000"/>
            <wp:effectExtent l="0" t="0" r="9525" b="0"/>
            <wp:docPr id="9" name="Рисунок 9" descr="C:\Users\евросеть\Desktop\фланелеграф\image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росеть\Desktop\фланелеграф\image (17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56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CD" w:rsidRDefault="00B069CD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 w:rsidRPr="00B069CD">
        <w:rPr>
          <w:rFonts w:ascii="Times New Roman" w:hAnsi="Times New Roman" w:cs="Times New Roman"/>
          <w:sz w:val="28"/>
          <w:szCs w:val="24"/>
        </w:rPr>
        <w:t>6.Актуализировать  знания о временах года.</w:t>
      </w:r>
    </w:p>
    <w:p w:rsidR="00B069CD" w:rsidRDefault="00B069CD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6B6F1E7">
            <wp:extent cx="2324100" cy="1590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054" cy="1591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53EA">
        <w:rPr>
          <w:rFonts w:ascii="Times New Roman" w:hAnsi="Times New Roman" w:cs="Times New Roman"/>
          <w:sz w:val="28"/>
          <w:szCs w:val="24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1A89131">
            <wp:extent cx="2371725" cy="1590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89" cy="1590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3EA" w:rsidRDefault="000353EA" w:rsidP="00B439BB">
      <w:pPr>
        <w:jc w:val="both"/>
        <w:rPr>
          <w:rFonts w:ascii="Times New Roman" w:hAnsi="Times New Roman" w:cs="Times New Roman"/>
          <w:sz w:val="24"/>
          <w:szCs w:val="24"/>
        </w:rPr>
      </w:pPr>
      <w:r w:rsidRPr="000353EA">
        <w:rPr>
          <w:rFonts w:ascii="Times New Roman" w:hAnsi="Times New Roman" w:cs="Times New Roman"/>
          <w:sz w:val="24"/>
          <w:szCs w:val="24"/>
        </w:rPr>
        <w:t>Зима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Весна</w:t>
      </w:r>
    </w:p>
    <w:p w:rsidR="000353EA" w:rsidRDefault="000353EA" w:rsidP="00B439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3C2F5F">
            <wp:extent cx="2486025" cy="1714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28F7ED">
            <wp:extent cx="2428875" cy="1733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41" cy="1736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3EA" w:rsidRDefault="000353EA" w:rsidP="00B439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Лето                                                                              Осень</w:t>
      </w:r>
    </w:p>
    <w:p w:rsidR="000353EA" w:rsidRDefault="000353EA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 w:rsidRPr="000353EA">
        <w:rPr>
          <w:rFonts w:ascii="Times New Roman" w:hAnsi="Times New Roman" w:cs="Times New Roman"/>
          <w:sz w:val="28"/>
          <w:szCs w:val="24"/>
        </w:rPr>
        <w:lastRenderedPageBreak/>
        <w:t>Объекты  изготавливаются своими руками не только педагогом, но и детьми  старшего дошкольного возраста.</w:t>
      </w:r>
    </w:p>
    <w:p w:rsidR="000353EA" w:rsidRDefault="000353EA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8842FCA">
            <wp:extent cx="2447925" cy="14954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53EA" w:rsidRDefault="00C54F78" w:rsidP="00B439BB">
      <w:pPr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</w:t>
      </w:r>
      <w:r w:rsidR="000353EA" w:rsidRPr="000353EA">
        <w:rPr>
          <w:rFonts w:ascii="Times New Roman" w:hAnsi="Times New Roman" w:cs="Times New Roman"/>
          <w:sz w:val="28"/>
          <w:szCs w:val="24"/>
        </w:rPr>
        <w:t>Готовые  объекты хранятся в специальном альбоме, где каждая страница покрыта бархатной бумагой и гелиевой клеен</w:t>
      </w:r>
      <w:r w:rsidR="000353EA">
        <w:rPr>
          <w:rFonts w:ascii="Times New Roman" w:hAnsi="Times New Roman" w:cs="Times New Roman"/>
          <w:sz w:val="28"/>
          <w:szCs w:val="24"/>
        </w:rPr>
        <w:t>кой (сверху), чтобы  фигурки н</w:t>
      </w:r>
      <w:r>
        <w:rPr>
          <w:rFonts w:ascii="Times New Roman" w:hAnsi="Times New Roman" w:cs="Times New Roman"/>
          <w:sz w:val="28"/>
          <w:szCs w:val="24"/>
        </w:rPr>
        <w:t xml:space="preserve">е </w:t>
      </w:r>
      <w:r w:rsidR="000353EA" w:rsidRPr="000353EA">
        <w:rPr>
          <w:rFonts w:ascii="Times New Roman" w:hAnsi="Times New Roman" w:cs="Times New Roman"/>
          <w:sz w:val="28"/>
          <w:szCs w:val="24"/>
        </w:rPr>
        <w:t>мялись и не пачкались.</w:t>
      </w:r>
      <w:r w:rsidR="000353EA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0353EA" w:rsidRDefault="000353EA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5AA7D7E">
            <wp:extent cx="2357472" cy="154305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82" cy="154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E11DD65">
            <wp:extent cx="2178687" cy="1543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23" cy="154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71A" w:rsidRPr="00BB471A" w:rsidRDefault="00BB471A" w:rsidP="00B439BB">
      <w:pPr>
        <w:jc w:val="both"/>
        <w:rPr>
          <w:rFonts w:ascii="Times New Roman" w:hAnsi="Times New Roman" w:cs="Times New Roman"/>
          <w:sz w:val="24"/>
          <w:szCs w:val="24"/>
        </w:rPr>
      </w:pPr>
      <w:r w:rsidRPr="00BB471A">
        <w:rPr>
          <w:rFonts w:ascii="Times New Roman" w:hAnsi="Times New Roman" w:cs="Times New Roman"/>
          <w:sz w:val="24"/>
          <w:szCs w:val="24"/>
        </w:rPr>
        <w:t>Обложка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Растения</w:t>
      </w:r>
    </w:p>
    <w:p w:rsidR="000353EA" w:rsidRDefault="000353EA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E93AD62">
            <wp:extent cx="2352675" cy="16383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76" cy="1640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684D132">
            <wp:extent cx="2257425" cy="16287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864" cy="1633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471A" w:rsidRDefault="00BB471A" w:rsidP="00B439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Животные                                                                Дети</w:t>
      </w:r>
    </w:p>
    <w:p w:rsidR="002A652C" w:rsidRPr="00BB471A" w:rsidRDefault="002A652C" w:rsidP="00B439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8CDDD8">
            <wp:extent cx="2352675" cy="15906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38" cy="1593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CEDAB">
            <wp:extent cx="2343150" cy="153109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529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BB4" w:rsidRPr="00067BB4" w:rsidRDefault="00C54F78" w:rsidP="00B439BB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067BB4">
        <w:rPr>
          <w:rFonts w:ascii="Times New Roman" w:hAnsi="Times New Roman" w:cs="Times New Roman"/>
          <w:b/>
          <w:sz w:val="28"/>
          <w:szCs w:val="24"/>
        </w:rPr>
        <w:lastRenderedPageBreak/>
        <w:t xml:space="preserve"> </w:t>
      </w:r>
      <w:r w:rsidR="00067BB4" w:rsidRPr="00067BB4">
        <w:rPr>
          <w:rFonts w:ascii="Times New Roman" w:hAnsi="Times New Roman" w:cs="Times New Roman"/>
          <w:b/>
          <w:sz w:val="28"/>
          <w:szCs w:val="24"/>
        </w:rPr>
        <w:t>Заключение</w:t>
      </w:r>
      <w:r w:rsidRPr="00067BB4">
        <w:rPr>
          <w:rFonts w:ascii="Times New Roman" w:hAnsi="Times New Roman" w:cs="Times New Roman"/>
          <w:b/>
          <w:sz w:val="28"/>
          <w:szCs w:val="24"/>
        </w:rPr>
        <w:t xml:space="preserve">  </w:t>
      </w:r>
    </w:p>
    <w:p w:rsidR="00067BB4" w:rsidRPr="00067BB4" w:rsidRDefault="00C54F78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 w:rsidRPr="00067BB4">
        <w:rPr>
          <w:rFonts w:ascii="Times New Roman" w:hAnsi="Times New Roman" w:cs="Times New Roman"/>
          <w:sz w:val="28"/>
          <w:szCs w:val="24"/>
        </w:rPr>
        <w:t xml:space="preserve"> </w:t>
      </w:r>
      <w:r w:rsidR="00067BB4" w:rsidRPr="00067BB4">
        <w:rPr>
          <w:rFonts w:ascii="Times New Roman" w:hAnsi="Times New Roman" w:cs="Times New Roman"/>
          <w:sz w:val="28"/>
          <w:szCs w:val="24"/>
        </w:rPr>
        <w:t xml:space="preserve">     </w:t>
      </w:r>
      <w:r w:rsidR="00067BB4">
        <w:rPr>
          <w:rFonts w:ascii="Times New Roman" w:hAnsi="Times New Roman" w:cs="Times New Roman"/>
          <w:sz w:val="28"/>
          <w:szCs w:val="24"/>
        </w:rPr>
        <w:t xml:space="preserve">    </w:t>
      </w:r>
      <w:r w:rsidR="00067BB4" w:rsidRPr="00067BB4">
        <w:rPr>
          <w:rFonts w:ascii="Times New Roman" w:hAnsi="Times New Roman" w:cs="Times New Roman"/>
          <w:sz w:val="28"/>
          <w:szCs w:val="24"/>
        </w:rPr>
        <w:t xml:space="preserve"> Использование </w:t>
      </w:r>
      <w:r w:rsidR="00067BB4">
        <w:rPr>
          <w:rFonts w:ascii="Times New Roman" w:hAnsi="Times New Roman" w:cs="Times New Roman"/>
          <w:sz w:val="28"/>
          <w:szCs w:val="24"/>
        </w:rPr>
        <w:t xml:space="preserve"> данного пособия, помогает развивать у детей речевую активность, цветовое восприятие, воображение.</w:t>
      </w:r>
    </w:p>
    <w:p w:rsidR="00830213" w:rsidRDefault="00067BB4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Хочется</w:t>
      </w:r>
      <w:r w:rsidR="00137CF2">
        <w:rPr>
          <w:rFonts w:ascii="Times New Roman" w:hAnsi="Times New Roman" w:cs="Times New Roman"/>
          <w:sz w:val="28"/>
          <w:szCs w:val="24"/>
        </w:rPr>
        <w:t xml:space="preserve"> отметить, детям младшего дошкольного возраста нравится рассматривать сюжет, дополнять его деталями. Детям старшего дошкольного возраста нравится создавать самим. Придумывать сюжет, рисовать, вырезать, таким образом</w:t>
      </w:r>
      <w:r w:rsidR="00C54F78">
        <w:rPr>
          <w:rFonts w:ascii="Times New Roman" w:hAnsi="Times New Roman" w:cs="Times New Roman"/>
          <w:sz w:val="28"/>
          <w:szCs w:val="24"/>
        </w:rPr>
        <w:t>,</w:t>
      </w:r>
      <w:r w:rsidR="00137CF2">
        <w:rPr>
          <w:rFonts w:ascii="Times New Roman" w:hAnsi="Times New Roman" w:cs="Times New Roman"/>
          <w:sz w:val="28"/>
          <w:szCs w:val="24"/>
        </w:rPr>
        <w:t xml:space="preserve"> ребята развивают свое воображение и  творческие способности</w:t>
      </w:r>
      <w:r w:rsidR="00C54F78">
        <w:rPr>
          <w:rFonts w:ascii="Times New Roman" w:hAnsi="Times New Roman" w:cs="Times New Roman"/>
          <w:sz w:val="28"/>
          <w:szCs w:val="24"/>
        </w:rPr>
        <w:t>.</w:t>
      </w:r>
      <w:r w:rsidR="00137CF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BB471A" w:rsidRPr="00BB471A" w:rsidRDefault="00137CF2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0353EA" w:rsidRPr="000353EA" w:rsidRDefault="000353EA" w:rsidP="00B439BB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</w:t>
      </w:r>
    </w:p>
    <w:p w:rsidR="00D62B22" w:rsidRPr="005E2CE6" w:rsidRDefault="00D62B22" w:rsidP="00D62B2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62B22" w:rsidRPr="005E2CE6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C17" w:rsidRDefault="00732C17" w:rsidP="002A652C">
      <w:pPr>
        <w:spacing w:after="0" w:line="240" w:lineRule="auto"/>
      </w:pPr>
      <w:r>
        <w:separator/>
      </w:r>
    </w:p>
  </w:endnote>
  <w:endnote w:type="continuationSeparator" w:id="0">
    <w:p w:rsidR="00732C17" w:rsidRDefault="00732C17" w:rsidP="002A6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0117818"/>
      <w:docPartObj>
        <w:docPartGallery w:val="Page Numbers (Bottom of Page)"/>
        <w:docPartUnique/>
      </w:docPartObj>
    </w:sdtPr>
    <w:sdtContent>
      <w:p w:rsidR="002A652C" w:rsidRDefault="002A652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70A2">
          <w:rPr>
            <w:noProof/>
          </w:rPr>
          <w:t>2</w:t>
        </w:r>
        <w:r>
          <w:fldChar w:fldCharType="end"/>
        </w:r>
      </w:p>
    </w:sdtContent>
  </w:sdt>
  <w:p w:rsidR="002A652C" w:rsidRDefault="002A652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C17" w:rsidRDefault="00732C17" w:rsidP="002A652C">
      <w:pPr>
        <w:spacing w:after="0" w:line="240" w:lineRule="auto"/>
      </w:pPr>
      <w:r>
        <w:separator/>
      </w:r>
    </w:p>
  </w:footnote>
  <w:footnote w:type="continuationSeparator" w:id="0">
    <w:p w:rsidR="00732C17" w:rsidRDefault="00732C17" w:rsidP="002A65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CE6"/>
    <w:rsid w:val="000353EA"/>
    <w:rsid w:val="00067BB4"/>
    <w:rsid w:val="000857B3"/>
    <w:rsid w:val="00137CF2"/>
    <w:rsid w:val="002A652C"/>
    <w:rsid w:val="005E2CE6"/>
    <w:rsid w:val="006152EE"/>
    <w:rsid w:val="00732C17"/>
    <w:rsid w:val="00830213"/>
    <w:rsid w:val="00986EB7"/>
    <w:rsid w:val="00B069CD"/>
    <w:rsid w:val="00B439BB"/>
    <w:rsid w:val="00BB471A"/>
    <w:rsid w:val="00C24D41"/>
    <w:rsid w:val="00C54F78"/>
    <w:rsid w:val="00D3106C"/>
    <w:rsid w:val="00D370A2"/>
    <w:rsid w:val="00D62B22"/>
    <w:rsid w:val="00DC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9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6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652C"/>
  </w:style>
  <w:style w:type="paragraph" w:styleId="a7">
    <w:name w:val="footer"/>
    <w:basedOn w:val="a"/>
    <w:link w:val="a8"/>
    <w:uiPriority w:val="99"/>
    <w:unhideWhenUsed/>
    <w:rsid w:val="002A6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65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9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6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652C"/>
  </w:style>
  <w:style w:type="paragraph" w:styleId="a7">
    <w:name w:val="footer"/>
    <w:basedOn w:val="a"/>
    <w:link w:val="a8"/>
    <w:uiPriority w:val="99"/>
    <w:unhideWhenUsed/>
    <w:rsid w:val="002A65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6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4</cp:revision>
  <dcterms:created xsi:type="dcterms:W3CDTF">2017-05-06T07:41:00Z</dcterms:created>
  <dcterms:modified xsi:type="dcterms:W3CDTF">2017-05-06T10:29:00Z</dcterms:modified>
</cp:coreProperties>
</file>