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C6" w:rsidRDefault="00376EC6" w:rsidP="00376EC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Родительское собрание</w:t>
      </w:r>
    </w:p>
    <w:p w:rsidR="00376EC6" w:rsidRDefault="00376EC6" w:rsidP="00376E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«Границы. Семейные правила»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6EC6" w:rsidRPr="003D1278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D1278">
        <w:rPr>
          <w:rFonts w:ascii="Times New Roman" w:hAnsi="Times New Roman"/>
          <w:sz w:val="28"/>
          <w:szCs w:val="28"/>
          <w:u w:val="single"/>
        </w:rPr>
        <w:t>Цели и задачи:</w:t>
      </w:r>
    </w:p>
    <w:p w:rsidR="00376EC6" w:rsidRPr="00F62AFE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2A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познакомить родителей с положительными сторонами границ и семейных правил для ребенка;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родителей с правилами, которые помогают наладить и поддерживать в семье бесконфликтную дисциплину.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Pr="003D1278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D1278">
        <w:rPr>
          <w:rFonts w:ascii="Times New Roman" w:hAnsi="Times New Roman"/>
          <w:sz w:val="28"/>
          <w:szCs w:val="28"/>
          <w:u w:val="single"/>
        </w:rPr>
        <w:t>Содержание занятия: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6EC6" w:rsidRPr="006B0CF8" w:rsidRDefault="00376EC6" w:rsidP="00376EC6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76EC6" w:rsidRDefault="00376EC6" w:rsidP="00376EC6">
      <w:pPr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«Дорогие родители, я</w:t>
      </w:r>
      <w:r w:rsidRPr="00F6601F">
        <w:rPr>
          <w:rFonts w:ascii="Times New Roman" w:hAnsi="Times New Roman"/>
          <w:sz w:val="28"/>
          <w:szCs w:val="28"/>
        </w:rPr>
        <w:t xml:space="preserve"> рада видеть и приветствовать вас.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6EC6" w:rsidRPr="006B0CF8" w:rsidRDefault="00376EC6" w:rsidP="00376E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Введение в тему.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«Сегодня на занятии речь пойдет о дисциплине и послушании. Есть правила, которым дети должны следовать, требования, которые они </w:t>
      </w:r>
      <w:proofErr w:type="gramStart"/>
      <w:r>
        <w:rPr>
          <w:rFonts w:ascii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безусловно выполнять!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самом деле, 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один случай из личного опыта одного психолога, который показывает, как нарушение порядка может совершенно расстроить и даже напугать ребенка: однажды меня попросили посидеть с девочкой трех лет. Ее родители, мои друзья, решились впервые за последние три года выбраться в театр. До этого я редко видела девочку, но знала, что она была довольно тревожной. Однако родители рассчитывали на мою «психологическую квалификацию», да и я, признаться, тоже. «Давай поиграем во что-нибудь очень интересное, - предложила я, - например в домик!». Воспоминания из собственного детства и наблюдения за другими детьми позволяли надеяться, что девочке игра понравится. «А как это?» - робко спросила девочка. И тогда я с энтузиазмом приступила к показу «как надо». Перевернула несколько стульев, сдвинула вместе и накрыла сверху одеялом. Попыталась еще поставить внутрь «домика» настольную лампу. И тут услышала резкий плач девочки: «Сейчас же поставь все на место!» - кричала она, напуганная до полусмерти. Уже потом я узнала, что ее родители никогда не допускали в доме подобных беспорядков».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«Из-за отсутствия правил могут возникнуть такие проблемы, как:</w:t>
      </w:r>
    </w:p>
    <w:p w:rsidR="00376EC6" w:rsidRDefault="00376EC6" w:rsidP="00376E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сказать «нет» собственным негативным желаниям.</w:t>
      </w:r>
    </w:p>
    <w:p w:rsidR="00376EC6" w:rsidRDefault="00376EC6" w:rsidP="00376E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Склонность к вредным привычкам.</w:t>
      </w:r>
    </w:p>
    <w:p w:rsidR="00376EC6" w:rsidRDefault="00376EC6" w:rsidP="00376EC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Неорганизованность, неумение довести начатое до конца».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Default="00376EC6" w:rsidP="00376E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Ознакомление родителей с правилами, которые помогают наладить и поддерживать в семье бесконфликтную дисциплину.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«Сейчас я вас познакомлю с несколькими </w:t>
      </w:r>
      <w:r w:rsidRPr="009B6943">
        <w:rPr>
          <w:rFonts w:ascii="Times New Roman" w:hAnsi="Times New Roman"/>
          <w:sz w:val="28"/>
          <w:szCs w:val="28"/>
        </w:rPr>
        <w:t>правилами, которые помогают наладить и поддерживать в семье бесконфликтную дисциплину.</w:t>
      </w:r>
      <w:r w:rsidRPr="00377D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Получается что-то вроде списка правил о правилах.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6EC6" w:rsidRPr="00377D23" w:rsidRDefault="00376EC6" w:rsidP="00376EC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Правило первое.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Правила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(ограничения, требования, запреты)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обязательно должны быть в жизни каждого ребенка.</w:t>
      </w:r>
    </w:p>
    <w:p w:rsidR="00376EC6" w:rsidRDefault="00376EC6" w:rsidP="00376EC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особенно полезно помнить тем родителям, которые </w:t>
      </w:r>
      <w:proofErr w:type="gramStart"/>
      <w:r>
        <w:rPr>
          <w:rFonts w:ascii="Times New Roman" w:hAnsi="Times New Roman"/>
          <w:sz w:val="28"/>
          <w:szCs w:val="28"/>
        </w:rPr>
        <w:t>стремятся как можно меньше огорчать детей и избегать конфликтов сними</w:t>
      </w:r>
      <w:proofErr w:type="gramEnd"/>
      <w:r>
        <w:rPr>
          <w:rFonts w:ascii="Times New Roman" w:hAnsi="Times New Roman"/>
          <w:sz w:val="28"/>
          <w:szCs w:val="28"/>
        </w:rPr>
        <w:t>. В результате они начинают идти на поводу у ребенка.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Pr="00377D23" w:rsidRDefault="00376EC6" w:rsidP="00376E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Правило второе.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(ограничений, требований, запретов)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 должно быть слишком много.</w:t>
      </w:r>
    </w:p>
    <w:p w:rsidR="00376EC6" w:rsidRDefault="00376EC6" w:rsidP="00376EC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76EC6" w:rsidRPr="003B5FB1" w:rsidRDefault="00376EC6" w:rsidP="00376EC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Сейчас я вас познакомлю с </w:t>
      </w:r>
      <w:r w:rsidRPr="003B5FB1">
        <w:rPr>
          <w:rFonts w:ascii="Times New Roman" w:hAnsi="Times New Roman"/>
          <w:i/>
          <w:sz w:val="28"/>
          <w:szCs w:val="28"/>
        </w:rPr>
        <w:t>идеей четырех цветовых зон поведения ребенка.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5FB1">
        <w:rPr>
          <w:rFonts w:ascii="Times New Roman" w:hAnsi="Times New Roman"/>
          <w:i/>
          <w:sz w:val="28"/>
          <w:szCs w:val="28"/>
        </w:rPr>
        <w:t>Зеленая зона</w:t>
      </w:r>
      <w:r>
        <w:rPr>
          <w:rFonts w:ascii="Times New Roman" w:hAnsi="Times New Roman"/>
          <w:sz w:val="28"/>
          <w:szCs w:val="28"/>
        </w:rPr>
        <w:t xml:space="preserve"> – все то, что разрешается делать ребенку по его собственному усмотрению или желанию. Например, в какие игрушки играть, когда сесть за уроки, в какой кружок записаться, с кем дружить…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Желтая зона</w:t>
      </w:r>
      <w:r>
        <w:rPr>
          <w:rFonts w:ascii="Times New Roman" w:hAnsi="Times New Roman"/>
          <w:sz w:val="28"/>
          <w:szCs w:val="28"/>
        </w:rPr>
        <w:t xml:space="preserve"> – относительная свобода в действиях. Ребенок может решать сам, но при условии соблюдения некоторых правил. Например, можно сесть за уроки, когда хочешь, но закончить работу к 8 часам вечера; можно гулять в своем дворе, но дальше не уходить.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Эта зона очень важна, так как именно здесь ребенок приучается к внутренней дисциплине.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Оранжевая зона</w:t>
      </w:r>
      <w:r>
        <w:rPr>
          <w:rFonts w:ascii="Times New Roman" w:hAnsi="Times New Roman"/>
          <w:sz w:val="28"/>
          <w:szCs w:val="28"/>
        </w:rPr>
        <w:t xml:space="preserve"> – такие действия ребенка, которые, в общем, нами не приветствуются, но ввиду особых обстоятельств сейчас допускаются. Например, после долгого отсутствия папа приезжает в 10 часов вечера, и ребенку разрешается не ложиться спать до его появления и даже завтра не пойти в сад. Или: малыш напуган страшным сном, и мама берет его в свою кровать, пока он не успокоится. 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Не стоит бояться подобных исключений, если они действительно редки и оправданы. Зато дети бывают очень благодарны родителям за готовность </w:t>
      </w:r>
      <w:proofErr w:type="gramStart"/>
      <w:r>
        <w:rPr>
          <w:rFonts w:ascii="Times New Roman" w:hAnsi="Times New Roman"/>
          <w:sz w:val="28"/>
          <w:szCs w:val="28"/>
        </w:rPr>
        <w:t>пойти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навстречу.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Красная зона</w:t>
      </w:r>
      <w:r>
        <w:rPr>
          <w:rFonts w:ascii="Times New Roman" w:hAnsi="Times New Roman"/>
          <w:sz w:val="28"/>
          <w:szCs w:val="28"/>
        </w:rPr>
        <w:t xml:space="preserve"> – действия ребенка, неприемлемые ни при каких обстоятельствах. Это наши категорические «нельзя»: нельзя бить, щипать, кусаться, играть со спичками, ломать вещи, обижать маленьких…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Список этот «взрослеет» вместе с ребенком и подводит его к серьезным моральным нормам.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Pr="00656BD0" w:rsidRDefault="00376EC6" w:rsidP="00376E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Правило третье.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Родительские требования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 должны вступать в явное противоречие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важнейшими потребностями ребенка.</w:t>
      </w:r>
    </w:p>
    <w:p w:rsidR="00376EC6" w:rsidRDefault="00376EC6" w:rsidP="00376EC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Родителям часто досаждает чрезмерная активность детей: почему им надо так много бегать, прыгать, играть, все хватать, открывать, разбирать и др.?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Ответ прост: все это и многое другое – проявления естественных и очень важных для развития детей потребностей в движении, познании, упражнении. Запрещать подобные действия – все </w:t>
      </w:r>
      <w:proofErr w:type="gramStart"/>
      <w:r>
        <w:rPr>
          <w:rFonts w:ascii="Times New Roman" w:hAnsi="Times New Roman"/>
          <w:sz w:val="28"/>
          <w:szCs w:val="28"/>
        </w:rPr>
        <w:t>равно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пытаться перегородить реку. Лучше позаботиться о том, чтобы направить ее течение в безопасное русло. Например, исследовать лужи можно, но только в высоких резиновых сапогах; разбирать часы можно, но только если они старые и давно не ходят; играть в мяч можно, но только не в помещении и подальше от окон.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Pr="00845826" w:rsidRDefault="00376EC6" w:rsidP="00376E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Правило четвертое.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Правила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(ограничения, требования, запреты)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должны быть согласованы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взрослыми между собой.</w:t>
      </w:r>
    </w:p>
    <w:p w:rsidR="00376EC6" w:rsidRDefault="00376EC6" w:rsidP="00376EC6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мама говорит одно, папа другое, а бабушка – третье. В такой ситуации ребенку невозможно усвоить правила, привыкнуть к дисциплине. Если один родитель не согласен с требованиями другого, лучше в эту минуту промолчать, а потом, уже без ребенка, обсудить разногласие и попытаться прийти к общему мнению.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менее важна последовательность в соблюдении правил. Если ваш ребенок два дня подряд ложился в 10 часов вечера вместо 9, то на третий день трудно будет уложить его вовремя, он возразит, что вчера и позавчера вы ему разрешали.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Pr="006158DE" w:rsidRDefault="00376EC6" w:rsidP="00376E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Правило пятое.</w:t>
      </w:r>
    </w:p>
    <w:p w:rsidR="00376EC6" w:rsidRDefault="00376EC6" w:rsidP="00376E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Тон, в котором сообщается требование</w:t>
      </w:r>
    </w:p>
    <w:p w:rsidR="00376EC6" w:rsidRDefault="00376EC6" w:rsidP="00376E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или запрет, должен быть</w:t>
      </w:r>
    </w:p>
    <w:p w:rsidR="00376EC6" w:rsidRDefault="00376EC6" w:rsidP="00376E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скорее дружественно-разъяснительным,</w:t>
      </w:r>
    </w:p>
    <w:p w:rsidR="00376EC6" w:rsidRDefault="00376EC6" w:rsidP="00376E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чем повелительным.</w:t>
      </w:r>
    </w:p>
    <w:p w:rsidR="00376EC6" w:rsidRDefault="00376EC6" w:rsidP="00376EC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Любой запрет для ребенка труден, а если он произносится сердитым или властным тоном, то становится трудным вдвойне. 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«Почему нельзя?» не стоит говорить: «Потому, что я так сказала!», «Нельзя, и все!». Нужно коротко пояснить: «Уже поздно», «Это опасно», «Может разбиться».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Предложение, в котором вы говорите о правиле, лучше строить в безличной форме. Например, стоит сказать: «Спичками не играют» вместо «Не смей играть спичками!», «Конфеты едят после обеда»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«Сейчас же положи конфету назад!».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6EC6" w:rsidRDefault="00376EC6" w:rsidP="00376E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«Цветная граница».</w:t>
      </w:r>
    </w:p>
    <w:p w:rsidR="00376EC6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Учитель поочередно задает родителям вопросы, на которые они отвечают с помощью цветных карточек, где зеленый цвет – полная свобода выбора ребенка, желтый – относительная свобода, красный – решение за родителями.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какое время учить уроки?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кружка, увлечений.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какое время ложиться спать?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игрушек.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смотреть по телевизору?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времени гулять?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гулять?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гигиены.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приема пищи.</w:t>
      </w:r>
    </w:p>
    <w:p w:rsidR="00376EC6" w:rsidRDefault="00376EC6" w:rsidP="00376EC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игрушек.</w:t>
      </w:r>
    </w:p>
    <w:p w:rsidR="00376EC6" w:rsidRDefault="00376EC6" w:rsidP="00376EC6">
      <w:pPr>
        <w:spacing w:after="0"/>
        <w:rPr>
          <w:rFonts w:ascii="Times New Roman" w:hAnsi="Times New Roman"/>
          <w:sz w:val="28"/>
          <w:szCs w:val="28"/>
        </w:rPr>
      </w:pPr>
    </w:p>
    <w:p w:rsidR="00376EC6" w:rsidRDefault="00376EC6" w:rsidP="00376EC6">
      <w:pPr>
        <w:spacing w:after="0"/>
        <w:ind w:left="360" w:firstLine="34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6EBC">
        <w:rPr>
          <w:rFonts w:ascii="Times New Roman" w:hAnsi="Times New Roman"/>
          <w:b/>
          <w:i/>
          <w:sz w:val="28"/>
          <w:szCs w:val="28"/>
          <w:u w:val="single"/>
        </w:rPr>
        <w:t>Домашнее задание.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написать,</w:t>
      </w:r>
      <w:r w:rsidRPr="00366EBC">
        <w:rPr>
          <w:rFonts w:ascii="Times New Roman" w:hAnsi="Times New Roman"/>
          <w:sz w:val="28"/>
          <w:szCs w:val="28"/>
        </w:rPr>
        <w:t xml:space="preserve"> какие правила действуют дома</w:t>
      </w:r>
      <w:r>
        <w:rPr>
          <w:rFonts w:ascii="Times New Roman" w:hAnsi="Times New Roman"/>
          <w:sz w:val="28"/>
          <w:szCs w:val="28"/>
        </w:rPr>
        <w:t>; в</w:t>
      </w:r>
      <w:r w:rsidRPr="00366EBC">
        <w:rPr>
          <w:rFonts w:ascii="Times New Roman" w:hAnsi="Times New Roman"/>
          <w:sz w:val="28"/>
          <w:szCs w:val="28"/>
        </w:rPr>
        <w:t>ывесить эти правила в семье на видном месте – как напоминание, можно в виде картинок</w:t>
      </w:r>
      <w:r>
        <w:rPr>
          <w:rFonts w:ascii="Times New Roman" w:hAnsi="Times New Roman"/>
          <w:sz w:val="28"/>
          <w:szCs w:val="28"/>
        </w:rPr>
        <w:t>.</w:t>
      </w:r>
    </w:p>
    <w:p w:rsidR="00376EC6" w:rsidRDefault="00376EC6" w:rsidP="00376E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6EC6" w:rsidRPr="003A2430" w:rsidRDefault="00376EC6" w:rsidP="00376E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394C" w:rsidRDefault="00DF394C"/>
    <w:sectPr w:rsidR="00DF394C" w:rsidSect="001B082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135"/>
    <w:multiLevelType w:val="hybridMultilevel"/>
    <w:tmpl w:val="600C4608"/>
    <w:lvl w:ilvl="0" w:tplc="740A21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5133"/>
    <w:multiLevelType w:val="hybridMultilevel"/>
    <w:tmpl w:val="98625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6C02"/>
    <w:multiLevelType w:val="hybridMultilevel"/>
    <w:tmpl w:val="9BA8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10B6"/>
    <w:multiLevelType w:val="hybridMultilevel"/>
    <w:tmpl w:val="8B7A2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35085"/>
    <w:multiLevelType w:val="hybridMultilevel"/>
    <w:tmpl w:val="D2BE70F6"/>
    <w:lvl w:ilvl="0" w:tplc="740A21C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81179"/>
    <w:multiLevelType w:val="hybridMultilevel"/>
    <w:tmpl w:val="DA6A9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76EC6"/>
    <w:rsid w:val="00376EC6"/>
    <w:rsid w:val="00DF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1013</Words>
  <Characters>5775</Characters>
  <Application>Microsoft Office Word</Application>
  <DocSecurity>0</DocSecurity>
  <Lines>48</Lines>
  <Paragraphs>13</Paragraphs>
  <ScaleCrop>false</ScaleCrop>
  <Company>*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2016-11-03T05:55:00Z</dcterms:created>
  <dcterms:modified xsi:type="dcterms:W3CDTF">2016-11-03T06:01:00Z</dcterms:modified>
</cp:coreProperties>
</file>