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BA" w:rsidRPr="00AF32B0" w:rsidRDefault="003220BA" w:rsidP="003220BA">
      <w:pPr>
        <w:spacing w:after="0"/>
        <w:jc w:val="center"/>
        <w:outlineLvl w:val="3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AF32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Консультация для воспитателей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3220BA" w:rsidRPr="00AF32B0" w:rsidRDefault="003220BA" w:rsidP="003220BA">
      <w:pPr>
        <w:spacing w:after="0"/>
        <w:jc w:val="center"/>
        <w:outlineLvl w:val="3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AF32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«Игровая деятельность в экологическом образовании дошкольников»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>И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гра — не только развлечение, но и метод, при помощи которого маленькие дети знакомятся с окружающим миром. Чем меньше дети, тем чаще игра применяется как метод образовательно-воспитательной работы с ними.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>В дидактических играх нужно часто использовать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натуральные предметы природы </w:t>
      </w:r>
      <w:r w:rsidRPr="00EE0CB0">
        <w:rPr>
          <w:rFonts w:ascii="Times New Roman" w:eastAsia="Times New Roman" w:hAnsi="Times New Roman"/>
          <w:i/>
          <w:iCs/>
          <w:sz w:val="28"/>
          <w:szCs w:val="18"/>
          <w:lang w:eastAsia="ru-RU"/>
        </w:rPr>
        <w:t>(овощи, фрукты, цветы, камни, семена, сухие плоды)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, картинки с изображением растений и животных, настольные игры и всевозможные игрушки. Дидактические игры с естественным материалом природы или изображениями его являются основным способом сенсорного воспитания, развития познавательной деятельности. Игры </w:t>
      </w:r>
      <w:r>
        <w:rPr>
          <w:rFonts w:ascii="Times New Roman" w:eastAsia="Times New Roman" w:hAnsi="Times New Roman"/>
          <w:sz w:val="28"/>
          <w:szCs w:val="18"/>
          <w:lang w:eastAsia="ru-RU"/>
        </w:rPr>
        <w:t>надо проводить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на занятиях, экскурсиях, прогулках в специально отведенное для них время.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Игры, применяемые 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на занятиях, помогают детям усвоить качества предметов и уточнить представления, полученные в процессе наблюдения в природе.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Подведению детей к классификации объектов на основе уже имеющихся конкретных представлений могут помогать дидактические игры, в которых нужно объединять предметы по общему признаку: назвать, что растет в лесу или саду; подобрать картинки, которые отражают какое-нибудь время года; собрать картинки с изображениями птиц, зверей, рыб, деревьев.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Дидактические игры необходимо постепенно усложнять. 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Во время дидакт</w:t>
      </w:r>
      <w:r>
        <w:rPr>
          <w:rFonts w:ascii="Times New Roman" w:eastAsia="Times New Roman" w:hAnsi="Times New Roman"/>
          <w:sz w:val="28"/>
          <w:szCs w:val="18"/>
          <w:lang w:eastAsia="ru-RU"/>
        </w:rPr>
        <w:t>ической игры с растениями необходимо ставить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для себя цель: воспитывать бережное отношение к ним.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В многочисленных играх с песком, в</w:t>
      </w:r>
      <w:r>
        <w:rPr>
          <w:rFonts w:ascii="Times New Roman" w:eastAsia="Times New Roman" w:hAnsi="Times New Roman"/>
          <w:sz w:val="28"/>
          <w:szCs w:val="18"/>
          <w:lang w:eastAsia="ru-RU"/>
        </w:rPr>
        <w:t>одой, снегом, камешками необходимо знакомить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детей с качеством и свойствами природных материалов. Гуляя с</w:t>
      </w: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 детьми по лесопосадке, стараться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обращать их внимание на сучки, сухие ветки, корни, которые по своим очертаниям напоминают птиц, зверей. Постепенно дети начинают присматриваться к природному материалу и отыскивать в нем </w:t>
      </w:r>
      <w:proofErr w:type="gramStart"/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сходное</w:t>
      </w:r>
      <w:proofErr w:type="gramEnd"/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со знакомыми предметами. Это очень радует их и способствует развитию наблюдательности, воображения.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>В играх дети повторяют то, что наблюдали, закрепляют свои знания и приобретенные</w:t>
      </w:r>
      <w:r>
        <w:rPr>
          <w:rFonts w:ascii="Times New Roman" w:eastAsia="Times New Roman" w:hAnsi="Times New Roman"/>
          <w:sz w:val="28"/>
          <w:szCs w:val="18"/>
          <w:lang w:eastAsia="ru-RU"/>
        </w:rPr>
        <w:t xml:space="preserve"> навыки. Наблюдая игру, стараться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 снабдить детей нужными предметами, помочь правильно разрешать возникающие вопросы, исправить неверные представления. Очень важно, чтобы игра не навязывалась детям, и они воспроизводили в ней только то, что сами восприняли.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t xml:space="preserve">Обобщая все выше представленное, можно сформулировать следующие основные выводы: игры экологического содержания помогают ребенку увидеть неповторимость и целостность не только определенного </w:t>
      </w:r>
      <w:r w:rsidRPr="00EE0CB0">
        <w:rPr>
          <w:rFonts w:ascii="Times New Roman" w:eastAsia="Times New Roman" w:hAnsi="Times New Roman"/>
          <w:sz w:val="28"/>
          <w:szCs w:val="18"/>
          <w:lang w:eastAsia="ru-RU"/>
        </w:rPr>
        <w:lastRenderedPageBreak/>
        <w:t>живого организма, но и экосистемы. Осознать невозможность нарушения ее целостности и неповторимости.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18"/>
          <w:u w:val="single"/>
          <w:lang w:eastAsia="ru-RU"/>
        </w:rPr>
      </w:pPr>
      <w:r w:rsidRPr="00EE0CB0">
        <w:rPr>
          <w:rFonts w:ascii="Times New Roman" w:eastAsia="Times New Roman" w:hAnsi="Times New Roman"/>
          <w:bCs/>
          <w:color w:val="000000"/>
          <w:sz w:val="28"/>
          <w:szCs w:val="18"/>
          <w:u w:val="single"/>
          <w:lang w:eastAsia="ru-RU"/>
        </w:rPr>
        <w:t>Познавательные природоведческие пословицы, поговорки, пальчиковые игры, физкультминутки и игры.</w:t>
      </w:r>
    </w:p>
    <w:p w:rsidR="003220BA" w:rsidRP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color w:val="C00000"/>
          <w:sz w:val="28"/>
          <w:szCs w:val="18"/>
          <w:u w:val="single"/>
          <w:lang w:eastAsia="ru-RU"/>
        </w:rPr>
      </w:pPr>
      <w:r w:rsidRPr="003220BA">
        <w:rPr>
          <w:rFonts w:ascii="Times New Roman" w:eastAsia="Times New Roman" w:hAnsi="Times New Roman"/>
          <w:b/>
          <w:bCs/>
          <w:color w:val="C00000"/>
          <w:sz w:val="28"/>
          <w:szCs w:val="18"/>
          <w:u w:val="single"/>
          <w:lang w:eastAsia="ru-RU"/>
        </w:rPr>
        <w:t>Пословицы и поговорки о временах года.</w:t>
      </w:r>
    </w:p>
    <w:p w:rsidR="003220BA" w:rsidRPr="003220BA" w:rsidRDefault="003220BA" w:rsidP="003220BA">
      <w:pPr>
        <w:spacing w:after="0"/>
        <w:ind w:firstLine="851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Зима.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велик мороз - да краснеет нос.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Зимой солнце, что мачеха: светит, да не греет.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Снега надует - хлеба прибудет.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Береги нос в большой мороз.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Мороз невелик, да стоять не велит.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 земле-кормилице – что тёплый кожух.</w:t>
      </w:r>
    </w:p>
    <w:p w:rsidR="003220BA" w:rsidRPr="003220BA" w:rsidRDefault="003220BA" w:rsidP="003220BA">
      <w:pPr>
        <w:spacing w:after="0"/>
        <w:ind w:firstLine="851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Весна.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Весна водой богата.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весной трудиться рад, будет осенью богат.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Весенний день целый год кормит.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Посеешь впору – соберёшь зерна гору.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Весна красна цветами, а осень - пирогами.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Весна да осень – на дню погод восемь.</w:t>
      </w:r>
    </w:p>
    <w:p w:rsidR="003220BA" w:rsidRPr="003220BA" w:rsidRDefault="003220BA" w:rsidP="003220BA">
      <w:pPr>
        <w:spacing w:after="0"/>
        <w:ind w:firstLine="851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Лето.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Худо лето, когда солнца </w:t>
      </w:r>
      <w:proofErr w:type="gramStart"/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нету</w:t>
      </w:r>
      <w:proofErr w:type="gramEnd"/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Жатва время дорогое: никому тут нет покоя.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Лето собирает, а зима поедает.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Пришел июнь-разноцвет – отбою от работы нет.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 августе соберёшь, с тем и зиму проведёшь.</w:t>
      </w:r>
    </w:p>
    <w:p w:rsidR="003220BA" w:rsidRPr="003220BA" w:rsidRDefault="003220BA" w:rsidP="003220BA">
      <w:pPr>
        <w:spacing w:after="0"/>
        <w:ind w:firstLine="851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Осень.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осеннее ненастье семь погод на дворе.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Весна красна, да голодна, осень дождлива, да сытна.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Осенний день прозевал – урожай потерял.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Осенняя пора – птица со двора.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 в сентябре – тёплая осень.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Октябрьский гром - к белоснежной зиме.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Поздний листопад – к суровой продолжительной зиме.</w:t>
      </w: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гусь улетает, снег выпадает.</w:t>
      </w: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lastRenderedPageBreak/>
        <w:t>Пословицы о лесе</w:t>
      </w:r>
      <w:r w:rsidRPr="003220BA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:</w:t>
      </w:r>
    </w:p>
    <w:p w:rsidR="003220BA" w:rsidRP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Растение - земли украшение.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Рощи да леса – всему свету краса.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лесу ходи – под ноги гляди.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Лес не школа, а всех учит.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Лес и вода – брат и сестра.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 леса – не губи,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 леса – береги,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леса – посади.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лес шумит дружней, когда деревьев много.</w:t>
      </w: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Враг природы тот, кто лес не бережёт.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Пословицы о природе</w:t>
      </w:r>
      <w:proofErr w:type="gramStart"/>
      <w:r w:rsidRPr="003220BA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 </w:t>
      </w:r>
      <w:r w:rsidRPr="003220BA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:</w:t>
      </w:r>
      <w:proofErr w:type="gramEnd"/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Птиц, зверей оберегайте и всегда им помогайте!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природу губит, тот свой народ не любит.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умеет добрым быть, тот сможет природу беречь и любить.</w:t>
      </w:r>
    </w:p>
    <w:p w:rsid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Пальчиковые игры:</w:t>
      </w:r>
    </w:p>
    <w:p w:rsidR="003220BA" w:rsidRP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ind w:firstLine="851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«Посадим цветы»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ямку раскопаем, семечко посадим.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Дождичек польёт, оно подрастёт.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стебелёк, а затем цветок.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красные цветки расправляют лепестки.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Ветерок чуть дышит, лепестки колышет.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красные цветки закрывают лепестки,</w:t>
      </w:r>
    </w:p>
    <w:p w:rsidR="003220BA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Головой качают, тихо засыпают.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ind w:firstLine="851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«Растение»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 всяких растений повсюду: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Возле речки, на пруду, на поляне и в саду.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Утром весенним раскрывают они лепестки.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 лепесткам красоту и питанье</w:t>
      </w:r>
    </w:p>
    <w:p w:rsidR="003220BA" w:rsidRPr="00EE0CB0" w:rsidRDefault="003220BA" w:rsidP="003220BA">
      <w:pPr>
        <w:spacing w:after="0"/>
        <w:ind w:left="600" w:right="60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дают под землёй корешки.</w:t>
      </w:r>
    </w:p>
    <w:p w:rsidR="003220BA" w:rsidRPr="00EE0CB0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Пальцы сжаты в кулак, плотно прижаты друг к другу, медленно поднимаются вверх до высоты большого пальца - прорастает растение. Тыльные стороны ладоней соединены, пальцы опущены вниз – корень растения.</w:t>
      </w:r>
    </w:p>
    <w:p w:rsidR="003220BA" w:rsidRPr="003220BA" w:rsidRDefault="003220BA" w:rsidP="003220BA">
      <w:pPr>
        <w:spacing w:after="0"/>
        <w:ind w:firstLine="851"/>
        <w:jc w:val="center"/>
        <w:rPr>
          <w:rFonts w:ascii="Times New Roman" w:eastAsia="Times New Roman" w:hAnsi="Times New Roman"/>
          <w:b/>
          <w:color w:val="C00000"/>
          <w:sz w:val="28"/>
          <w:szCs w:val="18"/>
          <w:lang w:eastAsia="ru-RU"/>
        </w:rPr>
      </w:pPr>
      <w:r w:rsidRPr="003220BA">
        <w:rPr>
          <w:rFonts w:ascii="Times New Roman" w:eastAsia="Times New Roman" w:hAnsi="Times New Roman"/>
          <w:b/>
          <w:bCs/>
          <w:color w:val="C00000"/>
          <w:sz w:val="28"/>
          <w:szCs w:val="18"/>
          <w:lang w:eastAsia="ru-RU"/>
        </w:rPr>
        <w:lastRenderedPageBreak/>
        <w:t>Физкультминутки:</w:t>
      </w:r>
    </w:p>
    <w:p w:rsidR="003220BA" w:rsidRP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b/>
          <w:i/>
          <w:color w:val="C00000"/>
          <w:sz w:val="28"/>
          <w:szCs w:val="1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18"/>
          <w:lang w:eastAsia="ru-RU"/>
        </w:rPr>
        <w:t>«Прогулка по лесу»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Дети по лесу гуляли,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За природой наблюдали,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Вверх на солнце посмотрели,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 их лучики согрели.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Бабочки летали,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Крыльями махали.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На нос села пчела.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Посмотрите вниз друзья.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Мы листочки приподняли,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В ладошку ягоды набрали.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Хорошо мы погуляли!</w:t>
      </w:r>
    </w:p>
    <w:p w:rsidR="003220BA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 немножечко устали.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</w:p>
    <w:p w:rsidR="003220BA" w:rsidRP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b/>
          <w:i/>
          <w:color w:val="C00000"/>
          <w:sz w:val="28"/>
          <w:szCs w:val="1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18"/>
          <w:lang w:eastAsia="ru-RU"/>
        </w:rPr>
        <w:t>«Лягушки»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На болоте две подружки,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Две зелёные лягушки.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Утром рано умывались,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Полотенцем растирались,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Лапками топали,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Вправо, влево наклонялись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 обратно возвращались.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Вот здоровья в чём секрет.</w:t>
      </w:r>
    </w:p>
    <w:p w:rsidR="003220BA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 xml:space="preserve">Всем друзьям </w:t>
      </w:r>
      <w:r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–</w:t>
      </w: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 xml:space="preserve"> </w:t>
      </w:r>
      <w:proofErr w:type="spellStart"/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физкульт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 xml:space="preserve"> - П</w:t>
      </w: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ривет!</w:t>
      </w: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</w:p>
    <w:p w:rsidR="003220BA" w:rsidRP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i/>
          <w:color w:val="C00000"/>
          <w:sz w:val="28"/>
          <w:szCs w:val="18"/>
          <w:lang w:eastAsia="ru-RU"/>
        </w:rPr>
      </w:pPr>
      <w:r w:rsidRPr="003220BA">
        <w:rPr>
          <w:rFonts w:ascii="Times New Roman" w:eastAsia="Times New Roman" w:hAnsi="Times New Roman"/>
          <w:b/>
          <w:bCs/>
          <w:i/>
          <w:color w:val="C00000"/>
          <w:sz w:val="28"/>
          <w:szCs w:val="18"/>
          <w:lang w:eastAsia="ru-RU"/>
        </w:rPr>
        <w:t>Лесные правила.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Если в лес пришёл гулять, свежим воздухом дышать,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Бегай, прыгай и играй, только, чур, не забывай,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Что в лесу нельзя шуметь, даже очень громко петь.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Испугаются зверушки – убегут с лесной опушки.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Ветки дуба не ломай. Никогда не забывай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Мусор с травки убирать. Зря цветы не надо рвать.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Из рогатки не стрелять: в лес приходят отдыхать.</w:t>
      </w:r>
    </w:p>
    <w:p w:rsidR="003220BA" w:rsidRPr="00EE0CB0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Бабочки пускай летают, ну кому они мешают?</w:t>
      </w:r>
    </w:p>
    <w:p w:rsidR="003220BA" w:rsidRDefault="003220BA" w:rsidP="003220BA">
      <w:pPr>
        <w:spacing w:after="0"/>
        <w:ind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EE0CB0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Здесь не нужно всех ловить, топать, хлопать, палкой бить.</w:t>
      </w:r>
    </w:p>
    <w:p w:rsidR="003220BA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</w:p>
    <w:p w:rsidR="003220BA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</w:p>
    <w:p w:rsidR="003220BA" w:rsidRPr="00EE0CB0" w:rsidRDefault="003220BA" w:rsidP="003220BA">
      <w:pPr>
        <w:spacing w:after="0"/>
        <w:ind w:left="600" w:right="600" w:firstLine="851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</w:p>
    <w:p w:rsidR="003220BA" w:rsidRDefault="003220BA" w:rsidP="003220BA">
      <w:pPr>
        <w:spacing w:after="0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lastRenderedPageBreak/>
        <w:t>Природоведческие игры.</w:t>
      </w:r>
    </w:p>
    <w:p w:rsid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«Летает, плавает, бегает»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Например: при слове «зайчик» дети начинают бегать или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«Я знаю» </w:t>
      </w:r>
      <w:r w:rsidRPr="003220BA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>(игра с мячом)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Дети становятся в круг, в центре – воспитатель с мячом. Воспитатель бросает ребёнку мяч и называет класс объектов природы </w:t>
      </w:r>
      <w:r w:rsidRPr="00F55D2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(звери, птицы, рыбы, растения, деревья, цветы)</w:t>
      </w: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. Ребёнок, поймавший мяч, говорит: 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«Я знаю 5 названий зверей» и перечисляет </w:t>
      </w:r>
      <w:r w:rsidRPr="00F55D2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(например: лось, лиса, волк, заяц, олень)</w:t>
      </w: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 и возвращает мяч воспитателю.</w:t>
      </w:r>
      <w:proofErr w:type="gramEnd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Второму ребёнку воспитатель бросает мяч и говорит: «Птицы».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Ребёнок ловит и называет 5 птиц.</w:t>
      </w:r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«Воздух, земля, вода» </w:t>
      </w:r>
      <w:r w:rsidRPr="003220BA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>(игра с мячом)</w:t>
      </w:r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Воспитатель бросает мяч ребёнку и называет объект природы, например, «сорока». Ребёнок должен ответить «воздух» и бросить мяч обратно. На слово «дельфин» ребёнок отвечает «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ода», на слово «волк» - «земля».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Возможен другой вариант этой игры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 называет слово « воздух». Ребёнок, поймавший мяч, должен назвать птицу. 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На слово «земля» - животное, обитающее на земле; на слово «вода» - обитателя рек, морей и океанов.</w:t>
      </w:r>
      <w:proofErr w:type="gramEnd"/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«Цепочка»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У воспитателя в руках предметная картинка с изображением объекта живой 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Например: «белка» - животное, дикое, лесное, рыжее, пушистое, грызёт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орехи, прыгает с ветки на ветку.</w:t>
      </w:r>
      <w:proofErr w:type="gramEnd"/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«Выбери нужное»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На столе рассыпаны предметные карточки. Воспитатель называет какое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свойство или признак, а дети должны выбрать как можно больше предметов, которые этим свойством обладают. 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Например: «зелёный» </w:t>
      </w: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это могут быть картинки листочка, дерева, огурца, капусты, кузнечика и т.д.</w:t>
      </w:r>
      <w:proofErr w:type="gramEnd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Или: «влажный»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вода, роса, облако, туман, иней.</w:t>
      </w:r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BA" w:rsidRPr="003220BA" w:rsidRDefault="003220BA" w:rsidP="003220BA">
      <w:pPr>
        <w:spacing w:after="0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«Что это такое?»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загадывает предмет живой или неживой природы и начинает перечислять его признаки. Если дети его отгадали, загадывает следующий предмет, если нет, то список признаков увеличивается. 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Например: «яйцо» - овальное, белое, хрупкое, внутри чаще жидкое, питательное, можно встретить на крестьянском дворе, в лесу, из него вылупляются птенцы.</w:t>
      </w:r>
      <w:proofErr w:type="gramEnd"/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BA" w:rsidRPr="00EC1AEC" w:rsidRDefault="003220BA" w:rsidP="003220BA">
      <w:pPr>
        <w:spacing w:after="0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EC1AEC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«У меня в огороде»</w:t>
      </w:r>
    </w:p>
    <w:p w:rsidR="003220BA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Дети по кругу называют овощи, которые могут расти в огороде на грядке </w:t>
      </w:r>
      <w:r w:rsidRPr="00F55D2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(помидор, огурец, баклажан, морковь и т.д.)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BA" w:rsidRPr="00F55D29" w:rsidRDefault="003220BA" w:rsidP="003220B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Возможен и другой вариант этой игры: у детей картинки, на которых могут быть изображены как овощи, растущие на огороде, так и другие предметы живой и неживой природы. Например: подорожник, воробей и др. Ребёнок должен обосновать, что эти объекты делают у него в огороде. Например: воробей – клюёт гусениц с нашей капусты, подорожник я оставил, чтобы лечиться</w:t>
      </w: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220BA" w:rsidRPr="003220BA" w:rsidRDefault="003220BA" w:rsidP="003220BA">
      <w:pPr>
        <w:spacing w:before="75" w:after="75"/>
        <w:jc w:val="both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3220BA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«Береги природу»</w:t>
      </w:r>
    </w:p>
    <w:p w:rsidR="003220BA" w:rsidRPr="00F55D29" w:rsidRDefault="003220BA" w:rsidP="003220BA">
      <w:pPr>
        <w:spacing w:before="75" w:after="75"/>
        <w:ind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>На столе лежат картинки, изображающие растения, птиц, зверей, человека, солнца, воды и т.д.</w:t>
      </w:r>
      <w:proofErr w:type="gramEnd"/>
      <w:r w:rsidRPr="00F55D29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убираем птицу – что будет с остальными животны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ми, с человеком, с растениями.</w:t>
      </w:r>
    </w:p>
    <w:p w:rsidR="003220BA" w:rsidRPr="00F55D29" w:rsidRDefault="003220BA" w:rsidP="003220BA">
      <w:pPr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3220BA" w:rsidRDefault="003220BA" w:rsidP="003220BA">
      <w:pPr>
        <w:jc w:val="both"/>
        <w:rPr>
          <w:rStyle w:val="apple-style-span"/>
          <w:rFonts w:ascii="Georgia" w:hAnsi="Georgia"/>
          <w:color w:val="000000"/>
          <w:sz w:val="18"/>
          <w:szCs w:val="18"/>
        </w:rPr>
      </w:pPr>
    </w:p>
    <w:p w:rsidR="003220BA" w:rsidRDefault="003220BA" w:rsidP="003220BA">
      <w:pPr>
        <w:jc w:val="both"/>
        <w:rPr>
          <w:rStyle w:val="apple-style-span"/>
          <w:rFonts w:ascii="Georgia" w:hAnsi="Georgia"/>
          <w:color w:val="000000"/>
          <w:sz w:val="18"/>
          <w:szCs w:val="18"/>
        </w:rPr>
      </w:pPr>
    </w:p>
    <w:p w:rsidR="00672ED8" w:rsidRDefault="00672ED8"/>
    <w:sectPr w:rsidR="00672ED8" w:rsidSect="0067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0BA"/>
    <w:rsid w:val="003220BA"/>
    <w:rsid w:val="00672ED8"/>
    <w:rsid w:val="00AE38BE"/>
    <w:rsid w:val="00E64376"/>
    <w:rsid w:val="00EC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322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Даня</cp:lastModifiedBy>
  <cp:revision>4</cp:revision>
  <dcterms:created xsi:type="dcterms:W3CDTF">2017-05-01T16:03:00Z</dcterms:created>
  <dcterms:modified xsi:type="dcterms:W3CDTF">2017-05-02T14:46:00Z</dcterms:modified>
</cp:coreProperties>
</file>