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5B" w:rsidRPr="00614482" w:rsidRDefault="0064685B" w:rsidP="006468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4482">
        <w:rPr>
          <w:rFonts w:ascii="Times New Roman" w:hAnsi="Times New Roman" w:cs="Times New Roman"/>
          <w:b/>
          <w:bCs/>
          <w:sz w:val="26"/>
          <w:szCs w:val="26"/>
        </w:rPr>
        <w:t>Конструкт</w:t>
      </w:r>
    </w:p>
    <w:p w:rsidR="0064685B" w:rsidRPr="00614482" w:rsidRDefault="0064685B" w:rsidP="0064685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614482">
        <w:rPr>
          <w:rFonts w:ascii="Times New Roman" w:hAnsi="Times New Roman" w:cs="Times New Roman"/>
          <w:b/>
          <w:bCs/>
          <w:sz w:val="26"/>
          <w:szCs w:val="26"/>
        </w:rPr>
        <w:t xml:space="preserve">организации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непосредственно-образовательной  </w:t>
      </w:r>
      <w:r w:rsidRPr="00614482">
        <w:rPr>
          <w:rFonts w:ascii="Times New Roman" w:hAnsi="Times New Roman" w:cs="Times New Roman"/>
          <w:b/>
          <w:bCs/>
          <w:sz w:val="26"/>
          <w:szCs w:val="26"/>
        </w:rPr>
        <w:t xml:space="preserve">деятельности </w:t>
      </w:r>
    </w:p>
    <w:p w:rsidR="0064685B" w:rsidRPr="00614482" w:rsidRDefault="0064685B" w:rsidP="0064685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4685B" w:rsidRPr="00614482" w:rsidRDefault="0064685B" w:rsidP="0064685B">
      <w:pPr>
        <w:pStyle w:val="a3"/>
        <w:rPr>
          <w:rFonts w:ascii="Times New Roman" w:hAnsi="Times New Roman" w:cs="Times New Roman"/>
          <w:sz w:val="26"/>
          <w:szCs w:val="26"/>
        </w:rPr>
      </w:pPr>
      <w:r w:rsidRPr="00614482">
        <w:rPr>
          <w:rFonts w:ascii="Times New Roman" w:hAnsi="Times New Roman" w:cs="Times New Roman"/>
          <w:b/>
          <w:bCs/>
          <w:sz w:val="26"/>
          <w:szCs w:val="26"/>
        </w:rPr>
        <w:t>Группа:</w:t>
      </w:r>
      <w:r w:rsidRPr="00614482">
        <w:rPr>
          <w:rFonts w:ascii="Times New Roman" w:hAnsi="Times New Roman" w:cs="Times New Roman"/>
          <w:sz w:val="26"/>
          <w:szCs w:val="26"/>
        </w:rPr>
        <w:t xml:space="preserve"> Средняя группа</w:t>
      </w:r>
    </w:p>
    <w:p w:rsidR="0064685B" w:rsidRPr="00614482" w:rsidRDefault="0064685B" w:rsidP="0064685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61448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Тема: </w:t>
      </w:r>
      <w:r w:rsidRPr="00614482">
        <w:rPr>
          <w:rFonts w:ascii="Times New Roman" w:hAnsi="Times New Roman" w:cs="Times New Roman"/>
          <w:sz w:val="26"/>
          <w:szCs w:val="26"/>
          <w:lang w:eastAsia="ru-RU"/>
        </w:rPr>
        <w:t>Геометрические фигуры.</w:t>
      </w:r>
    </w:p>
    <w:p w:rsidR="0064685B" w:rsidRPr="00614482" w:rsidRDefault="0064685B" w:rsidP="0064685B">
      <w:pPr>
        <w:pStyle w:val="a3"/>
        <w:rPr>
          <w:rFonts w:ascii="Times New Roman" w:hAnsi="Times New Roman" w:cs="Times New Roman"/>
          <w:sz w:val="26"/>
          <w:szCs w:val="26"/>
        </w:rPr>
      </w:pPr>
      <w:r w:rsidRPr="00614482">
        <w:rPr>
          <w:rFonts w:ascii="Times New Roman" w:hAnsi="Times New Roman" w:cs="Times New Roman"/>
          <w:b/>
          <w:bCs/>
          <w:sz w:val="26"/>
          <w:szCs w:val="26"/>
        </w:rPr>
        <w:t>Образовательная область:</w:t>
      </w:r>
      <w:r w:rsidRPr="00614482">
        <w:rPr>
          <w:rFonts w:ascii="Times New Roman" w:hAnsi="Times New Roman" w:cs="Times New Roman"/>
          <w:sz w:val="26"/>
          <w:szCs w:val="26"/>
        </w:rPr>
        <w:t xml:space="preserve"> Познавательное развитие</w:t>
      </w:r>
    </w:p>
    <w:p w:rsidR="0064685B" w:rsidRPr="00614482" w:rsidRDefault="0064685B" w:rsidP="0064685B">
      <w:pPr>
        <w:pStyle w:val="a3"/>
        <w:rPr>
          <w:rFonts w:ascii="Times New Roman" w:hAnsi="Times New Roman" w:cs="Times New Roman"/>
          <w:sz w:val="26"/>
          <w:szCs w:val="26"/>
        </w:rPr>
      </w:pPr>
      <w:r w:rsidRPr="00614482">
        <w:rPr>
          <w:rFonts w:ascii="Times New Roman" w:hAnsi="Times New Roman" w:cs="Times New Roman"/>
          <w:b/>
          <w:bCs/>
          <w:sz w:val="26"/>
          <w:szCs w:val="26"/>
        </w:rPr>
        <w:t xml:space="preserve">Виды деятельности: </w:t>
      </w:r>
      <w:r w:rsidRPr="00614482">
        <w:rPr>
          <w:rFonts w:ascii="Times New Roman" w:hAnsi="Times New Roman" w:cs="Times New Roman"/>
          <w:sz w:val="26"/>
          <w:szCs w:val="26"/>
        </w:rPr>
        <w:t xml:space="preserve"> познавательная, игровая, двигательная.</w:t>
      </w:r>
    </w:p>
    <w:p w:rsidR="0064685B" w:rsidRPr="00614482" w:rsidRDefault="0064685B" w:rsidP="0064685B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614482">
        <w:rPr>
          <w:rFonts w:ascii="Times New Roman" w:hAnsi="Times New Roman" w:cs="Times New Roman"/>
          <w:b/>
          <w:bCs/>
          <w:sz w:val="26"/>
          <w:szCs w:val="26"/>
        </w:rPr>
        <w:t xml:space="preserve">Формы организации: </w:t>
      </w:r>
      <w:proofErr w:type="gramStart"/>
      <w:r w:rsidRPr="00614482">
        <w:rPr>
          <w:rFonts w:ascii="Times New Roman" w:hAnsi="Times New Roman" w:cs="Times New Roman"/>
          <w:sz w:val="26"/>
          <w:szCs w:val="26"/>
        </w:rPr>
        <w:t>фронтальная</w:t>
      </w:r>
      <w:proofErr w:type="gramEnd"/>
      <w:r w:rsidRPr="00614482">
        <w:rPr>
          <w:rFonts w:ascii="Times New Roman" w:hAnsi="Times New Roman" w:cs="Times New Roman"/>
          <w:sz w:val="26"/>
          <w:szCs w:val="26"/>
        </w:rPr>
        <w:t>.</w:t>
      </w:r>
      <w:r w:rsidRPr="006144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64685B" w:rsidRPr="00614482" w:rsidRDefault="0064685B" w:rsidP="0064685B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614482">
        <w:rPr>
          <w:rFonts w:ascii="Times New Roman" w:hAnsi="Times New Roman" w:cs="Times New Roman"/>
          <w:b/>
          <w:bCs/>
          <w:sz w:val="26"/>
          <w:szCs w:val="26"/>
        </w:rPr>
        <w:t xml:space="preserve">Учебно-методический комплект: </w:t>
      </w:r>
    </w:p>
    <w:p w:rsidR="0064685B" w:rsidRDefault="0064685B" w:rsidP="0064685B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14482">
        <w:rPr>
          <w:rFonts w:ascii="Times New Roman" w:hAnsi="Times New Roman" w:cs="Times New Roman"/>
          <w:sz w:val="26"/>
          <w:szCs w:val="26"/>
        </w:rPr>
        <w:t>Федеральный  государственный образовательный стандарт дошкольного образования./ Министерство образования и науки российской федерации приказ от 17 октября 2013 г. N 1155.</w:t>
      </w:r>
    </w:p>
    <w:p w:rsidR="0064685B" w:rsidRPr="00FF4A22" w:rsidRDefault="0064685B" w:rsidP="0064685B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328A">
        <w:rPr>
          <w:rFonts w:ascii="Times New Roman" w:hAnsi="Times New Roman" w:cs="Times New Roman"/>
          <w:sz w:val="24"/>
          <w:szCs w:val="24"/>
        </w:rPr>
        <w:t xml:space="preserve">Программа «От рождения до школы». Основная общеобразовательная программа дошкольного образования / под ред. Н. Е. </w:t>
      </w:r>
      <w:proofErr w:type="spellStart"/>
      <w:r w:rsidRPr="00AE328A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AE328A">
        <w:rPr>
          <w:rFonts w:ascii="Times New Roman" w:hAnsi="Times New Roman" w:cs="Times New Roman"/>
          <w:sz w:val="24"/>
          <w:szCs w:val="24"/>
        </w:rPr>
        <w:t xml:space="preserve">, Т. С. Комаровой, М. А. Васильевой. – М.: мозаика-синтез, 2015. </w:t>
      </w:r>
    </w:p>
    <w:p w:rsidR="0064685B" w:rsidRPr="00B24ADB" w:rsidRDefault="0064685B" w:rsidP="0064685B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14482">
        <w:rPr>
          <w:rFonts w:ascii="Times New Roman" w:hAnsi="Times New Roman" w:cs="Times New Roman"/>
          <w:sz w:val="26"/>
          <w:szCs w:val="26"/>
        </w:rPr>
        <w:t xml:space="preserve">Математика от трёх до семи: Учебно-методическое пособие для воспитателей детских садов/ З.А. Михайлова, Э.Н. Иоффе. – СПб.: «Детство-пресс», 2010. – 176 </w:t>
      </w:r>
      <w:proofErr w:type="gramStart"/>
      <w:r w:rsidRPr="0061448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614482">
        <w:rPr>
          <w:rFonts w:ascii="Times New Roman" w:hAnsi="Times New Roman" w:cs="Times New Roman"/>
          <w:sz w:val="26"/>
          <w:szCs w:val="26"/>
        </w:rPr>
        <w:t>.</w:t>
      </w:r>
    </w:p>
    <w:p w:rsidR="0064685B" w:rsidRPr="00B24ADB" w:rsidRDefault="0064685B" w:rsidP="0064685B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64685B" w:rsidRPr="00614482" w:rsidRDefault="0064685B" w:rsidP="0064685B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614482">
        <w:rPr>
          <w:rFonts w:ascii="Times New Roman" w:hAnsi="Times New Roman" w:cs="Times New Roman"/>
          <w:b/>
          <w:bCs/>
          <w:sz w:val="26"/>
          <w:szCs w:val="26"/>
        </w:rPr>
        <w:t xml:space="preserve">Цель: </w:t>
      </w:r>
      <w:r w:rsidRPr="00614482">
        <w:rPr>
          <w:rFonts w:ascii="Times New Roman" w:hAnsi="Times New Roman" w:cs="Times New Roman"/>
          <w:bCs/>
          <w:sz w:val="26"/>
          <w:szCs w:val="26"/>
        </w:rPr>
        <w:t>Закреплять представление о геометрических фигурах.</w:t>
      </w:r>
    </w:p>
    <w:p w:rsidR="0064685B" w:rsidRPr="002A064F" w:rsidRDefault="0064685B" w:rsidP="0064685B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2A064F">
        <w:rPr>
          <w:rFonts w:ascii="Times New Roman" w:hAnsi="Times New Roman" w:cs="Times New Roman"/>
          <w:b/>
          <w:bCs/>
          <w:sz w:val="26"/>
          <w:szCs w:val="26"/>
        </w:rPr>
        <w:t>Планируемый результат:</w:t>
      </w:r>
    </w:p>
    <w:p w:rsidR="0064685B" w:rsidRPr="002A064F" w:rsidRDefault="0064685B" w:rsidP="0064685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</w:pPr>
      <w:r w:rsidRPr="002A064F">
        <w:rPr>
          <w:rFonts w:ascii="Times New Roman" w:hAnsi="Times New Roman" w:cs="Times New Roman"/>
          <w:bCs/>
          <w:sz w:val="26"/>
          <w:szCs w:val="26"/>
        </w:rPr>
        <w:t xml:space="preserve">Демонстрируют </w:t>
      </w:r>
      <w:r w:rsidRPr="002A064F">
        <w:rPr>
          <w:rFonts w:ascii="Times New Roman" w:hAnsi="Times New Roman" w:cs="Times New Roman"/>
          <w:noProof/>
          <w:sz w:val="26"/>
          <w:szCs w:val="26"/>
        </w:rPr>
        <w:t xml:space="preserve">умение работать в паре, налаживать партнерские отношения в процессе </w:t>
      </w:r>
      <w:r w:rsidRPr="002A064F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совместной деятельности.</w:t>
      </w:r>
    </w:p>
    <w:p w:rsidR="0064685B" w:rsidRPr="002A064F" w:rsidRDefault="0064685B" w:rsidP="0064685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2A064F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Проявляют интерес к совместной деятельности со взрослым, сверстниками, к играм, задачам, требующим умственного напряжения и интеллектуального усилия.</w:t>
      </w:r>
    </w:p>
    <w:p w:rsidR="0064685B" w:rsidRPr="002A064F" w:rsidRDefault="0064685B" w:rsidP="006468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A064F">
        <w:rPr>
          <w:rFonts w:ascii="Times New Roman" w:hAnsi="Times New Roman" w:cs="Times New Roman"/>
          <w:sz w:val="26"/>
          <w:szCs w:val="26"/>
        </w:rPr>
        <w:t>Демонстрируют умение находить признаки и сходства, различия воссоздавать силуэты из разных геометрических фигур</w:t>
      </w:r>
    </w:p>
    <w:p w:rsidR="0064685B" w:rsidRPr="002A064F" w:rsidRDefault="0064685B" w:rsidP="006468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064F">
        <w:rPr>
          <w:rFonts w:ascii="Times New Roman" w:hAnsi="Times New Roman" w:cs="Times New Roman"/>
          <w:sz w:val="26"/>
          <w:szCs w:val="26"/>
        </w:rPr>
        <w:t>Демонстрируют знания о геометрических фигурах (круг, квадрат, треугольник), анализе и моделировании геометрических фигур.</w:t>
      </w:r>
    </w:p>
    <w:p w:rsidR="0064685B" w:rsidRPr="002A064F" w:rsidRDefault="0064685B" w:rsidP="006468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A064F">
        <w:rPr>
          <w:rFonts w:ascii="Times New Roman" w:hAnsi="Times New Roman" w:cs="Times New Roman"/>
          <w:sz w:val="26"/>
          <w:szCs w:val="26"/>
        </w:rPr>
        <w:t>Различает геометрические фигуры, определяют их цвет;</w:t>
      </w:r>
    </w:p>
    <w:p w:rsidR="0064685B" w:rsidRPr="00FF4A22" w:rsidRDefault="0064685B" w:rsidP="006468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064F">
        <w:rPr>
          <w:rFonts w:ascii="Times New Roman" w:hAnsi="Times New Roman" w:cs="Times New Roman"/>
          <w:sz w:val="26"/>
          <w:szCs w:val="26"/>
        </w:rPr>
        <w:t xml:space="preserve">Проявляют самостоятельность в анализе и моделировании  геометрических фигур. </w:t>
      </w:r>
    </w:p>
    <w:p w:rsidR="0064685B" w:rsidRPr="00FF4A22" w:rsidRDefault="0064685B" w:rsidP="0064685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778"/>
        <w:gridCol w:w="4836"/>
      </w:tblGrid>
      <w:tr w:rsidR="0064685B" w:rsidRPr="00AE2D77" w:rsidTr="00064F59">
        <w:tc>
          <w:tcPr>
            <w:tcW w:w="10778" w:type="dxa"/>
          </w:tcPr>
          <w:p w:rsidR="0064685B" w:rsidRPr="002A064F" w:rsidRDefault="0064685B" w:rsidP="00064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06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совместной познавательно-исследовательской деятельности</w:t>
            </w:r>
          </w:p>
        </w:tc>
        <w:tc>
          <w:tcPr>
            <w:tcW w:w="4836" w:type="dxa"/>
          </w:tcPr>
          <w:p w:rsidR="0064685B" w:rsidRPr="002A064F" w:rsidRDefault="0064685B" w:rsidP="00064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06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с учетом особенностей воспитанников группы</w:t>
            </w:r>
          </w:p>
        </w:tc>
      </w:tr>
      <w:tr w:rsidR="0064685B" w:rsidRPr="00AE2D77" w:rsidTr="00064F59">
        <w:tc>
          <w:tcPr>
            <w:tcW w:w="10778" w:type="dxa"/>
          </w:tcPr>
          <w:p w:rsidR="0064685B" w:rsidRPr="002A064F" w:rsidRDefault="0064685B" w:rsidP="00064F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06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Воспитательные задачи:  </w:t>
            </w:r>
          </w:p>
          <w:p w:rsidR="0064685B" w:rsidRPr="002A064F" w:rsidRDefault="0064685B" w:rsidP="00064F5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A064F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Воспитывать умение работать в паре, налаживать партнерские отношения в процессе </w:t>
            </w:r>
            <w:r w:rsidRPr="002A064F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>совместной деятельности.</w:t>
            </w:r>
          </w:p>
          <w:p w:rsidR="0064685B" w:rsidRPr="002A064F" w:rsidRDefault="0064685B" w:rsidP="00064F5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A064F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>Воспитывать интерес к совместной деятельности со взрослым, сверстниками, к играм, задачам, требующим умственного напряжения и интеллектуального усилия.</w:t>
            </w:r>
          </w:p>
          <w:p w:rsidR="0064685B" w:rsidRPr="002A064F" w:rsidRDefault="0064685B" w:rsidP="00064F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06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Развивающие задачи:</w:t>
            </w:r>
          </w:p>
          <w:p w:rsidR="0064685B" w:rsidRPr="002A064F" w:rsidRDefault="0064685B" w:rsidP="00064F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A06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Развивать умение находить признаки и сходства, различия воссоздавать силуэты из разных геометрических фигур</w:t>
            </w:r>
          </w:p>
          <w:p w:rsidR="0064685B" w:rsidRPr="002A064F" w:rsidRDefault="0064685B" w:rsidP="00064F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A064F">
              <w:rPr>
                <w:rFonts w:ascii="Times New Roman" w:hAnsi="Times New Roman" w:cs="Times New Roman"/>
                <w:sz w:val="26"/>
                <w:szCs w:val="26"/>
              </w:rPr>
              <w:t>Развивать мелкую моторику, зрительно-моторную координацию.</w:t>
            </w:r>
          </w:p>
          <w:p w:rsidR="0064685B" w:rsidRPr="002A064F" w:rsidRDefault="0064685B" w:rsidP="00064F5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A06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Обучающие задачи: </w:t>
            </w:r>
          </w:p>
          <w:p w:rsidR="0064685B" w:rsidRPr="002A064F" w:rsidRDefault="0064685B" w:rsidP="00064F5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A064F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Закреплять умения </w:t>
            </w:r>
            <w:r w:rsidRPr="002A064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обследовать </w:t>
            </w:r>
            <w:r w:rsidRPr="002A064F">
              <w:rPr>
                <w:rFonts w:ascii="Times New Roman" w:hAnsi="Times New Roman" w:cs="Times New Roman"/>
                <w:sz w:val="26"/>
                <w:szCs w:val="26"/>
              </w:rPr>
              <w:t>геометрические фигуры</w:t>
            </w:r>
            <w:r w:rsidRPr="002A064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выделять их  признаки.</w:t>
            </w:r>
          </w:p>
          <w:p w:rsidR="0064685B" w:rsidRPr="002A064F" w:rsidRDefault="0064685B" w:rsidP="00064F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4F">
              <w:rPr>
                <w:rFonts w:ascii="Times New Roman" w:hAnsi="Times New Roman" w:cs="Times New Roman"/>
                <w:sz w:val="26"/>
                <w:szCs w:val="26"/>
              </w:rPr>
              <w:t>Закреплять  у детей представление о геометрических фигурах (круг, квадрат, треугольник), анализе и моделировании геометрических фигур.</w:t>
            </w:r>
          </w:p>
          <w:p w:rsidR="0064685B" w:rsidRPr="002A064F" w:rsidRDefault="0064685B" w:rsidP="00064F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4F">
              <w:rPr>
                <w:rFonts w:ascii="Times New Roman" w:hAnsi="Times New Roman" w:cs="Times New Roman"/>
                <w:sz w:val="26"/>
                <w:szCs w:val="26"/>
              </w:rPr>
              <w:t xml:space="preserve">Закреплять умение моделируют изображение геометрических фигур из счетных палочек </w:t>
            </w:r>
          </w:p>
        </w:tc>
        <w:tc>
          <w:tcPr>
            <w:tcW w:w="4836" w:type="dxa"/>
          </w:tcPr>
          <w:p w:rsidR="0064685B" w:rsidRPr="002A064F" w:rsidRDefault="0064685B" w:rsidP="00064F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Арсений: закрепляет способ построения из палочек геометрических фигур </w:t>
            </w:r>
          </w:p>
          <w:p w:rsidR="0064685B" w:rsidRPr="002A064F" w:rsidRDefault="0064685B" w:rsidP="00064F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685B" w:rsidRPr="002A064F" w:rsidRDefault="0064685B" w:rsidP="00064F5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A064F">
              <w:rPr>
                <w:rFonts w:ascii="Times New Roman" w:hAnsi="Times New Roman" w:cs="Times New Roman"/>
                <w:sz w:val="26"/>
                <w:szCs w:val="26"/>
              </w:rPr>
              <w:t xml:space="preserve">Миша: </w:t>
            </w:r>
            <w:r w:rsidRPr="002A064F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налаживать партнерские отношения в процессе </w:t>
            </w:r>
            <w:r w:rsidRPr="002A064F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t>совместной деятельности.</w:t>
            </w:r>
          </w:p>
          <w:p w:rsidR="0064685B" w:rsidRPr="002A064F" w:rsidRDefault="0064685B" w:rsidP="00064F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685B" w:rsidRDefault="0064685B" w:rsidP="0064685B">
      <w:pPr>
        <w:pStyle w:val="a3"/>
        <w:rPr>
          <w:sz w:val="26"/>
          <w:szCs w:val="26"/>
        </w:rPr>
      </w:pPr>
    </w:p>
    <w:p w:rsidR="0064685B" w:rsidRPr="00AA3558" w:rsidRDefault="0064685B" w:rsidP="0064685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AA3558">
        <w:rPr>
          <w:rFonts w:ascii="Times New Roman" w:hAnsi="Times New Roman" w:cs="Times New Roman"/>
          <w:b/>
          <w:bCs/>
          <w:sz w:val="24"/>
          <w:szCs w:val="24"/>
        </w:rPr>
        <w:t>Принципы дошкольного образования (ФГОС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AA3558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p w:rsidR="0064685B" w:rsidRPr="00AA3558" w:rsidRDefault="0064685B" w:rsidP="006468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3558">
        <w:rPr>
          <w:rFonts w:ascii="Times New Roman" w:hAnsi="Times New Roman" w:cs="Times New Roman"/>
          <w:sz w:val="24"/>
          <w:szCs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64685B" w:rsidRPr="00AA3558" w:rsidRDefault="0064685B" w:rsidP="006468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3558">
        <w:rPr>
          <w:rFonts w:ascii="Times New Roman" w:hAnsi="Times New Roman" w:cs="Times New Roman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64685B" w:rsidRPr="00AA3558" w:rsidRDefault="0064685B" w:rsidP="006468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3558">
        <w:rPr>
          <w:rFonts w:ascii="Times New Roman" w:hAnsi="Times New Roman" w:cs="Times New Roman"/>
          <w:sz w:val="24"/>
          <w:szCs w:val="24"/>
        </w:rPr>
        <w:t>поддержка инициативы детей в различных видах деятельности;</w:t>
      </w:r>
    </w:p>
    <w:p w:rsidR="0064685B" w:rsidRPr="00AA3558" w:rsidRDefault="0064685B" w:rsidP="006468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3558">
        <w:rPr>
          <w:rFonts w:ascii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64685B" w:rsidRPr="00AA3558" w:rsidRDefault="0064685B" w:rsidP="006468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3558">
        <w:rPr>
          <w:rFonts w:ascii="Times New Roman" w:hAnsi="Times New Roman" w:cs="Times New Roman"/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64685B" w:rsidRPr="005614E6" w:rsidRDefault="0064685B" w:rsidP="006468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3558">
        <w:rPr>
          <w:rFonts w:ascii="Times New Roman" w:hAnsi="Times New Roman" w:cs="Times New Roman"/>
          <w:sz w:val="24"/>
          <w:szCs w:val="24"/>
        </w:rPr>
        <w:t>учет этнокультурной ситуации развития детей.</w:t>
      </w:r>
    </w:p>
    <w:p w:rsidR="0064685B" w:rsidRDefault="0064685B" w:rsidP="006468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Принципы воспитания и обучения:</w:t>
      </w:r>
    </w:p>
    <w:p w:rsidR="0064685B" w:rsidRDefault="0064685B" w:rsidP="0064685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Принципы воспитания:</w:t>
      </w:r>
    </w:p>
    <w:p w:rsidR="0064685B" w:rsidRDefault="0064685B" w:rsidP="0064685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формирование личностного стиля взаимоотношений со сверстниками и педагогом, создание положительного эмоционального фона и атмосферы эмоционального подъёма, воспитание через взаимодействие.</w:t>
      </w:r>
    </w:p>
    <w:p w:rsidR="0064685B" w:rsidRDefault="0064685B" w:rsidP="0064685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Принципы обучения: </w:t>
      </w:r>
    </w:p>
    <w:p w:rsidR="0064685B" w:rsidRDefault="0064685B" w:rsidP="00646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доступности, принцип наглядности, принцип систематичности и последовательности, принцип научности, принцип активности.</w:t>
      </w:r>
    </w:p>
    <w:p w:rsidR="0064685B" w:rsidRDefault="0064685B" w:rsidP="006468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Методы воспитания: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беседа, поощрение.</w:t>
      </w:r>
    </w:p>
    <w:p w:rsidR="0064685B" w:rsidRDefault="0064685B" w:rsidP="006468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Методы обучения: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беседа, иллюстрация, демонстрация, игра, показ, проблемная ситуация, упражнение, художественное слово, стимулирование занимательным содержанием.</w:t>
      </w:r>
      <w:proofErr w:type="gramEnd"/>
    </w:p>
    <w:p w:rsidR="0064685B" w:rsidRDefault="0064685B" w:rsidP="006468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600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Материал: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разрезанные картинки, написанным на ней именем ребенка разрезанного на 4-5 частей, замок и ключи из картона в форме геометрических фигур, карточки-коды, блоки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Дьениша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4685B" w:rsidRDefault="0064685B" w:rsidP="006468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85B" w:rsidRDefault="0064685B" w:rsidP="006468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85B" w:rsidRDefault="0064685B" w:rsidP="006468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85B" w:rsidRDefault="0064685B" w:rsidP="006468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85B" w:rsidRDefault="0064685B" w:rsidP="006468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85B" w:rsidRDefault="0064685B" w:rsidP="006468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518"/>
        <w:gridCol w:w="1985"/>
        <w:gridCol w:w="6378"/>
        <w:gridCol w:w="2552"/>
        <w:gridCol w:w="2092"/>
      </w:tblGrid>
      <w:tr w:rsidR="0064685B" w:rsidRPr="00571275" w:rsidTr="00064F59">
        <w:trPr>
          <w:trHeight w:val="1543"/>
        </w:trPr>
        <w:tc>
          <w:tcPr>
            <w:tcW w:w="2518" w:type="dxa"/>
          </w:tcPr>
          <w:p w:rsidR="0064685B" w:rsidRPr="00571275" w:rsidRDefault="0064685B" w:rsidP="00064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Последовательность   действий</w:t>
            </w:r>
          </w:p>
        </w:tc>
        <w:tc>
          <w:tcPr>
            <w:tcW w:w="1985" w:type="dxa"/>
          </w:tcPr>
          <w:p w:rsidR="0064685B" w:rsidRPr="00571275" w:rsidRDefault="0064685B" w:rsidP="00064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6378" w:type="dxa"/>
          </w:tcPr>
          <w:p w:rsidR="0064685B" w:rsidRPr="00571275" w:rsidRDefault="0064685B" w:rsidP="00064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552" w:type="dxa"/>
          </w:tcPr>
          <w:p w:rsidR="0064685B" w:rsidRPr="00571275" w:rsidRDefault="0064685B" w:rsidP="00064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Действия, деятельность детей, выполнение которых приведет к достижению запланированных результатов</w:t>
            </w:r>
          </w:p>
        </w:tc>
        <w:tc>
          <w:tcPr>
            <w:tcW w:w="2092" w:type="dxa"/>
          </w:tcPr>
          <w:p w:rsidR="0064685B" w:rsidRPr="00571275" w:rsidRDefault="0064685B" w:rsidP="00064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64685B" w:rsidRPr="00571275" w:rsidTr="00064F59">
        <w:tc>
          <w:tcPr>
            <w:tcW w:w="2518" w:type="dxa"/>
          </w:tcPr>
          <w:p w:rsidR="0064685B" w:rsidRPr="00571275" w:rsidRDefault="0064685B" w:rsidP="00064F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Организационно-мотивационный этап</w:t>
            </w:r>
            <w:r w:rsidRPr="0057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Задача:</w:t>
            </w:r>
            <w:r w:rsidRPr="0057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смотивировать</w:t>
            </w:r>
            <w:proofErr w:type="spellEnd"/>
            <w:r w:rsidRPr="0057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детей на предстоящую деятельность.</w:t>
            </w:r>
          </w:p>
        </w:tc>
        <w:tc>
          <w:tcPr>
            <w:tcW w:w="1985" w:type="dxa"/>
          </w:tcPr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Художественное слово</w:t>
            </w:r>
          </w:p>
        </w:tc>
        <w:tc>
          <w:tcPr>
            <w:tcW w:w="6378" w:type="dxa"/>
          </w:tcPr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Организация и мотивация детей на совместную деятельность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- Ребята сегодня к нам пришло письмо, в котором Микки-Маус приглашает нас отправиться в волшебную страну Геометрии.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- Ребята у нас путешествие будет трудное и интересное.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- Но, чтобы нам отправиться в это путешествие, мы сначала отгадаем загадки. 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С детства я знакомый твой,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Каждый угол здесь прямой.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Все четыре стороны одинаковой длины.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Вам представиться я рад.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А зовут меня … </w:t>
            </w:r>
            <w:r w:rsidRPr="005712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(Квадрат)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Нет углов у меня 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И похож на блюдце я,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На тарелку и на крышку,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На колесо.</w:t>
            </w:r>
            <w:r w:rsidRPr="005712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(Круг)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712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Три угла, три стороны.</w:t>
            </w:r>
            <w:r w:rsidRPr="00571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712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Могут разной быть длины.</w:t>
            </w:r>
            <w:r w:rsidRPr="0057127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71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712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стукнешь по углам,</w:t>
            </w:r>
            <w:r w:rsidRPr="0057127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71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712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 скорей подскочишь сам!</w:t>
            </w:r>
            <w:r w:rsidRPr="0057127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</w:t>
            </w:r>
            <w:r w:rsidRPr="005712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Треугольник.)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Растянули мы квадрат</w:t>
            </w:r>
            <w:proofErr w:type="gramStart"/>
            <w:r w:rsidRPr="00571275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представили на взгляд,</w:t>
            </w:r>
            <w:r w:rsidRPr="00571275">
              <w:rPr>
                <w:rFonts w:ascii="Times New Roman" w:hAnsi="Times New Roman" w:cs="Times New Roman"/>
                <w:sz w:val="24"/>
                <w:szCs w:val="24"/>
              </w:rPr>
              <w:br/>
              <w:t>На кого он стал похожим</w:t>
            </w:r>
            <w:r w:rsidRPr="00571275">
              <w:rPr>
                <w:rFonts w:ascii="Times New Roman" w:hAnsi="Times New Roman" w:cs="Times New Roman"/>
                <w:sz w:val="24"/>
                <w:szCs w:val="24"/>
              </w:rPr>
              <w:br/>
              <w:t>Или с чем-то очень схожим?</w:t>
            </w:r>
            <w:r w:rsidRPr="00571275">
              <w:rPr>
                <w:rFonts w:ascii="Times New Roman" w:hAnsi="Times New Roman" w:cs="Times New Roman"/>
                <w:sz w:val="24"/>
                <w:szCs w:val="24"/>
              </w:rPr>
              <w:br/>
              <w:t>Не кирпич, не треугольник -</w:t>
            </w:r>
            <w:r w:rsidRPr="00571275">
              <w:rPr>
                <w:rFonts w:ascii="Times New Roman" w:hAnsi="Times New Roman" w:cs="Times New Roman"/>
                <w:sz w:val="24"/>
                <w:szCs w:val="24"/>
              </w:rPr>
              <w:br/>
              <w:t>Стал квадрат… (прямоугольник).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Ребята</w:t>
            </w:r>
            <w:proofErr w:type="gramStart"/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 мы отправляемся в путешествие</w:t>
            </w:r>
          </w:p>
        </w:tc>
        <w:tc>
          <w:tcPr>
            <w:tcW w:w="2552" w:type="dxa"/>
          </w:tcPr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проявляют интерес к совместной деятельности 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игровому общению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Ребенок эмоционально откликается на путешествие</w:t>
            </w:r>
          </w:p>
        </w:tc>
      </w:tr>
      <w:tr w:rsidR="0064685B" w:rsidRPr="00571275" w:rsidTr="00064F59">
        <w:tc>
          <w:tcPr>
            <w:tcW w:w="2518" w:type="dxa"/>
          </w:tcPr>
          <w:p w:rsidR="0064685B" w:rsidRPr="00571275" w:rsidRDefault="0064685B" w:rsidP="00064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Конструирование из палочек и квадратов 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Задача</w:t>
            </w: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побуждать детей к самостоятельной  деятельности</w:t>
            </w:r>
            <w:proofErr w:type="gramStart"/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1275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</w:tc>
        <w:tc>
          <w:tcPr>
            <w:tcW w:w="6378" w:type="dxa"/>
          </w:tcPr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Организация детей на самостоятельную деятельность по конструированию из палочек и квадратов.</w:t>
            </w:r>
          </w:p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И так мы отправляемся в путешествие, но на чем мы можем поплыть? Правильно на корабле. У меня для вас есть небольшое задание, давайте придумаем сами и составим из Блоков </w:t>
            </w:r>
            <w:proofErr w:type="spellStart"/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Дьениша</w:t>
            </w:r>
            <w:proofErr w:type="spellEnd"/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 корабль. Я составила вот такой корабль, а вы придумайте свой.</w:t>
            </w:r>
          </w:p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Представьте, что мы на корабле и  отправляемся в плаванье.</w:t>
            </w:r>
          </w:p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Ребята, что можно увидеть в море во время путешествия?</w:t>
            </w:r>
          </w:p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Ребята я вам предлагаю составить из счетных палочек золотую рыбку. </w:t>
            </w:r>
          </w:p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Посмотрите на схему и скажите, сколько палочек нам понадобится?</w:t>
            </w:r>
          </w:p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Попробуйте сделать самостоятельно, а если вы затрудняетесь, я вам помогу.</w:t>
            </w:r>
          </w:p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Вы молодцы. Ребята, рыбка очень рада, что вы такие дружные. Теперь у рыбки появилось много-много друзей!</w:t>
            </w:r>
          </w:p>
        </w:tc>
        <w:tc>
          <w:tcPr>
            <w:tcW w:w="2552" w:type="dxa"/>
          </w:tcPr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Дети выражают собственные суждения </w:t>
            </w:r>
          </w:p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корабль из Блоков </w:t>
            </w:r>
            <w:proofErr w:type="spellStart"/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Дьениша</w:t>
            </w:r>
            <w:proofErr w:type="spellEnd"/>
          </w:p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Проявляют интерес,</w:t>
            </w:r>
          </w:p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выражают  собственные суждения</w:t>
            </w:r>
          </w:p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Дети моделируют по образцу из счетных палочек  золотую рыбку.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Дети умеют находить пути решения поставленной перед ними задачи.</w:t>
            </w:r>
          </w:p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самостоятельность в выкладывании корабля из Блоков </w:t>
            </w:r>
            <w:proofErr w:type="spellStart"/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Дьениша</w:t>
            </w:r>
            <w:proofErr w:type="spellEnd"/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 и рыбки из счетных палочек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Дети проявляют инициативу </w:t>
            </w:r>
            <w:proofErr w:type="gramStart"/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 общению со сверстниками и взрослыми</w:t>
            </w:r>
          </w:p>
        </w:tc>
      </w:tr>
      <w:tr w:rsidR="0064685B" w:rsidRPr="00571275" w:rsidTr="00064F59">
        <w:tc>
          <w:tcPr>
            <w:tcW w:w="2518" w:type="dxa"/>
          </w:tcPr>
          <w:p w:rsidR="0064685B" w:rsidRPr="00571275" w:rsidRDefault="0064685B" w:rsidP="00064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Физкультминутка.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Задача: </w:t>
            </w: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снять нервное и мышечное напряжение.</w:t>
            </w:r>
          </w:p>
        </w:tc>
        <w:tc>
          <w:tcPr>
            <w:tcW w:w="1985" w:type="dxa"/>
          </w:tcPr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Художественное слово </w:t>
            </w:r>
          </w:p>
        </w:tc>
        <w:tc>
          <w:tcPr>
            <w:tcW w:w="6378" w:type="dxa"/>
          </w:tcPr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Организация детей на физкультминутку.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Ребята, давайте выйдем из-за столов и немного разомнёмся.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пять!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Все умеем мы считать,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Отдыхать умеем тоже – 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Руки за спину положим,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Голову поднимем выше,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И легко-легко подышим.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пять!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Топаем ногами!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пять!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Хлопаем руками!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Подтянитесь на носочках столько раз, 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Ровно столько, сколько пальцев на руке у нас!</w:t>
            </w:r>
          </w:p>
        </w:tc>
        <w:tc>
          <w:tcPr>
            <w:tcW w:w="2552" w:type="dxa"/>
          </w:tcPr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Снятие нервного и мышечного напряжения.</w:t>
            </w:r>
          </w:p>
        </w:tc>
        <w:tc>
          <w:tcPr>
            <w:tcW w:w="2092" w:type="dxa"/>
          </w:tcPr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85B" w:rsidRPr="00571275" w:rsidTr="00064F59">
        <w:tc>
          <w:tcPr>
            <w:tcW w:w="2518" w:type="dxa"/>
          </w:tcPr>
          <w:p w:rsidR="0064685B" w:rsidRPr="00571275" w:rsidRDefault="0064685B" w:rsidP="00064F5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Моделирование из геометрических фигур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Задача: закреплять умение моделировать геометрические фигуры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 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Упражнение </w:t>
            </w:r>
          </w:p>
        </w:tc>
        <w:tc>
          <w:tcPr>
            <w:tcW w:w="6378" w:type="dxa"/>
          </w:tcPr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Ребята, вот мы и приехали в волшебную страну Геометрию. 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Посмотрите, </w:t>
            </w: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Наши треугольники, хоть и непоседы, но </w:t>
            </w:r>
            <w:r w:rsidRPr="00571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очень дружные, наверное, как и вы? А когда они вместе, начинаются треугольные чудеса! Они тут же начинают превращаться в другие геометрические фигуры. Интересно, в какую фигуру могут превратиться два треугольника? Я предлагаю вам объединиться парами и соединить свои треугольники так, чтобы у них получилась геометрическая фигура.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4685B" w:rsidRPr="00571275" w:rsidRDefault="0064685B" w:rsidP="00064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в парах договариваются, планируют и </w:t>
            </w:r>
            <w:r w:rsidRPr="00571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согласовывают свои действия, перемещают и соединяют фигуры на плоскости с целью получения новой фигуры.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решать поставленную задачу в парах</w:t>
            </w:r>
          </w:p>
        </w:tc>
      </w:tr>
      <w:tr w:rsidR="0064685B" w:rsidRPr="00571275" w:rsidTr="00064F59">
        <w:tc>
          <w:tcPr>
            <w:tcW w:w="2518" w:type="dxa"/>
          </w:tcPr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Открытый конец.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 xml:space="preserve"> Побуждать детей к обсуждению своих действий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6378" w:type="dxa"/>
          </w:tcPr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Ребята вам понравилось путешествие? Что было интересным? А что было трудным? Ребята, а кому бы вы хотели рассказать о геометрических фигурах?</w:t>
            </w:r>
          </w:p>
        </w:tc>
        <w:tc>
          <w:tcPr>
            <w:tcW w:w="2552" w:type="dxa"/>
          </w:tcPr>
          <w:p w:rsidR="0064685B" w:rsidRPr="00571275" w:rsidRDefault="0064685B" w:rsidP="00064F59">
            <w:pPr>
              <w:pStyle w:val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75">
              <w:rPr>
                <w:rFonts w:ascii="Times New Roman" w:hAnsi="Times New Roman" w:cs="Times New Roman"/>
                <w:sz w:val="24"/>
                <w:szCs w:val="24"/>
              </w:rPr>
              <w:t>Дети делятся впечатлениями о процессе и результате совместной деятельности</w:t>
            </w:r>
          </w:p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64685B" w:rsidRPr="00571275" w:rsidRDefault="0064685B" w:rsidP="00064F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685B" w:rsidRPr="00571275" w:rsidRDefault="0064685B" w:rsidP="006468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85B" w:rsidRPr="00571275" w:rsidRDefault="0064685B" w:rsidP="006468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5E2C" w:rsidRDefault="00F15E2C"/>
    <w:sectPr w:rsidR="00F15E2C" w:rsidSect="000F107D">
      <w:pgSz w:w="16838" w:h="11906" w:orient="landscape"/>
      <w:pgMar w:top="567" w:right="820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06E5B"/>
    <w:multiLevelType w:val="hybridMultilevel"/>
    <w:tmpl w:val="D1CC3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E31A8"/>
    <w:multiLevelType w:val="hybridMultilevel"/>
    <w:tmpl w:val="8C320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685B"/>
    <w:rsid w:val="00050CB6"/>
    <w:rsid w:val="0064685B"/>
    <w:rsid w:val="007B6FEE"/>
    <w:rsid w:val="00CC25C2"/>
    <w:rsid w:val="00CC546A"/>
    <w:rsid w:val="00F1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5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4685B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99"/>
    <w:qFormat/>
    <w:rsid w:val="0064685B"/>
    <w:pPr>
      <w:ind w:left="720"/>
    </w:pPr>
  </w:style>
  <w:style w:type="table" w:styleId="a5">
    <w:name w:val="Table Grid"/>
    <w:basedOn w:val="a1"/>
    <w:uiPriority w:val="59"/>
    <w:rsid w:val="00646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4685B"/>
  </w:style>
  <w:style w:type="paragraph" w:customStyle="1" w:styleId="1">
    <w:name w:val="Абзац списка1"/>
    <w:basedOn w:val="a"/>
    <w:uiPriority w:val="99"/>
    <w:rsid w:val="0064685B"/>
    <w:pPr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1226</Words>
  <Characters>6993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2017-04-15T13:28:00Z</dcterms:created>
  <dcterms:modified xsi:type="dcterms:W3CDTF">2017-04-15T13:29:00Z</dcterms:modified>
</cp:coreProperties>
</file>