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Pr="00596AC3" w:rsidRDefault="007E1AD9" w:rsidP="007E1AD9">
      <w:pPr>
        <w:spacing w:after="0"/>
        <w:jc w:val="center"/>
        <w:rPr>
          <w:rFonts w:ascii="Times New Roman" w:hAnsi="Times New Roman" w:cs="Times New Roman"/>
          <w:i/>
          <w:color w:val="002060"/>
          <w:sz w:val="96"/>
        </w:rPr>
      </w:pPr>
      <w:r w:rsidRPr="00596AC3">
        <w:rPr>
          <w:rFonts w:ascii="Times New Roman" w:hAnsi="Times New Roman" w:cs="Times New Roman"/>
          <w:i/>
          <w:color w:val="002060"/>
          <w:sz w:val="96"/>
        </w:rPr>
        <w:t>«Взял лоскуток – появился дружок»</w:t>
      </w:r>
    </w:p>
    <w:p w:rsidR="007E1AD9" w:rsidRPr="00596AC3" w:rsidRDefault="007E1AD9" w:rsidP="007E1AD9">
      <w:pPr>
        <w:spacing w:after="0"/>
        <w:rPr>
          <w:rFonts w:ascii="Times New Roman" w:hAnsi="Times New Roman" w:cs="Times New Roman"/>
          <w:i/>
          <w:color w:val="002060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5FB1A3F">
            <wp:extent cx="9758855" cy="651495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966" cy="653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596AC3" w:rsidRDefault="00596AC3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rPr>
          <w:rFonts w:ascii="Times New Roman" w:hAnsi="Times New Roman" w:cs="Times New Roman"/>
          <w:sz w:val="28"/>
        </w:rPr>
      </w:pPr>
    </w:p>
    <w:p w:rsidR="007E1AD9" w:rsidRDefault="007E1AD9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  <w:r w:rsidRPr="00596AC3">
        <w:rPr>
          <w:rFonts w:ascii="Times New Roman" w:hAnsi="Times New Roman" w:cs="Times New Roman"/>
          <w:color w:val="002060"/>
          <w:sz w:val="72"/>
        </w:rPr>
        <w:t>«Ушки, бантик, язычок</w:t>
      </w:r>
      <w:r w:rsidR="00596AC3">
        <w:rPr>
          <w:rFonts w:ascii="Times New Roman" w:hAnsi="Times New Roman" w:cs="Times New Roman"/>
          <w:color w:val="002060"/>
          <w:sz w:val="72"/>
        </w:rPr>
        <w:t xml:space="preserve">, вот </w:t>
      </w:r>
      <w:r w:rsidRPr="00596AC3">
        <w:rPr>
          <w:rFonts w:ascii="Times New Roman" w:hAnsi="Times New Roman" w:cs="Times New Roman"/>
          <w:color w:val="002060"/>
          <w:sz w:val="72"/>
        </w:rPr>
        <w:t>тебе еще дружок»</w:t>
      </w:r>
    </w:p>
    <w:p w:rsid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</w:p>
    <w:p w:rsid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</w:p>
    <w:p w:rsid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</w:p>
    <w:p w:rsid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</w:p>
    <w:p w:rsid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</w:p>
    <w:p w:rsid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</w:p>
    <w:p w:rsidR="00596AC3" w:rsidRPr="00596AC3" w:rsidRDefault="00596AC3" w:rsidP="007E1AD9">
      <w:pPr>
        <w:spacing w:after="0"/>
        <w:jc w:val="center"/>
        <w:rPr>
          <w:rFonts w:ascii="Times New Roman" w:hAnsi="Times New Roman" w:cs="Times New Roman"/>
          <w:color w:val="002060"/>
          <w:sz w:val="72"/>
        </w:rPr>
      </w:pPr>
      <w:r>
        <w:rPr>
          <w:rFonts w:ascii="Times New Roman" w:hAnsi="Times New Roman" w:cs="Times New Roman"/>
          <w:noProof/>
          <w:color w:val="002060"/>
          <w:sz w:val="72"/>
          <w:lang w:eastAsia="ru-RU"/>
        </w:rPr>
        <w:lastRenderedPageBreak/>
        <w:drawing>
          <wp:inline distT="0" distB="0" distL="0" distR="0" wp14:anchorId="2F8FE438">
            <wp:extent cx="9852025" cy="6718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02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6AC3" w:rsidRPr="00596AC3" w:rsidSect="007E1AD9">
      <w:pgSz w:w="16838" w:h="11906" w:orient="landscape"/>
      <w:pgMar w:top="850" w:right="820" w:bottom="709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AD9"/>
    <w:rsid w:val="00596AC3"/>
    <w:rsid w:val="0065613F"/>
    <w:rsid w:val="007E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622E2-6BE6-47ED-BD97-3B9E97A5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Пелагея Проценко</dc:creator>
  <cp:keywords/>
  <dc:description/>
  <cp:lastModifiedBy>Пелагея Проценко</cp:lastModifiedBy>
  <cp:revision>1</cp:revision>
  <dcterms:created xsi:type="dcterms:W3CDTF">2017-03-17T10:13:00Z</dcterms:created>
  <dcterms:modified xsi:type="dcterms:W3CDTF">2017-03-17T10:30:00Z</dcterms:modified>
</cp:coreProperties>
</file>