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83" w:rsidRPr="00D12283" w:rsidRDefault="00D12283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2283">
        <w:rPr>
          <w:rFonts w:ascii="Times New Roman" w:hAnsi="Times New Roman" w:cs="Times New Roman"/>
          <w:sz w:val="32"/>
          <w:szCs w:val="32"/>
        </w:rPr>
        <w:t>Муниципальное бюджетное дошкольное</w:t>
      </w:r>
    </w:p>
    <w:p w:rsidR="00D12283" w:rsidRPr="00D12283" w:rsidRDefault="00D12283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2283"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</w:p>
    <w:p w:rsidR="00D12283" w:rsidRPr="00D12283" w:rsidRDefault="00D12283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2283">
        <w:rPr>
          <w:rFonts w:ascii="Times New Roman" w:hAnsi="Times New Roman" w:cs="Times New Roman"/>
          <w:sz w:val="32"/>
          <w:szCs w:val="32"/>
        </w:rPr>
        <w:t>"ЗОЛОТОЙ КЛЮЧИК"</w:t>
      </w:r>
    </w:p>
    <w:p w:rsidR="00311D7F" w:rsidRDefault="00D12283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2283">
        <w:rPr>
          <w:rFonts w:ascii="Times New Roman" w:hAnsi="Times New Roman" w:cs="Times New Roman"/>
          <w:sz w:val="32"/>
          <w:szCs w:val="32"/>
        </w:rPr>
        <w:t>муниципального образования город Ноябрьск</w:t>
      </w:r>
    </w:p>
    <w:p w:rsidR="00D12283" w:rsidRDefault="00D12283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D131E" w:rsidRDefault="00CD131E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D131E" w:rsidRDefault="00CD131E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D131E" w:rsidRDefault="00CD131E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D131E" w:rsidRDefault="00CD131E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2283" w:rsidRPr="00CD131E" w:rsidRDefault="00D12283" w:rsidP="00D122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31E">
        <w:rPr>
          <w:rFonts w:ascii="Times New Roman" w:hAnsi="Times New Roman" w:cs="Times New Roman"/>
          <w:b/>
          <w:sz w:val="32"/>
          <w:szCs w:val="32"/>
        </w:rPr>
        <w:t xml:space="preserve">Проектная деятельность старших дошкольников </w:t>
      </w:r>
    </w:p>
    <w:p w:rsidR="00D12283" w:rsidRPr="00CD131E" w:rsidRDefault="00907335" w:rsidP="00CD131E">
      <w:pPr>
        <w:spacing w:after="0"/>
        <w:jc w:val="center"/>
        <w:rPr>
          <w:rFonts w:ascii="Segoe Script" w:hAnsi="Segoe Script" w:cs="Times New Roman"/>
          <w:b/>
          <w:color w:val="4F81BD" w:themeColor="accent1"/>
          <w:sz w:val="72"/>
          <w:szCs w:val="72"/>
        </w:rPr>
      </w:pPr>
      <w:r>
        <w:rPr>
          <w:rFonts w:ascii="Segoe Script" w:hAnsi="Segoe Script" w:cs="Times New Roman"/>
          <w:b/>
          <w:color w:val="4F81BD" w:themeColor="accent1"/>
          <w:sz w:val="72"/>
          <w:szCs w:val="72"/>
        </w:rPr>
        <w:t>«Мой дом - ЯМАЛ</w:t>
      </w:r>
      <w:r w:rsidR="00D12283" w:rsidRPr="00CD131E">
        <w:rPr>
          <w:rFonts w:ascii="Segoe Script" w:hAnsi="Segoe Script" w:cs="Times New Roman"/>
          <w:b/>
          <w:color w:val="4F81BD" w:themeColor="accent1"/>
          <w:sz w:val="72"/>
          <w:szCs w:val="72"/>
        </w:rPr>
        <w:t>»</w:t>
      </w:r>
    </w:p>
    <w:p w:rsidR="00D12283" w:rsidRDefault="00D12283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12283" w:rsidRDefault="00D12283" w:rsidP="00D122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36537" cy="4299857"/>
            <wp:effectExtent l="19050" t="0" r="2263" b="0"/>
            <wp:docPr id="3" name="Рисунок 3" descr="C:\Users\User\Desktop\4290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2902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15" cy="430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83" w:rsidRPr="00CD131E" w:rsidRDefault="008069A1" w:rsidP="00CD13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 w:rsidR="00D12283" w:rsidRPr="00CD131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12283" w:rsidRPr="00CD131E" w:rsidRDefault="008069A1" w:rsidP="00CD13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D12283" w:rsidRPr="00CD131E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</w:p>
    <w:p w:rsidR="00D12283" w:rsidRPr="00CD131E" w:rsidRDefault="00D12283" w:rsidP="00CD13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131E">
        <w:rPr>
          <w:rFonts w:ascii="Times New Roman" w:hAnsi="Times New Roman" w:cs="Times New Roman"/>
          <w:sz w:val="28"/>
          <w:szCs w:val="28"/>
        </w:rPr>
        <w:t>Капустина И.С.</w:t>
      </w:r>
    </w:p>
    <w:p w:rsidR="00D12283" w:rsidRPr="00CD131E" w:rsidRDefault="00D12283" w:rsidP="00CD13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2283" w:rsidRPr="00CD131E" w:rsidRDefault="00D12283" w:rsidP="00CD13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131E" w:rsidRPr="00105186" w:rsidRDefault="00D12283" w:rsidP="001051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31E">
        <w:rPr>
          <w:rFonts w:ascii="Times New Roman" w:hAnsi="Times New Roman" w:cs="Times New Roman"/>
          <w:sz w:val="28"/>
          <w:szCs w:val="28"/>
        </w:rPr>
        <w:t>Ноябрьск 2017</w:t>
      </w:r>
    </w:p>
    <w:p w:rsidR="00CD131E" w:rsidRDefault="00CD131E" w:rsidP="00760A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темы</w:t>
      </w:r>
    </w:p>
    <w:p w:rsidR="00FC4731" w:rsidRPr="00760ABA" w:rsidRDefault="00FC4731" w:rsidP="00760AB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31E" w:rsidRPr="00FC4731" w:rsidRDefault="00CD131E" w:rsidP="00FC4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Мы живём на великой земле, среди самобытных народов. Здесь зарождаются самые первые понятия о доброте, красоте, смелости, трусости. Любой край, область, даже небольшая деревня неповторима.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родной, северный край. Любовь к </w:t>
      </w:r>
      <w:proofErr w:type="gramStart"/>
      <w:r w:rsidRPr="00FC4731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FC4731">
        <w:rPr>
          <w:rFonts w:ascii="Times New Roman" w:hAnsi="Times New Roman" w:cs="Times New Roman"/>
          <w:sz w:val="28"/>
          <w:szCs w:val="28"/>
        </w:rPr>
        <w:t>, к своему дому, городу, стране – необходимые каждому человеку.</w:t>
      </w:r>
    </w:p>
    <w:p w:rsidR="00CD131E" w:rsidRPr="00FC4731" w:rsidRDefault="00CD131E" w:rsidP="00FC4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Северный народ яркий пример неизменной любви к своей земле: «Ненец и тундра – брат и сестра». Ненцы и ханты берегут природу родного края, чтобы сохранить её для последующих поколений. Очень рано в мир ребёнка входит природа родного края, которая выступает в роли первого педагога, знакомящего его с малой родиной. Но без помощи взрослого детям трудно понять, что город, село, лес, река, которые он видит каждый день – это и есть Родина.</w:t>
      </w:r>
    </w:p>
    <w:p w:rsidR="00CD131E" w:rsidRPr="00FC4731" w:rsidRDefault="00CD131E" w:rsidP="00FC4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Поэтому, очень хочется, чтобы наши дети переняли мудрость коренных народов Севера, научились так же любить свой родной край, свою землю. Очень важно приобщить детей к культуре, быту, традициям и искусству народов Севера, поскольку обращение к отеческому наследию воспитывает уважение и гордость за землю, на которой мы живём.</w:t>
      </w:r>
    </w:p>
    <w:p w:rsidR="00CD131E" w:rsidRPr="00760ABA" w:rsidRDefault="00CD131E" w:rsidP="00FC4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Чтобы передать детям любовь к Родине нужно её любить самой. В настоящее время, как никогда остро стоит вопрос о патриотическом воспитании детей дошкольного и школьного возраста. Задача педагогов воспитывать в детях любовь к Родине, к родному краю, гуманное отношение к окружающему, природе, животному миру, помочь детям усвоить необходимые знания о родном крае. Комплексный подход в изучении родного края позволяет сформировать знания краеведческого содержания, так как материал включает характеристику основных объектов природы, населения, культуры, быта коренных народов</w:t>
      </w:r>
      <w:r w:rsidRPr="00760ABA">
        <w:rPr>
          <w:rFonts w:ascii="Times New Roman" w:hAnsi="Times New Roman" w:cs="Times New Roman"/>
          <w:sz w:val="24"/>
          <w:szCs w:val="24"/>
        </w:rPr>
        <w:t>.</w:t>
      </w:r>
    </w:p>
    <w:p w:rsidR="00CD131E" w:rsidRPr="00760ABA" w:rsidRDefault="00CD131E" w:rsidP="00760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D131E" w:rsidRPr="00760ABA" w:rsidRDefault="00CD131E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1E" w:rsidRDefault="00CD131E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Pr="00760ABA" w:rsidRDefault="00760ABA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1E" w:rsidRPr="00760ABA" w:rsidRDefault="00CD131E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1E" w:rsidRPr="00FC4731" w:rsidRDefault="00CD131E" w:rsidP="0076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Pr="00FC4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“Ты вспоминаешь не страну большую,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731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FC4731">
        <w:rPr>
          <w:rFonts w:ascii="Times New Roman" w:hAnsi="Times New Roman" w:cs="Times New Roman"/>
          <w:sz w:val="28"/>
          <w:szCs w:val="28"/>
        </w:rPr>
        <w:t xml:space="preserve"> изъездил и узнал.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Ты вспоминаешь Родину такую,</w:t>
      </w:r>
    </w:p>
    <w:p w:rsidR="00CD131E" w:rsidRPr="00FC4731" w:rsidRDefault="00CD131E" w:rsidP="00760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какой её ты в детстве увидал”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К.Симонов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  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 В. А. Сухомлинский утверждал, что детство – каждодневное открытие мира и поэтому надо сделать так, чтобы оно стало, прежде всего, познанием человека и Отечества, их красоты и величия.   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Эффективным средством организации такого процесса является технология проектирования и проект как одна из форм творческой познавательной деятельности. 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  Поэтому был разработан краткосрочный проект по патриотическому воспитанию для детей старшего дошкольного возраста. Проект рассчитан сроком на 3 месяца.</w:t>
      </w:r>
    </w:p>
    <w:p w:rsidR="00E0187F" w:rsidRPr="00FC4731" w:rsidRDefault="00E0187F" w:rsidP="00760ABA">
      <w:pPr>
        <w:spacing w:line="240" w:lineRule="auto"/>
        <w:ind w:right="-1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47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FC4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представлений о Ямале, </w:t>
      </w:r>
      <w:r w:rsidRPr="00FC4731">
        <w:rPr>
          <w:rFonts w:ascii="Times New Roman" w:hAnsi="Times New Roman" w:cs="Times New Roman"/>
          <w:sz w:val="28"/>
          <w:szCs w:val="28"/>
        </w:rPr>
        <w:t>воспитание у детей нравственно-патриотических чу</w:t>
      </w:r>
      <w:proofErr w:type="gramStart"/>
      <w:r w:rsidRPr="00FC4731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FC4731">
        <w:rPr>
          <w:rFonts w:ascii="Times New Roman" w:hAnsi="Times New Roman" w:cs="Times New Roman"/>
          <w:sz w:val="28"/>
          <w:szCs w:val="28"/>
        </w:rPr>
        <w:t>оцессе знакомства с родным краем.</w:t>
      </w:r>
    </w:p>
    <w:p w:rsidR="00E0187F" w:rsidRPr="00FC4731" w:rsidRDefault="00E0187F" w:rsidP="00760ABA">
      <w:pPr>
        <w:spacing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7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E0187F" w:rsidRPr="00FC4731" w:rsidRDefault="00E0187F" w:rsidP="00760ABA">
      <w:pPr>
        <w:pStyle w:val="a6"/>
        <w:numPr>
          <w:ilvl w:val="0"/>
          <w:numId w:val="4"/>
        </w:numPr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и углублять представления детей о географических особенностях Ямала; познакомить с символикой ЯНАО, расширить представления детей о жизни коренных народов Ямала, о природе Ямала, об истории освоения Севера.</w:t>
      </w:r>
    </w:p>
    <w:p w:rsidR="00E0187F" w:rsidRPr="00FC4731" w:rsidRDefault="00E0187F" w:rsidP="00760ABA">
      <w:pPr>
        <w:pStyle w:val="a6"/>
        <w:numPr>
          <w:ilvl w:val="0"/>
          <w:numId w:val="4"/>
        </w:numPr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умения устанавливать причинно-следственные связи, кругозор, связную речь; расширять и активизировать словарь по данной теме.</w:t>
      </w:r>
    </w:p>
    <w:p w:rsidR="00E0187F" w:rsidRPr="00FC4731" w:rsidRDefault="00E0187F" w:rsidP="00760ABA">
      <w:pPr>
        <w:pStyle w:val="a6"/>
        <w:numPr>
          <w:ilvl w:val="0"/>
          <w:numId w:val="4"/>
        </w:numPr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4731">
        <w:rPr>
          <w:rFonts w:ascii="Times New Roman" w:hAnsi="Times New Roman" w:cs="Times New Roman"/>
          <w:sz w:val="28"/>
          <w:szCs w:val="28"/>
        </w:rPr>
        <w:t>Воспитывать у детей нравственно-патриотические чувства в процессе знакомства с родным краем</w:t>
      </w: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31E" w:rsidRPr="00FC4731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t>Форма и методы реализации проекта:</w:t>
      </w:r>
    </w:p>
    <w:p w:rsidR="00CD131E" w:rsidRPr="00FC4731" w:rsidRDefault="00CD131E" w:rsidP="00760ABA">
      <w:pPr>
        <w:pStyle w:val="a6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Групповая и индивидуальная работа с детьми;</w:t>
      </w:r>
    </w:p>
    <w:p w:rsidR="00CD131E" w:rsidRPr="00FC4731" w:rsidRDefault="00CD131E" w:rsidP="00760ABA">
      <w:pPr>
        <w:pStyle w:val="a6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Выставки творческих работ в группе и в ДОУ;</w:t>
      </w:r>
    </w:p>
    <w:p w:rsidR="00CD131E" w:rsidRPr="00FC4731" w:rsidRDefault="00CD131E" w:rsidP="00760ABA">
      <w:pPr>
        <w:pStyle w:val="a6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Мини-проекты совместно с родителями.</w:t>
      </w:r>
    </w:p>
    <w:p w:rsidR="00CD131E" w:rsidRPr="00FC4731" w:rsidRDefault="00CD131E" w:rsidP="00760ABA">
      <w:pPr>
        <w:pStyle w:val="a6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Консультации для родителей и педагогов;</w:t>
      </w:r>
    </w:p>
    <w:p w:rsidR="00CD131E" w:rsidRPr="00FC4731" w:rsidRDefault="00CD131E" w:rsidP="00760ABA">
      <w:pPr>
        <w:pStyle w:val="a6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Публикация информации на сайте ДОУ;</w:t>
      </w:r>
    </w:p>
    <w:p w:rsidR="00CD131E" w:rsidRPr="00FC4731" w:rsidRDefault="00CD131E" w:rsidP="00760ABA">
      <w:pPr>
        <w:pStyle w:val="a6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Оформление предметно-окружающей среды;</w:t>
      </w:r>
    </w:p>
    <w:p w:rsidR="00CD131E" w:rsidRPr="00FC4731" w:rsidRDefault="00CD131E" w:rsidP="00760ABA">
      <w:pPr>
        <w:pStyle w:val="a6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Участие во всероссийских и муниципальных творческих конкурсах.</w:t>
      </w:r>
    </w:p>
    <w:p w:rsidR="00E0187F" w:rsidRPr="00FC4731" w:rsidRDefault="00E0187F" w:rsidP="00760A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FC4731">
        <w:rPr>
          <w:rFonts w:ascii="Times New Roman" w:hAnsi="Times New Roman" w:cs="Times New Roman"/>
          <w:sz w:val="28"/>
          <w:szCs w:val="28"/>
        </w:rPr>
        <w:t xml:space="preserve"> – дети подготовительной группы, родители, педагоги, специалисты ДОУ.</w:t>
      </w:r>
    </w:p>
    <w:p w:rsidR="00E0187F" w:rsidRPr="00FC4731" w:rsidRDefault="00E0187F" w:rsidP="00760AB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C4731">
        <w:rPr>
          <w:b/>
          <w:bCs/>
          <w:sz w:val="28"/>
          <w:szCs w:val="28"/>
        </w:rPr>
        <w:t>Тип проекта:</w:t>
      </w:r>
      <w:r w:rsidRPr="00FC4731">
        <w:rPr>
          <w:rStyle w:val="apple-converted-space"/>
          <w:sz w:val="28"/>
          <w:szCs w:val="28"/>
        </w:rPr>
        <w:t> информационно-</w:t>
      </w:r>
      <w:r w:rsidRPr="00FC4731">
        <w:rPr>
          <w:sz w:val="28"/>
          <w:szCs w:val="28"/>
        </w:rPr>
        <w:t>творческий.</w:t>
      </w:r>
    </w:p>
    <w:p w:rsidR="00E0187F" w:rsidRPr="00FC4731" w:rsidRDefault="00E0187F" w:rsidP="00760ABA">
      <w:pPr>
        <w:pStyle w:val="a7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C4731">
        <w:rPr>
          <w:rStyle w:val="a8"/>
          <w:b/>
          <w:bCs/>
          <w:sz w:val="28"/>
          <w:szCs w:val="28"/>
        </w:rPr>
        <w:t>Вид проекта:</w:t>
      </w:r>
      <w:r w:rsidRPr="00FC4731">
        <w:rPr>
          <w:rStyle w:val="apple-converted-space"/>
          <w:sz w:val="28"/>
          <w:szCs w:val="28"/>
        </w:rPr>
        <w:t> </w:t>
      </w:r>
      <w:r w:rsidRPr="00FC4731">
        <w:rPr>
          <w:sz w:val="28"/>
          <w:szCs w:val="28"/>
        </w:rPr>
        <w:t>долгосрочный</w:t>
      </w:r>
    </w:p>
    <w:p w:rsidR="00E0187F" w:rsidRPr="00FC4731" w:rsidRDefault="00E0187F" w:rsidP="00760ABA">
      <w:pPr>
        <w:pStyle w:val="a7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</w:rPr>
      </w:pPr>
      <w:r w:rsidRPr="00FC4731">
        <w:rPr>
          <w:b/>
          <w:sz w:val="28"/>
          <w:szCs w:val="28"/>
        </w:rPr>
        <w:t>Этапы проекта:</w:t>
      </w:r>
    </w:p>
    <w:p w:rsidR="00E0187F" w:rsidRPr="00FC4731" w:rsidRDefault="00E0187F" w:rsidP="00760ABA">
      <w:pPr>
        <w:pStyle w:val="a6"/>
        <w:numPr>
          <w:ilvl w:val="0"/>
          <w:numId w:val="5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Выбор темы проекта, постановка целей и задач.</w:t>
      </w:r>
    </w:p>
    <w:p w:rsidR="00E0187F" w:rsidRPr="00FC4731" w:rsidRDefault="00E0187F" w:rsidP="00760ABA">
      <w:pPr>
        <w:pStyle w:val="a6"/>
        <w:numPr>
          <w:ilvl w:val="0"/>
          <w:numId w:val="5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lastRenderedPageBreak/>
        <w:t>Разработка проекта: планирование работы для достижения задач, выбор направлений, форм работы, изучение методической, научной, художественной литературы, сбор информации, организация развивающей предметно-пространственной образовательной среды.</w:t>
      </w:r>
    </w:p>
    <w:p w:rsidR="00E0187F" w:rsidRPr="00FC4731" w:rsidRDefault="00E0187F" w:rsidP="00760ABA">
      <w:pPr>
        <w:pStyle w:val="a6"/>
        <w:numPr>
          <w:ilvl w:val="0"/>
          <w:numId w:val="5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Практическая работа над проектом.</w:t>
      </w:r>
    </w:p>
    <w:p w:rsidR="00E0187F" w:rsidRPr="00FC4731" w:rsidRDefault="00E0187F" w:rsidP="00760ABA">
      <w:pPr>
        <w:pStyle w:val="a6"/>
        <w:numPr>
          <w:ilvl w:val="0"/>
          <w:numId w:val="5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Презентация проекта.</w:t>
      </w:r>
    </w:p>
    <w:p w:rsidR="00E0187F" w:rsidRPr="00FC4731" w:rsidRDefault="00E0187F" w:rsidP="00760ABA">
      <w:pPr>
        <w:pStyle w:val="a6"/>
        <w:numPr>
          <w:ilvl w:val="0"/>
          <w:numId w:val="5"/>
        </w:num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Постановка новых целей и задач.</w:t>
      </w:r>
    </w:p>
    <w:p w:rsidR="00CD131E" w:rsidRPr="00FC4731" w:rsidRDefault="00CD131E" w:rsidP="00760ABA">
      <w:pPr>
        <w:tabs>
          <w:tab w:val="left" w:pos="26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E0187F" w:rsidRPr="00FC4731">
        <w:rPr>
          <w:rFonts w:ascii="Times New Roman" w:hAnsi="Times New Roman" w:cs="Times New Roman"/>
          <w:sz w:val="28"/>
          <w:szCs w:val="28"/>
        </w:rPr>
        <w:t xml:space="preserve"> с 03.11.2016 – 03.02.2017</w:t>
      </w:r>
    </w:p>
    <w:p w:rsidR="00E0187F" w:rsidRPr="00FC4731" w:rsidRDefault="00E0187F" w:rsidP="00760AB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Работа по проекту «</w:t>
      </w:r>
      <w:r w:rsidR="00907335">
        <w:rPr>
          <w:rFonts w:ascii="Times New Roman" w:hAnsi="Times New Roman" w:cs="Times New Roman"/>
          <w:sz w:val="28"/>
          <w:szCs w:val="28"/>
        </w:rPr>
        <w:t>Мой дом - ЯМАЛ</w:t>
      </w:r>
      <w:r w:rsidRPr="00FC4731">
        <w:rPr>
          <w:rFonts w:ascii="Times New Roman" w:hAnsi="Times New Roman" w:cs="Times New Roman"/>
          <w:sz w:val="28"/>
          <w:szCs w:val="28"/>
        </w:rPr>
        <w:t>» ведется систематически в течение года. Проект подр</w:t>
      </w:r>
      <w:r w:rsidR="00105186" w:rsidRPr="00FC4731">
        <w:rPr>
          <w:rFonts w:ascii="Times New Roman" w:hAnsi="Times New Roman" w:cs="Times New Roman"/>
          <w:sz w:val="28"/>
          <w:szCs w:val="28"/>
        </w:rPr>
        <w:t>азделяется на 3 мини-проекта</w:t>
      </w:r>
      <w:r w:rsidRPr="00FC4731">
        <w:rPr>
          <w:rFonts w:ascii="Times New Roman" w:hAnsi="Times New Roman" w:cs="Times New Roman"/>
          <w:sz w:val="28"/>
          <w:szCs w:val="28"/>
        </w:rPr>
        <w:t>: «Ямал на карте России. Символика региона», «Природа Ямала», «Коренные народы Ямала»</w:t>
      </w:r>
      <w:proofErr w:type="gramStart"/>
      <w:r w:rsidR="00105186" w:rsidRPr="00FC4731">
        <w:rPr>
          <w:rFonts w:ascii="Times New Roman" w:hAnsi="Times New Roman" w:cs="Times New Roman"/>
          <w:sz w:val="28"/>
          <w:szCs w:val="28"/>
        </w:rPr>
        <w:t>.</w:t>
      </w:r>
      <w:r w:rsidRPr="00FC473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C4731">
        <w:rPr>
          <w:rFonts w:ascii="Times New Roman" w:hAnsi="Times New Roman" w:cs="Times New Roman"/>
          <w:sz w:val="28"/>
          <w:szCs w:val="28"/>
        </w:rPr>
        <w:t>ля достижения целей и задач проекта мы успешно используем различные формы работы.</w:t>
      </w:r>
    </w:p>
    <w:p w:rsidR="00E0187F" w:rsidRPr="00FC4731" w:rsidRDefault="00E0187F" w:rsidP="00760ABA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Разработаны ряд занятий познавательно-речевого цикла, на которых дети знакомятся с особенностями, природой и людьми родного края. </w:t>
      </w:r>
      <w:proofErr w:type="gramStart"/>
      <w:r w:rsidRPr="00FC4731">
        <w:rPr>
          <w:rFonts w:ascii="Times New Roman" w:hAnsi="Times New Roman" w:cs="Times New Roman"/>
          <w:sz w:val="28"/>
          <w:szCs w:val="28"/>
        </w:rPr>
        <w:t>Организовываются познавательные рассказы педагогами, обсуждение, беседы, моделирование ситуаций, просмотр и обсуждение видеофильмов, экскурсии, заочные путешествия, разнообразные виды игровой деятельности: дидактические, сюжетно-ролевые, режиссерские игры.</w:t>
      </w:r>
      <w:proofErr w:type="gramEnd"/>
      <w:r w:rsidRPr="00FC4731">
        <w:rPr>
          <w:rFonts w:ascii="Times New Roman" w:hAnsi="Times New Roman" w:cs="Times New Roman"/>
          <w:sz w:val="28"/>
          <w:szCs w:val="28"/>
        </w:rPr>
        <w:t xml:space="preserve"> Самыми эффективными являются посещение краеведческих музеев, праздника народов Севера, заочные путешествия, экскурсии. На занятиях художественно-эстетического цикла ребята знакомятся с авторскими песнями о родном крае; сказками народов Севера, художественными произведениями поэтов и писателей представителей коренных народов Севера, картинами художников родного края, народным творчеством коренных народов, в своих работах дети отражают полученные знания и впечатления, воплощают в работах свои фантазии. </w:t>
      </w:r>
    </w:p>
    <w:p w:rsidR="00E0187F" w:rsidRPr="00FC4731" w:rsidRDefault="00E0187F" w:rsidP="00760ABA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Для успешной реализации поставленных задач в группе создана развивающая предметно-пространственная среда. В уголках по краеведению находится иллюстрированный материал, буклеты про город, край, книги</w:t>
      </w:r>
      <w:r w:rsidR="00105186" w:rsidRPr="00FC4731">
        <w:rPr>
          <w:rFonts w:ascii="Times New Roman" w:hAnsi="Times New Roman" w:cs="Times New Roman"/>
          <w:sz w:val="28"/>
          <w:szCs w:val="28"/>
        </w:rPr>
        <w:t xml:space="preserve"> фотоальбомы, </w:t>
      </w:r>
      <w:r w:rsidRPr="00FC4731">
        <w:rPr>
          <w:rFonts w:ascii="Times New Roman" w:hAnsi="Times New Roman" w:cs="Times New Roman"/>
          <w:sz w:val="28"/>
          <w:szCs w:val="28"/>
        </w:rPr>
        <w:t>диски с записью песен о городе, крае; настольно-печатные дидактические игры; созданы макеты, родного города, стойбища ненцев</w:t>
      </w:r>
      <w:r w:rsidR="00105186" w:rsidRPr="00FC4731">
        <w:rPr>
          <w:rFonts w:ascii="Times New Roman" w:hAnsi="Times New Roman" w:cs="Times New Roman"/>
          <w:sz w:val="28"/>
          <w:szCs w:val="28"/>
        </w:rPr>
        <w:t>.</w:t>
      </w:r>
    </w:p>
    <w:p w:rsidR="00E0187F" w:rsidRPr="00FC4731" w:rsidRDefault="00E0187F" w:rsidP="00760A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 Родители воспитанников – активные участники в реализации данных проектов. Совместные экскурсии, походы, занятия, семейные гостиные, знакомство с профессиями родителей, конкурсы совместных творческих работ – такие формы работы практикуются в нашей работе.</w:t>
      </w:r>
    </w:p>
    <w:p w:rsidR="00760ABA" w:rsidRPr="00FC4731" w:rsidRDefault="00E0187F" w:rsidP="00760A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60ABA" w:rsidRPr="00FC4731" w:rsidRDefault="00760ABA" w:rsidP="00760A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ABA" w:rsidRDefault="00760ABA" w:rsidP="00FC47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E0187F" w:rsidP="00760A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proofErr w:type="gramStart"/>
      <w:r w:rsidR="00105186" w:rsidRPr="00760ABA">
        <w:rPr>
          <w:rFonts w:ascii="Times New Roman" w:hAnsi="Times New Roman" w:cs="Times New Roman"/>
          <w:sz w:val="24"/>
          <w:szCs w:val="24"/>
        </w:rPr>
        <w:t>ПЕДАГОГИЧЕСКИЙ</w:t>
      </w:r>
      <w:proofErr w:type="gramEnd"/>
      <w:r w:rsidR="00105186" w:rsidRPr="00760ABA">
        <w:rPr>
          <w:rFonts w:ascii="Times New Roman" w:hAnsi="Times New Roman" w:cs="Times New Roman"/>
          <w:sz w:val="24"/>
          <w:szCs w:val="24"/>
        </w:rPr>
        <w:t xml:space="preserve"> МИНИ-ПРОЕКТ</w:t>
      </w:r>
    </w:p>
    <w:p w:rsidR="00105186" w:rsidRPr="00FC4731" w:rsidRDefault="00105186" w:rsidP="00760ABA">
      <w:pPr>
        <w:pStyle w:val="a9"/>
        <w:rPr>
          <w:sz w:val="28"/>
          <w:szCs w:val="28"/>
        </w:rPr>
      </w:pPr>
      <w:r w:rsidRPr="00FC4731">
        <w:rPr>
          <w:sz w:val="28"/>
          <w:szCs w:val="28"/>
        </w:rPr>
        <w:t>(межгрупповой, информационно-творческий, краткосрочный)</w:t>
      </w:r>
    </w:p>
    <w:p w:rsidR="00105186" w:rsidRPr="00FC4731" w:rsidRDefault="00105186" w:rsidP="00760ABA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t>«Ямал на карте России. Символика региона»</w:t>
      </w:r>
    </w:p>
    <w:p w:rsidR="00105186" w:rsidRPr="00FC4731" w:rsidRDefault="00105186" w:rsidP="00760ABA">
      <w:pPr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105186" w:rsidRPr="00FC4731" w:rsidRDefault="00105186" w:rsidP="00760ABA">
      <w:pPr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C4731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ЯНАО, как о регионе Российской федерации; вызвать интерес к родному краю, желание </w:t>
      </w:r>
      <w:proofErr w:type="gramStart"/>
      <w:r w:rsidRPr="00FC473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FC4731">
        <w:rPr>
          <w:rFonts w:ascii="Times New Roman" w:hAnsi="Times New Roman" w:cs="Times New Roman"/>
          <w:sz w:val="28"/>
          <w:szCs w:val="28"/>
        </w:rPr>
        <w:t xml:space="preserve"> узнать о его истории.</w:t>
      </w:r>
    </w:p>
    <w:p w:rsidR="00105186" w:rsidRPr="00FC4731" w:rsidRDefault="00105186" w:rsidP="00760ABA">
      <w:pPr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05186" w:rsidRPr="00FC4731" w:rsidRDefault="00105186" w:rsidP="00760ABA">
      <w:pPr>
        <w:pStyle w:val="a6"/>
        <w:numPr>
          <w:ilvl w:val="0"/>
          <w:numId w:val="6"/>
        </w:num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Дать представление о местоположении Ямала; </w:t>
      </w:r>
    </w:p>
    <w:p w:rsidR="00105186" w:rsidRPr="00FC4731" w:rsidRDefault="00105186" w:rsidP="00760ABA">
      <w:pPr>
        <w:pStyle w:val="a6"/>
        <w:numPr>
          <w:ilvl w:val="0"/>
          <w:numId w:val="6"/>
        </w:num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Познакомить с символикой ЯНАО, столицей нашего округа;                          с городами округа (Надым, </w:t>
      </w:r>
      <w:proofErr w:type="spellStart"/>
      <w:r w:rsidRPr="00FC4731">
        <w:rPr>
          <w:rFonts w:ascii="Times New Roman" w:hAnsi="Times New Roman" w:cs="Times New Roman"/>
          <w:sz w:val="28"/>
          <w:szCs w:val="28"/>
        </w:rPr>
        <w:t>Ноябрск</w:t>
      </w:r>
      <w:proofErr w:type="spellEnd"/>
      <w:r w:rsidRPr="00FC4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731">
        <w:rPr>
          <w:rFonts w:ascii="Times New Roman" w:hAnsi="Times New Roman" w:cs="Times New Roman"/>
          <w:sz w:val="28"/>
          <w:szCs w:val="28"/>
        </w:rPr>
        <w:t>Лабытнанги</w:t>
      </w:r>
      <w:proofErr w:type="spellEnd"/>
      <w:r w:rsidRPr="00FC4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731">
        <w:rPr>
          <w:rFonts w:ascii="Times New Roman" w:hAnsi="Times New Roman" w:cs="Times New Roman"/>
          <w:sz w:val="28"/>
          <w:szCs w:val="28"/>
        </w:rPr>
        <w:t>Тарко-Сале</w:t>
      </w:r>
      <w:proofErr w:type="spellEnd"/>
      <w:r w:rsidRPr="00FC4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731">
        <w:rPr>
          <w:rFonts w:ascii="Times New Roman" w:hAnsi="Times New Roman" w:cs="Times New Roman"/>
          <w:sz w:val="28"/>
          <w:szCs w:val="28"/>
        </w:rPr>
        <w:t>Губкинский</w:t>
      </w:r>
      <w:proofErr w:type="spellEnd"/>
      <w:r w:rsidRPr="00FC4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4731">
        <w:rPr>
          <w:rFonts w:ascii="Times New Roman" w:hAnsi="Times New Roman" w:cs="Times New Roman"/>
          <w:sz w:val="28"/>
          <w:szCs w:val="28"/>
        </w:rPr>
        <w:t>Муравленко</w:t>
      </w:r>
      <w:proofErr w:type="spellEnd"/>
      <w:r w:rsidRPr="00FC4731">
        <w:rPr>
          <w:rFonts w:ascii="Times New Roman" w:hAnsi="Times New Roman" w:cs="Times New Roman"/>
          <w:sz w:val="28"/>
          <w:szCs w:val="28"/>
        </w:rPr>
        <w:t>);</w:t>
      </w:r>
    </w:p>
    <w:p w:rsidR="00105186" w:rsidRPr="00FC4731" w:rsidRDefault="00105186" w:rsidP="00760ABA">
      <w:pPr>
        <w:pStyle w:val="a6"/>
        <w:numPr>
          <w:ilvl w:val="0"/>
          <w:numId w:val="6"/>
        </w:num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Дать представления о характерных климатических особенностях;</w:t>
      </w:r>
    </w:p>
    <w:p w:rsidR="00105186" w:rsidRPr="00FC4731" w:rsidRDefault="00105186" w:rsidP="00760ABA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Развивать умения устанавливать причинно-следственные связи, познавательную активность, любознательность, творческие способности, воображение, мышление, коммуникативные навыки.</w:t>
      </w:r>
    </w:p>
    <w:p w:rsidR="00105186" w:rsidRPr="00FC4731" w:rsidRDefault="00105186" w:rsidP="00760ABA">
      <w:pPr>
        <w:pStyle w:val="a6"/>
        <w:numPr>
          <w:ilvl w:val="0"/>
          <w:numId w:val="6"/>
        </w:num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Воспитывать любовь к родному краю, желание </w:t>
      </w:r>
      <w:proofErr w:type="gramStart"/>
      <w:r w:rsidRPr="00FC473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FC4731">
        <w:rPr>
          <w:rFonts w:ascii="Times New Roman" w:hAnsi="Times New Roman" w:cs="Times New Roman"/>
          <w:sz w:val="28"/>
          <w:szCs w:val="28"/>
        </w:rPr>
        <w:t xml:space="preserve"> узнать о его истории.</w:t>
      </w:r>
    </w:p>
    <w:p w:rsidR="00105186" w:rsidRPr="00FC4731" w:rsidRDefault="00105186" w:rsidP="00760ABA">
      <w:pPr>
        <w:spacing w:line="240" w:lineRule="auto"/>
        <w:ind w:left="360" w:right="-1" w:firstLine="207"/>
        <w:rPr>
          <w:rFonts w:ascii="Times New Roman" w:hAnsi="Times New Roman" w:cs="Times New Roman"/>
          <w:b/>
          <w:sz w:val="28"/>
          <w:szCs w:val="28"/>
        </w:rPr>
      </w:pPr>
      <w:r w:rsidRPr="00FC4731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105186" w:rsidRPr="00FC4731" w:rsidRDefault="00105186" w:rsidP="00760ABA">
      <w:pPr>
        <w:spacing w:line="240" w:lineRule="auto"/>
        <w:ind w:left="360" w:right="-1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У детей систематизированы представление о географических особенностях Ямала, вызван интерес к дальнейшему ознакомлению Ямалом, родители более заинтересованы к общению с детьми о регионе.</w:t>
      </w:r>
    </w:p>
    <w:p w:rsidR="00105186" w:rsidRPr="00FC4731" w:rsidRDefault="00760ABA" w:rsidP="00760ABA">
      <w:p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       </w:t>
      </w:r>
      <w:r w:rsidR="00105186" w:rsidRPr="00FC4731">
        <w:rPr>
          <w:rFonts w:ascii="Times New Roman" w:hAnsi="Times New Roman" w:cs="Times New Roman"/>
          <w:b/>
          <w:sz w:val="28"/>
          <w:szCs w:val="28"/>
        </w:rPr>
        <w:t>2 этап. Разработка проекта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Подобрать методическую и художественную литературу, тематические альбомы, плакаты по данной теме.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Создать развивающую предметно-пространственную образовательную среду.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Изучить научную, методическую литературу по данной теме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Установить связь для проведения экскурсий.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Подобрать материал и атрибуты для сюжетно-ролевых и   дидактических игр.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Довести до сведения родителей важность этой проблемы.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Привлечь детей и взрослых к творчеству, сделать их участниками проекта.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Написать перспективный план мероприятий.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>Подобрать материал для изобразительной и продуктивной деятельности.</w:t>
      </w:r>
    </w:p>
    <w:p w:rsidR="00105186" w:rsidRPr="00FC4731" w:rsidRDefault="00105186" w:rsidP="00760A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31">
        <w:rPr>
          <w:rFonts w:ascii="Times New Roman" w:hAnsi="Times New Roman" w:cs="Times New Roman"/>
          <w:sz w:val="28"/>
          <w:szCs w:val="28"/>
        </w:rPr>
        <w:t xml:space="preserve"> Продолжить сотрудничество с экологической станцией и музеями.</w:t>
      </w:r>
    </w:p>
    <w:p w:rsidR="00760ABA" w:rsidRPr="00FC4731" w:rsidRDefault="00760ABA" w:rsidP="00760AB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60ABA" w:rsidRPr="00FC4731" w:rsidRDefault="00760ABA" w:rsidP="00760ABA">
      <w:pPr>
        <w:spacing w:line="240" w:lineRule="auto"/>
        <w:ind w:left="360" w:right="-1" w:firstLine="2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BA" w:rsidRDefault="00760ABA" w:rsidP="00762831">
      <w:p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762831" w:rsidRPr="00FC4731" w:rsidRDefault="00762831" w:rsidP="00762831">
      <w:pPr>
        <w:spacing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05186" w:rsidRPr="00760ABA" w:rsidRDefault="00105186" w:rsidP="00760ABA">
      <w:pPr>
        <w:spacing w:line="240" w:lineRule="auto"/>
        <w:ind w:left="360" w:right="-1" w:firstLine="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3 этап. Практическая работа над проектом.</w:t>
      </w:r>
    </w:p>
    <w:p w:rsidR="00105186" w:rsidRPr="00760ABA" w:rsidRDefault="00105186" w:rsidP="00760ABA">
      <w:pPr>
        <w:spacing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263"/>
        <w:gridCol w:w="7082"/>
      </w:tblGrid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Интервьюирование на тему «Ты на карту 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посмотри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и Ямал на ней найди»,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«Семья. Путешествие по Ямалу», «Поездка в Салехард», «Я – экскурсовод»; 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Игры настольные «Путешествие по городам Ямала», 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«Кто на Ямале живет», развивающие и дидактические игры «Найди (составь) флаг (герб)», «Узнай по описанию», «Фотографы», «Узнай по описанию (фотографии) место, где я нахожусь», «Найди на карте России» «Сложи картинку», «До и после»</w:t>
            </w:r>
            <w:proofErr w:type="gramEnd"/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Общение на темы «Мы разные, но мы вместе», «Салехард – столица Ямала», «Ямал – частица России»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Моделирование игровых ситуаций, решение проблемных ситуаций, ТРИЗ «Жить на Севере хорошо…, плохо…», «Где бы я жил, если бы не было Ноябрьска»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НОД Зима в городе», «Мой округ. Символика», «Мой родной Ямал»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Заочные путешествия по Ямалу, работа с картой и глобусом.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Общение на темы «Салехард – столица Ямала», «Ямал – край Земли», «Города Ямала»;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Загадки, головоломки, ребусы;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Познавательные рассказы педагога «История герба», «Города Ямала», «Яма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край Земли»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Составление схем города и маршрутов путешествия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репродукций, презентаций;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Составление альбомов «Ямал – мой дом», «Города Ямала», «Символика нашего края», «Родной Ноябрьск»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родном крае;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Разбор пословиц и поговорок о малой родине.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рассказов, рассказов-рассуждений «Города Ямала в будущем», «Полет над Ямалом», «Если бы я был архитектором», «Что бы я изобразил на гербе», загадок.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научн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популярной литературы по данной теме (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Р.Ругин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«Салехард» (отрывок);         Е.Г.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Сусой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«Песни дорожные и трудовые»; И. Истомин «На Ямале мы живём»).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очерков, статей из газет и журналов о родном крае и городе, городах Ямала;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и разучивание песен о крае. 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Театрализованные и режиссерские игры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ы- архитекторы», «Путешествие Незнайки на край Земли»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деятельность: оформление коллажа «Города Ямала», изготовление макета «Улицы нашего города», рисование «Флаг нашего края» «Сова – символ города», аппликация «Улицы </w:t>
            </w:r>
            <w:r w:rsidRPr="0076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нашего города», 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«Герб Ямала», </w:t>
            </w:r>
            <w:proofErr w:type="gramEnd"/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«Физическое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«Спортивный досуг «Путешествие по Северному краю»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экскурсии. 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подборе материала для тематических выставок, альбомов, презентаций «Ямал – край Земли»».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атрибутов, и пособий для сюжетно-ролевых и театрализованных игр.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Семейные работы по изготовлению поделок из природного и бросового материала</w:t>
            </w:r>
          </w:p>
        </w:tc>
      </w:tr>
    </w:tbl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4 этап. Презентация проекта</w:t>
      </w: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Оформление альбомов: «Ямал – частица России»</w:t>
      </w: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Оформление информационного уголка «Ямал мой край родной…»</w:t>
      </w: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Тематические выставки «С Днем Рождения седой ЯМАЛ»</w:t>
      </w: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Создание совместно с родителями мини-презентаций «Моё любимое место в городе»</w:t>
      </w:r>
    </w:p>
    <w:p w:rsidR="00105186" w:rsidRPr="00760ABA" w:rsidRDefault="00760ABA" w:rsidP="00760ABA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Открытый просмотр НОД «ЯМАЛ…. Мой край родной</w:t>
      </w:r>
      <w:r w:rsidR="00105186" w:rsidRPr="00760ABA">
        <w:rPr>
          <w:rFonts w:ascii="Times New Roman" w:hAnsi="Times New Roman" w:cs="Times New Roman"/>
          <w:sz w:val="24"/>
          <w:szCs w:val="24"/>
        </w:rPr>
        <w:t>»</w:t>
      </w: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5 этап. Постановка новых целей и задач</w:t>
      </w: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0ABA">
        <w:rPr>
          <w:rFonts w:ascii="Times New Roman" w:hAnsi="Times New Roman" w:cs="Times New Roman"/>
          <w:sz w:val="24"/>
          <w:szCs w:val="24"/>
        </w:rPr>
        <w:lastRenderedPageBreak/>
        <w:t>ПЕДАГОГИЧЕСКИЙ</w:t>
      </w:r>
      <w:proofErr w:type="gramEnd"/>
      <w:r w:rsidRPr="00760ABA">
        <w:rPr>
          <w:rFonts w:ascii="Times New Roman" w:hAnsi="Times New Roman" w:cs="Times New Roman"/>
          <w:sz w:val="24"/>
          <w:szCs w:val="24"/>
        </w:rPr>
        <w:t xml:space="preserve"> МИНИ-ПРОЕКТ</w:t>
      </w:r>
    </w:p>
    <w:p w:rsidR="00105186" w:rsidRPr="00760ABA" w:rsidRDefault="00105186" w:rsidP="00760ABA">
      <w:pPr>
        <w:pStyle w:val="a9"/>
        <w:rPr>
          <w:szCs w:val="24"/>
        </w:rPr>
      </w:pPr>
      <w:r w:rsidRPr="00760ABA">
        <w:rPr>
          <w:szCs w:val="24"/>
        </w:rPr>
        <w:t>(межгрупповой, информационно-творческий, краткосрочный)</w:t>
      </w:r>
    </w:p>
    <w:p w:rsidR="00105186" w:rsidRPr="00760ABA" w:rsidRDefault="00105186" w:rsidP="00760ABA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«Природа Ямала»</w:t>
      </w:r>
    </w:p>
    <w:p w:rsidR="00105186" w:rsidRPr="00760ABA" w:rsidRDefault="00105186" w:rsidP="00760AB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60ABA">
        <w:rPr>
          <w:rFonts w:ascii="Times New Roman" w:hAnsi="Times New Roman" w:cs="Times New Roman"/>
          <w:b/>
          <w:sz w:val="24"/>
          <w:szCs w:val="24"/>
        </w:rPr>
        <w:t xml:space="preserve"> этап</w:t>
      </w:r>
    </w:p>
    <w:p w:rsidR="00105186" w:rsidRPr="00760ABA" w:rsidRDefault="00105186" w:rsidP="00760A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60ABA">
        <w:rPr>
          <w:rFonts w:ascii="Times New Roman" w:hAnsi="Times New Roman" w:cs="Times New Roman"/>
          <w:sz w:val="24"/>
          <w:szCs w:val="24"/>
        </w:rPr>
        <w:t>углубить и систематизировать знания детей о растительном и  животном  мире края; формировать навыки правильного поведения в природе.</w:t>
      </w:r>
    </w:p>
    <w:p w:rsidR="00105186" w:rsidRPr="00760ABA" w:rsidRDefault="00105186" w:rsidP="00760AB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Формировать обобщенные представления о каждом сезоне, об изменениях в живой и неживой природе.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Углубить и конкретизировать представления детей о растительном и животном мире нашего города (познакомить с новыми видами деревьев и кустарников, грибов и ягод, с разнообразием плодов и семян; дать представление об олене, как диком и домашнем животном, о его значении в жизни коренных народов Севера)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Дать представление о реках Ямала; о реке Обь, как самой полноводной реке Ямала.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Познакомить детей с ядовитыми растениями и грибами, лекарственными растениями, которые растут в нашем лесу, научить различать их по внешнему виду.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Развивать представления детей о том, какие действия вредят природе, а какие способствуют ее восстановлению.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Формировать представление об оседлых и перелётных птицах, обитателях северных водоёмов; 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Продолжать знакомить детей с Красной книгой ЯНАО.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Развивать представления детей о том, что планета Земля – наш общий дом, в котором живут птицы, звери, рыбы, насекомые, а человек – часть природы; что на жизнь и здоровье человека и животных огромное влияние оказывают чистота водоемов, почвы и воздушной среды.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Стимулировать развитие самостоятельности и ответственности.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Развивать познавательную активность, умение устанавливать причинно-следственные связи (зависимость разнообразия и внешности животных и растений от климатических условий), творческие способности, воображение, мышление, фантазию, коммуникативные навыки.</w:t>
      </w:r>
    </w:p>
    <w:p w:rsidR="00105186" w:rsidRPr="00760ABA" w:rsidRDefault="00105186" w:rsidP="00760ABA">
      <w:pPr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Воспитывать бережное, гуманное, заботливое отношение к природе родного края, желание приумножать красоту родной природы, навыки природоохранного, безопасного поведения в природе.</w:t>
      </w:r>
    </w:p>
    <w:p w:rsidR="00105186" w:rsidRPr="00760ABA" w:rsidRDefault="00105186" w:rsidP="00760ABA">
      <w:pPr>
        <w:spacing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результат: </w:t>
      </w:r>
    </w:p>
    <w:p w:rsidR="00105186" w:rsidRPr="00760ABA" w:rsidRDefault="00105186" w:rsidP="00760AB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У детей сформированы первоначальные представления о живой и неживой природе Ямала</w:t>
      </w:r>
    </w:p>
    <w:p w:rsidR="00105186" w:rsidRPr="00760ABA" w:rsidRDefault="00105186" w:rsidP="00760AB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Сформированы умения различать разные виды животных и растений Ямала</w:t>
      </w:r>
    </w:p>
    <w:p w:rsidR="00105186" w:rsidRPr="00760ABA" w:rsidRDefault="00105186" w:rsidP="00760AB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Сформированы первоначальные представления об экологической безопасности, навыки безопасного поведения в природе.</w:t>
      </w:r>
    </w:p>
    <w:p w:rsidR="00105186" w:rsidRPr="00760ABA" w:rsidRDefault="00105186" w:rsidP="00760AB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Сформированы первоначальные навыки экологического воспитания, навыки бережного отношения к природе.</w:t>
      </w:r>
    </w:p>
    <w:p w:rsidR="00105186" w:rsidRPr="00760ABA" w:rsidRDefault="00105186" w:rsidP="00760AB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У детей вызван интерес к дальнейшему изучению природы Ямала</w:t>
      </w:r>
    </w:p>
    <w:p w:rsidR="00105186" w:rsidRPr="00760ABA" w:rsidRDefault="00105186" w:rsidP="00760ABA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Родители более ответственны в воспитании экологической культуры детей.</w:t>
      </w:r>
    </w:p>
    <w:p w:rsidR="00105186" w:rsidRPr="00760ABA" w:rsidRDefault="00105186" w:rsidP="00760ABA">
      <w:pPr>
        <w:spacing w:line="240" w:lineRule="auto"/>
        <w:ind w:left="360" w:right="-1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left="360" w:right="-1" w:firstLine="207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2 этап. Разработка проекта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Подобрать методическую и художественную литературу, тематические альбомы, плакаты по данной теме.</w:t>
      </w:r>
    </w:p>
    <w:p w:rsidR="00105186" w:rsidRPr="00760ABA" w:rsidRDefault="00105186" w:rsidP="00760ABA">
      <w:pPr>
        <w:pStyle w:val="a6"/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развивающую предметно-пространственную образовательную среду.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lastRenderedPageBreak/>
        <w:t>Изучить научную, методическую литературу по данной теме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Установить связь для проведения экскурсий.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Подобрать материал и атрибуты для сюжетно-ролевых и   дидактических игр.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Довести до сведения родителей важность этой проблемы.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Привлечь детей и взрослых к творчеству, сделать их участниками проекта.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Написать перспективный план мероприятий.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Подобрать материал для изобразительной и продуктивной деятельности.</w:t>
      </w:r>
    </w:p>
    <w:p w:rsidR="00105186" w:rsidRPr="00760ABA" w:rsidRDefault="00105186" w:rsidP="00760A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 Продолжить сотрудничество с экологической станцией и музеями.</w:t>
      </w: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left="360" w:right="-1" w:firstLine="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3 этап. Практическая работа над проектом.</w:t>
      </w:r>
    </w:p>
    <w:p w:rsidR="00105186" w:rsidRPr="00760ABA" w:rsidRDefault="00105186" w:rsidP="00760ABA">
      <w:pPr>
        <w:spacing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tbl>
      <w:tblPr>
        <w:tblStyle w:val="a5"/>
        <w:tblW w:w="0" w:type="auto"/>
        <w:tblLook w:val="04A0"/>
      </w:tblPr>
      <w:tblGrid>
        <w:gridCol w:w="2263"/>
        <w:gridCol w:w="7082"/>
      </w:tblGrid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«В тундру на пикник», «На рыбалку», «В тундру по грибы»;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Игровые ситуации «Юные натуралисты» 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Настольно-печатные, развивающие, дидактические игры «Сложи узор», «Чей листочек», «Что растет на болоте, в лесотундре», «Угадай по описанию», «Варим варенье», «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живет», «Животные тундры», «Зоологическое лото», «Животный мир», «Собери под зонтик», «С какой ветки детки», «Отгадай загадку», «Грибы, ягоды нашего леса», «Когда это бывает», «Сбор ягод», «Что где растет», «Четвертый – лишний», «Что перепутал художник», «Чего не хватает» и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для продуктивной деятельности.</w:t>
            </w:r>
          </w:p>
          <w:p w:rsidR="00105186" w:rsidRPr="00760ABA" w:rsidRDefault="00105186" w:rsidP="0076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на участке детского сада, в природных уголках детского сада и группы.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НОД «Природа Ямала»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Целевые экскурсии в тундру, по городу;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Посещение экологической станции и музеев города;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Познавательные рассказы педагога «Аптека под ногами» «Опасные растения», «Красная книга Ямала», «Что такое тундра», «Почему осенью листья желтеют и опадают?», «В природе все взаимосвязано», «Карлики, живущие в тундре», «Обь – кормилица Ямала».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Общения на темы «Сестричка ели», «Кто живёт в воде» «Болото – болотище», «Лес-это не просто деревья», «Почему нельзя ловить стрекоз», «Что мне рассказал олень», «Что мне рассказало дерево», «Речные просторы»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Наблюдения «Сезонные изменения», «Долгота дня», «Высота стояния солнца», «Поведение птиц в природе», «Деревья в разные сезоны», «Река в разное время года», «Следы на снегу», «Разное небо»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 «Путешествие солнечного луча», «Замерзшая вода двигает камни», «Как маскируются животные, «Превращения воды», «Этот удивительный мох (ягель)», по ознакомлению со свойствами различных материалов: железа, дерева, пластмассы, стекла.</w:t>
            </w:r>
            <w:proofErr w:type="gramEnd"/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 «Как выжить в тундре зимой (летом)», «У речки», «На болоте»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Составление гербария.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репродукций, иллюстраций, картин, альбомов, </w:t>
            </w:r>
            <w:r w:rsidRPr="0076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презентаций о природе Ямала.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«Речевое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Заучивание стихов и загадок о природе Ямала.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Разбор пословиц и поговорок «Сломать дерево – секунда, вырастить – года», «Растенье – Земли украшение», «Мороз и железо рвёт, и на лету птицу бьёт» и др.</w:t>
            </w:r>
            <w:proofErr w:type="gramEnd"/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«Интервьюирование леса», «Путешествие капельки», «Как я побывал в тундре с родителями»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научн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популярной литературы по данной теме (ненецкие сказки о природе, литературные загадки Л.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Лапцуя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, стихи П.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Явтысай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«Весна в тундре», «Пуночки», «Полярная сова», «Пушица», «Иван-Чай»,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Ю.Шесталов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«Олень», «Налим» и др.)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очерков, статей из газет и журналов о природе Ямала;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Прослушивание и разучивание песен о природе родного края.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Слушание «Звуки природы». Имитация движений «Пробуждение природы», «Оленья упряжка», «Перелёт птиц»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 детей.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театрализации, этюды «В лес по ягоды», «Выросли деревья в тундре», «Рыбаки на речке»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Режиссерские игры «Как заяц от лисы спасался», «Умка», «Приключения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мамантёнка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деятельность: составление коллажа «Что на Ямале растёт, кто на Ямале живёт», лепка  «Животные Севера» (коллективная), «Дары тундры», рисование  «Северный пейзаж», «Северное сияние»,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ниткография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«Северный и южный полюса», аппликация (коллективная) «Олени в тундре» (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резанные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нитки), поделки из природного материала, участие в выставках, конкурсах, оригами «Гриб», конструирование из бумаги и картона «Деревья»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«Кто быстрее соберёт», «Перейди болото по кочкам», эстафета «Лесные приключения»</w:t>
            </w:r>
          </w:p>
        </w:tc>
      </w:tr>
      <w:tr w:rsidR="00105186" w:rsidRPr="00760ABA" w:rsidTr="00DE7E92">
        <w:tc>
          <w:tcPr>
            <w:tcW w:w="2263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</w:tc>
        <w:tc>
          <w:tcPr>
            <w:tcW w:w="7082" w:type="dxa"/>
          </w:tcPr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экскурсии. 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подборе материала для тематических выставок, альбомов, презентаций «Природа Ямала».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атрибутов, и пособий для сюжетно-ролевых и театрализованных игр.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Семейные работы по изготовлению поделок из природного и бросового материала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совместных творческих работ.</w:t>
            </w:r>
          </w:p>
        </w:tc>
      </w:tr>
    </w:tbl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0AB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60ABA">
        <w:rPr>
          <w:rFonts w:ascii="Times New Roman" w:hAnsi="Times New Roman" w:cs="Times New Roman"/>
          <w:b/>
          <w:sz w:val="24"/>
          <w:szCs w:val="24"/>
        </w:rPr>
        <w:t xml:space="preserve"> этап.</w:t>
      </w:r>
      <w:proofErr w:type="gramEnd"/>
      <w:r w:rsidRPr="00760ABA">
        <w:rPr>
          <w:rFonts w:ascii="Times New Roman" w:hAnsi="Times New Roman" w:cs="Times New Roman"/>
          <w:b/>
          <w:sz w:val="24"/>
          <w:szCs w:val="24"/>
        </w:rPr>
        <w:t xml:space="preserve"> Презентация проекта:</w:t>
      </w: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Открытый просмотр НОД «Природа Ямала», </w:t>
      </w: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Создание тематических альбомов, презентаций</w:t>
      </w: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Оформление тематических выставок</w:t>
      </w: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AB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60ABA">
        <w:rPr>
          <w:rFonts w:ascii="Times New Roman" w:hAnsi="Times New Roman" w:cs="Times New Roman"/>
          <w:b/>
          <w:sz w:val="24"/>
          <w:szCs w:val="24"/>
        </w:rPr>
        <w:t xml:space="preserve"> этап.</w:t>
      </w:r>
      <w:proofErr w:type="gramEnd"/>
      <w:r w:rsidRPr="00760ABA">
        <w:rPr>
          <w:rFonts w:ascii="Times New Roman" w:hAnsi="Times New Roman" w:cs="Times New Roman"/>
          <w:b/>
          <w:sz w:val="24"/>
          <w:szCs w:val="24"/>
        </w:rPr>
        <w:t xml:space="preserve"> Определение задач для новых проектов.</w:t>
      </w:r>
    </w:p>
    <w:p w:rsidR="00105186" w:rsidRPr="00760ABA" w:rsidRDefault="00105186" w:rsidP="00760A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0ABA">
        <w:rPr>
          <w:rFonts w:ascii="Times New Roman" w:hAnsi="Times New Roman" w:cs="Times New Roman"/>
          <w:sz w:val="24"/>
          <w:szCs w:val="24"/>
        </w:rPr>
        <w:lastRenderedPageBreak/>
        <w:t>ПЕДАГОГИЧЕСКИЙ</w:t>
      </w:r>
      <w:proofErr w:type="gramEnd"/>
      <w:r w:rsidRPr="00760ABA">
        <w:rPr>
          <w:rFonts w:ascii="Times New Roman" w:hAnsi="Times New Roman" w:cs="Times New Roman"/>
          <w:sz w:val="24"/>
          <w:szCs w:val="24"/>
        </w:rPr>
        <w:t xml:space="preserve"> МИНИ-ПРОЕКТ</w:t>
      </w:r>
    </w:p>
    <w:p w:rsidR="00105186" w:rsidRPr="00760ABA" w:rsidRDefault="00105186" w:rsidP="00760ABA">
      <w:pPr>
        <w:pStyle w:val="a9"/>
        <w:rPr>
          <w:szCs w:val="24"/>
        </w:rPr>
      </w:pPr>
      <w:r w:rsidRPr="00760ABA">
        <w:rPr>
          <w:szCs w:val="24"/>
        </w:rPr>
        <w:t>(межгрупповой, информационно-творческий, краткосрочный)</w:t>
      </w:r>
    </w:p>
    <w:p w:rsidR="00105186" w:rsidRPr="00760ABA" w:rsidRDefault="00105186" w:rsidP="00760ABA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«Коренные народы Ямала»</w:t>
      </w:r>
    </w:p>
    <w:p w:rsidR="00105186" w:rsidRPr="00760ABA" w:rsidRDefault="00105186" w:rsidP="00760AB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1 этап</w:t>
      </w:r>
    </w:p>
    <w:p w:rsidR="00105186" w:rsidRPr="00760ABA" w:rsidRDefault="00105186" w:rsidP="00760A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60ABA">
        <w:rPr>
          <w:rFonts w:ascii="Times New Roman" w:hAnsi="Times New Roman" w:cs="Times New Roman"/>
          <w:sz w:val="24"/>
          <w:szCs w:val="24"/>
        </w:rPr>
        <w:t>дать первоначальное представление о жизни и самобытности коренных народов Севера, условиях их проживания.</w:t>
      </w:r>
    </w:p>
    <w:p w:rsidR="00105186" w:rsidRPr="00760ABA" w:rsidRDefault="00105186" w:rsidP="00760AB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05186" w:rsidRPr="00760ABA" w:rsidRDefault="00105186" w:rsidP="00760ABA">
      <w:pPr>
        <w:pStyle w:val="a6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Дать представление о разных этнических группах (ненцах, </w:t>
      </w:r>
      <w:proofErr w:type="spellStart"/>
      <w:r w:rsidRPr="00760ABA">
        <w:rPr>
          <w:rFonts w:ascii="Times New Roman" w:hAnsi="Times New Roman" w:cs="Times New Roman"/>
          <w:sz w:val="24"/>
          <w:szCs w:val="24"/>
        </w:rPr>
        <w:t>хантах</w:t>
      </w:r>
      <w:proofErr w:type="spellEnd"/>
      <w:r w:rsidRPr="00760ABA">
        <w:rPr>
          <w:rFonts w:ascii="Times New Roman" w:hAnsi="Times New Roman" w:cs="Times New Roman"/>
          <w:sz w:val="24"/>
          <w:szCs w:val="24"/>
        </w:rPr>
        <w:t>, селькупах)</w:t>
      </w:r>
    </w:p>
    <w:p w:rsidR="00105186" w:rsidRPr="00760ABA" w:rsidRDefault="00105186" w:rsidP="00760ABA">
      <w:pPr>
        <w:pStyle w:val="a6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ABA">
        <w:rPr>
          <w:rFonts w:ascii="Times New Roman" w:hAnsi="Times New Roman" w:cs="Times New Roman"/>
          <w:sz w:val="24"/>
          <w:szCs w:val="24"/>
        </w:rPr>
        <w:t>Дать представление об устроенности быта этих народов: жилище и его устройство (чум, яранга), традиционной одежде (</w:t>
      </w:r>
      <w:proofErr w:type="spellStart"/>
      <w:r w:rsidRPr="00760ABA">
        <w:rPr>
          <w:rFonts w:ascii="Times New Roman" w:hAnsi="Times New Roman" w:cs="Times New Roman"/>
          <w:sz w:val="24"/>
          <w:szCs w:val="24"/>
        </w:rPr>
        <w:t>ягушка</w:t>
      </w:r>
      <w:proofErr w:type="spellEnd"/>
      <w:r w:rsidRPr="00760ABA">
        <w:rPr>
          <w:rFonts w:ascii="Times New Roman" w:hAnsi="Times New Roman" w:cs="Times New Roman"/>
          <w:sz w:val="24"/>
          <w:szCs w:val="24"/>
        </w:rPr>
        <w:t>, малица, кисы и т.д.), средствами передвижения (оленья упряжка, современные (снегоходы, вездеходы, вертолёты) и т.д.), средствами обихода (посуда и др. утварь), образом жизни.</w:t>
      </w:r>
      <w:proofErr w:type="gramEnd"/>
    </w:p>
    <w:p w:rsidR="00105186" w:rsidRPr="00760ABA" w:rsidRDefault="00105186" w:rsidP="00760ABA">
      <w:pPr>
        <w:pStyle w:val="a6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ABA">
        <w:rPr>
          <w:rFonts w:ascii="Times New Roman" w:hAnsi="Times New Roman" w:cs="Times New Roman"/>
          <w:sz w:val="24"/>
          <w:szCs w:val="24"/>
        </w:rPr>
        <w:t>Дать представление об основных занятиях коренных народов: мужчин (оленеводство, рыболовство, охота), женщин (обустройство обихода), детей (помощь родителям, получение образования).</w:t>
      </w:r>
      <w:proofErr w:type="gramEnd"/>
    </w:p>
    <w:p w:rsidR="00105186" w:rsidRPr="00760ABA" w:rsidRDefault="00105186" w:rsidP="00760ABA">
      <w:pPr>
        <w:pStyle w:val="a6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Расширять представления о жизни детей - коренных представителях Ямала (занятия, образ жизни, игры).</w:t>
      </w:r>
    </w:p>
    <w:p w:rsidR="00105186" w:rsidRPr="00760ABA" w:rsidRDefault="00105186" w:rsidP="00760ABA">
      <w:pPr>
        <w:pStyle w:val="a6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Дать представление о народном творчестве (плетение и вышивка бисером, использование орнаментов, поделки из рогов оленей и т.д.), традициях народов Севера. </w:t>
      </w:r>
    </w:p>
    <w:p w:rsidR="00105186" w:rsidRPr="00760ABA" w:rsidRDefault="00105186" w:rsidP="00760ABA">
      <w:pPr>
        <w:pStyle w:val="a6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Развивать умение устанавливать причинно-следственную связь между условиями проживания и образом жизни северных народов, познавательную активность, творческие способности, воображение, мышление, фантазию, коммуникативные навыки.</w:t>
      </w:r>
    </w:p>
    <w:p w:rsidR="00105186" w:rsidRPr="00760ABA" w:rsidRDefault="00105186" w:rsidP="00760ABA">
      <w:pPr>
        <w:pStyle w:val="a6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Воспитывать интерес и уважение к труду и обычаям коренных жителей Ямала.</w:t>
      </w:r>
    </w:p>
    <w:p w:rsidR="00105186" w:rsidRPr="00760ABA" w:rsidRDefault="00105186" w:rsidP="00760ABA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pStyle w:val="a6"/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результат: </w:t>
      </w:r>
    </w:p>
    <w:p w:rsidR="00105186" w:rsidRPr="00760ABA" w:rsidRDefault="00105186" w:rsidP="00760AB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У детей систематизированы представления о жизни и самобытности коренных жителей Ямала.</w:t>
      </w:r>
    </w:p>
    <w:p w:rsidR="00105186" w:rsidRPr="00760ABA" w:rsidRDefault="00105186" w:rsidP="00760AB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Вызван интерес и уважение к труду и обычаям коренных жителей Ямала.</w:t>
      </w:r>
    </w:p>
    <w:p w:rsidR="00105186" w:rsidRPr="00760ABA" w:rsidRDefault="00105186" w:rsidP="00760ABA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Вызван интерес к дальнейшему познанию жизни коренных народов Ямала,</w:t>
      </w:r>
    </w:p>
    <w:p w:rsidR="00105186" w:rsidRPr="00760ABA" w:rsidRDefault="00105186" w:rsidP="00760ABA">
      <w:pPr>
        <w:pStyle w:val="a6"/>
        <w:numPr>
          <w:ilvl w:val="0"/>
          <w:numId w:val="11"/>
        </w:num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Родители более заинтересованы к общению с детьми о жизни коренных народах Севера.</w:t>
      </w:r>
    </w:p>
    <w:p w:rsidR="00105186" w:rsidRPr="00760ABA" w:rsidRDefault="00105186" w:rsidP="00760ABA">
      <w:pPr>
        <w:spacing w:line="240" w:lineRule="auto"/>
        <w:ind w:left="360" w:right="-1" w:firstLine="207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 xml:space="preserve"> 2 этап. Разработка проекта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Подобрать методическую и художественную литературу, тематические альбомы, плакаты по данной теме.</w:t>
      </w:r>
    </w:p>
    <w:p w:rsidR="00105186" w:rsidRPr="00760ABA" w:rsidRDefault="00105186" w:rsidP="00760ABA">
      <w:pPr>
        <w:pStyle w:val="a6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A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развивающую предметно-пространственную образовательную среду.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Изучить научную, методическую литературу по данной теме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Установить связь для проведения экскурсий.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Подобрать материал и атрибуты для сюжетно-ролевых и   дидактических игр.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Довести до сведения родителей важность этой проблемы.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Привлечь детей и взрослых к творчеству, сделать их участниками проекта.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Написать перспективный план мероприятий.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Подобрать материал для изобразительной и продуктивной</w:t>
      </w:r>
      <w:r w:rsidR="00E0187F" w:rsidRPr="00760ABA">
        <w:rPr>
          <w:rFonts w:ascii="Times New Roman" w:hAnsi="Times New Roman" w:cs="Times New Roman"/>
          <w:sz w:val="24"/>
          <w:szCs w:val="24"/>
        </w:rPr>
        <w:t xml:space="preserve"> </w:t>
      </w:r>
      <w:r w:rsidRPr="00760AB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105186" w:rsidRPr="00760ABA" w:rsidRDefault="00105186" w:rsidP="00760ABA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 Продолжить сотрудничество с экологической станцией и музеями.</w:t>
      </w:r>
    </w:p>
    <w:p w:rsidR="00105186" w:rsidRDefault="00105186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BA" w:rsidRDefault="00760ABA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ABA" w:rsidRPr="00760ABA" w:rsidRDefault="00760ABA" w:rsidP="00760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left="360" w:right="-1" w:firstLine="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lastRenderedPageBreak/>
        <w:t>3 этап. Практическая работа над проектом.</w:t>
      </w:r>
    </w:p>
    <w:p w:rsidR="00105186" w:rsidRPr="00760ABA" w:rsidRDefault="00105186" w:rsidP="00760ABA">
      <w:pPr>
        <w:spacing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tbl>
      <w:tblPr>
        <w:tblStyle w:val="a5"/>
        <w:tblW w:w="0" w:type="auto"/>
        <w:tblLook w:val="04A0"/>
      </w:tblPr>
      <w:tblGrid>
        <w:gridCol w:w="2365"/>
        <w:gridCol w:w="6980"/>
      </w:tblGrid>
      <w:tr w:rsidR="00105186" w:rsidRPr="00760ABA" w:rsidTr="00DE7E92">
        <w:tc>
          <w:tcPr>
            <w:tcW w:w="2365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6980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</w:tr>
      <w:tr w:rsidR="00105186" w:rsidRPr="00760ABA" w:rsidTr="00DE7E92">
        <w:tc>
          <w:tcPr>
            <w:tcW w:w="2365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6980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Посещение «Праздника народов Севера»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«Семья в чуме», «Охота и рыбалка», «Стойбище 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олений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Настольно-печатные, развивающие, дидактические игры  «»Сложи узор», «Чего не хватает», «Что для чего нужно», «Что сначала, что потом», «До и после», «Разрезные картинки», «Что перепутал художник», «Что из чего», «Что изменилось»</w:t>
            </w:r>
            <w:proofErr w:type="gramEnd"/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для продуктивной деятельности.</w:t>
            </w:r>
          </w:p>
          <w:p w:rsidR="00105186" w:rsidRPr="00760ABA" w:rsidRDefault="00105186" w:rsidP="00760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186" w:rsidRPr="00760ABA" w:rsidTr="00DE7E92">
        <w:tc>
          <w:tcPr>
            <w:tcW w:w="2365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980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Общение с детьми на темы «Ямал – пастушья страна», «Рыбаки на промысле», « Во что играют ненецкие дети», «Значение оленя в жизни ненцев»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Чтение познавательных рассказов «Почему ненцы кочуют по тундре», «Клад на голове оленя», «Познавательная сказка о жизни шамана»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проблемных ситуаций «Если бы не было северных оленей», «Если загрязнить северные реки», 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репродукций, иллюстраций, фотографий, презентаций на данную тему.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Загадки, викторины, конкурсы.</w:t>
            </w:r>
          </w:p>
        </w:tc>
      </w:tr>
      <w:tr w:rsidR="00105186" w:rsidRPr="00760ABA" w:rsidTr="00DE7E92">
        <w:tc>
          <w:tcPr>
            <w:tcW w:w="2365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</w:tc>
        <w:tc>
          <w:tcPr>
            <w:tcW w:w="6980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НОД «Чтение и пересказ ненецкой сказки «Кукушка», Составление творческих рассказов «Если бы я ж</w:t>
            </w:r>
            <w:r w:rsidR="00FC47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л в чуме», «Мой дру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тундровик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Составление и заучивание загадок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стихотворений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Л.Лапцуя</w:t>
            </w:r>
            <w:proofErr w:type="spellEnd"/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Разбор пословиц и поговорок «Без труда не вытащишь и рыбку из пруда», «Делу время – потехе час», «Где родился, там и пригодился»</w:t>
            </w:r>
          </w:p>
        </w:tc>
      </w:tr>
      <w:tr w:rsidR="00105186" w:rsidRPr="00760ABA" w:rsidTr="00DE7E92">
        <w:tc>
          <w:tcPr>
            <w:tcW w:w="2365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6980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научн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популярной и художественной литературы по данной теме (М. Борисова «Олени ждут солнца», Н. Сладков «В тундре», П.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Явтысый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«Как ненец-пастух рыбаком стал» Ю.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Велла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«Песня ненецкого мальчика», стихотворений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Л.Лапцуя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, И. Истомина, ненецких сказок «»Хозяин и работник», «Как лиса богатство добывала», «Человек и собака», «Кто сильнее», нанайской сказки «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Айога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», селькупской сказки «Давно это было»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Чтение и обсуждение очерков, статей из газет и журналов по данной теме.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Прослушивание и разучивание песен.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Слушание «Звуки природы», звучание ненецких музыкальных инструментов, ненецких колыбельных и других песен.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Имитация движений «Ловля оленей», «Полёт куропатки», «Набрось аркан».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по желанию детей.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театрализации, этюды «Рыбалка», «Охота», «Загон оленей»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Режиссерские игры с макетом «Стойбище оленей»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деятельность: создание макета «Стойбище </w:t>
            </w:r>
            <w:r w:rsidRPr="0076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оленей», коллажа «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Одежа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ненцев», изготовление масок для подвижных игр, рисование на тему «Жизнь в стойбище», изготовление по трафарету фигурок животных и людей для настольного театра, украшение одежды северным орнаментом в технике аппликации, изготовление макета чума из бросового материала, участие в выставках художественного творчества.</w:t>
            </w:r>
          </w:p>
        </w:tc>
      </w:tr>
      <w:tr w:rsidR="00105186" w:rsidRPr="00760ABA" w:rsidTr="00DE7E92">
        <w:tc>
          <w:tcPr>
            <w:tcW w:w="2365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«Физическое развитие»</w:t>
            </w:r>
          </w:p>
        </w:tc>
        <w:tc>
          <w:tcPr>
            <w:tcW w:w="6980" w:type="dxa"/>
          </w:tcPr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Ямала 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Солнца», «Ручейки и озера», «Набрось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тынзян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», «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 каната», «Ловкий оленевод», «Рыбаки», «Льдинка, ветер и мороз», «Полярная сова», «Медведь» «Ловля оленей», «Волк и олени», «Оленья упряжка», «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Аргиш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», «Поимка арканом», «Ловим оленей», «Прыжки через нарты», «Стрельба», «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Хаерако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», «Загон оленей», «Ручей», «Снежные сугробы», «Важенка и оленята», «Охота на куропаток», «На новом стойбище», «Куропатки и охотники», «Олени и пастухи», «Нарты </w:t>
            </w:r>
            <w:proofErr w:type="gram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 xml:space="preserve">ани», «Полярная сова и </w:t>
            </w:r>
            <w:proofErr w:type="spellStart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евражки</w:t>
            </w:r>
            <w:proofErr w:type="spellEnd"/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», «Отбивка оленей» и др.;</w:t>
            </w:r>
          </w:p>
        </w:tc>
      </w:tr>
      <w:tr w:rsidR="00105186" w:rsidRPr="00760ABA" w:rsidTr="00DE7E92">
        <w:tc>
          <w:tcPr>
            <w:tcW w:w="2365" w:type="dxa"/>
          </w:tcPr>
          <w:p w:rsidR="00105186" w:rsidRPr="00760ABA" w:rsidRDefault="00105186" w:rsidP="00760A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</w:tc>
        <w:tc>
          <w:tcPr>
            <w:tcW w:w="6980" w:type="dxa"/>
          </w:tcPr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подборе материала для тематических выставок, альбомов, презентаций «Коренные народы Севера»».</w:t>
            </w:r>
          </w:p>
          <w:p w:rsidR="00105186" w:rsidRPr="00760ABA" w:rsidRDefault="00105186" w:rsidP="0076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атрибутов, и пособий для сюжетно-ролевых и театрализованных игр.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Семейные работы по изготовлению поделок из природного и бросового материала</w:t>
            </w:r>
          </w:p>
          <w:p w:rsidR="00105186" w:rsidRPr="00760ABA" w:rsidRDefault="00105186" w:rsidP="00760AB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60AB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совместных творческих работ.</w:t>
            </w:r>
          </w:p>
        </w:tc>
      </w:tr>
    </w:tbl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0AB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60ABA">
        <w:rPr>
          <w:rFonts w:ascii="Times New Roman" w:hAnsi="Times New Roman" w:cs="Times New Roman"/>
          <w:b/>
          <w:sz w:val="24"/>
          <w:szCs w:val="24"/>
        </w:rPr>
        <w:t xml:space="preserve"> этап.</w:t>
      </w:r>
      <w:proofErr w:type="gramEnd"/>
      <w:r w:rsidRPr="00760ABA">
        <w:rPr>
          <w:rFonts w:ascii="Times New Roman" w:hAnsi="Times New Roman" w:cs="Times New Roman"/>
          <w:b/>
          <w:sz w:val="24"/>
          <w:szCs w:val="24"/>
        </w:rPr>
        <w:t xml:space="preserve"> Презентация проекта: </w:t>
      </w:r>
    </w:p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Создание макета «Стойбище оленей»</w:t>
      </w:r>
    </w:p>
    <w:p w:rsidR="00105186" w:rsidRPr="00760ABA" w:rsidRDefault="004826DF" w:rsidP="00760A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Создание: </w:t>
      </w:r>
      <w:r w:rsidR="00760ABA">
        <w:rPr>
          <w:rFonts w:ascii="Times New Roman" w:hAnsi="Times New Roman" w:cs="Times New Roman"/>
          <w:sz w:val="24"/>
          <w:szCs w:val="24"/>
        </w:rPr>
        <w:t xml:space="preserve">Информационно </w:t>
      </w:r>
      <w:proofErr w:type="gramStart"/>
      <w:r w:rsidR="00760AB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ознавательной</w:t>
      </w:r>
      <w:r w:rsidR="00760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энциклопедии</w:t>
      </w:r>
      <w:r w:rsidR="00FC4731">
        <w:rPr>
          <w:rFonts w:ascii="Times New Roman" w:hAnsi="Times New Roman" w:cs="Times New Roman"/>
          <w:sz w:val="24"/>
          <w:szCs w:val="24"/>
        </w:rPr>
        <w:t xml:space="preserve"> для детей и взрослых </w:t>
      </w:r>
      <w:r w:rsidR="00760ABA">
        <w:rPr>
          <w:rFonts w:ascii="Times New Roman" w:hAnsi="Times New Roman" w:cs="Times New Roman"/>
          <w:sz w:val="24"/>
          <w:szCs w:val="24"/>
        </w:rPr>
        <w:t xml:space="preserve"> «</w:t>
      </w:r>
      <w:r w:rsidR="00FC4731">
        <w:rPr>
          <w:rFonts w:ascii="Times New Roman" w:hAnsi="Times New Roman" w:cs="Times New Roman"/>
          <w:sz w:val="24"/>
          <w:szCs w:val="24"/>
        </w:rPr>
        <w:t xml:space="preserve">Мы живем в «житнице» нашего государства – на </w:t>
      </w:r>
      <w:proofErr w:type="spellStart"/>
      <w:r w:rsidR="00FC4731">
        <w:rPr>
          <w:rFonts w:ascii="Times New Roman" w:hAnsi="Times New Roman" w:cs="Times New Roman"/>
          <w:sz w:val="24"/>
          <w:szCs w:val="24"/>
        </w:rPr>
        <w:t>ЯМАЛе</w:t>
      </w:r>
      <w:proofErr w:type="spellEnd"/>
      <w:r w:rsidR="00105186" w:rsidRPr="00760ABA">
        <w:rPr>
          <w:rFonts w:ascii="Times New Roman" w:hAnsi="Times New Roman" w:cs="Times New Roman"/>
          <w:sz w:val="24"/>
          <w:szCs w:val="24"/>
        </w:rPr>
        <w:t>»</w:t>
      </w:r>
    </w:p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Оформление тематической выставки, альбомов, презентаций.</w:t>
      </w:r>
    </w:p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Учас</w:t>
      </w:r>
      <w:r w:rsidR="00760ABA" w:rsidRPr="00760ABA">
        <w:rPr>
          <w:rFonts w:ascii="Times New Roman" w:hAnsi="Times New Roman" w:cs="Times New Roman"/>
          <w:sz w:val="24"/>
          <w:szCs w:val="24"/>
        </w:rPr>
        <w:t xml:space="preserve">тие в инсценировке </w:t>
      </w:r>
      <w:r w:rsidRPr="00760ABA">
        <w:rPr>
          <w:rFonts w:ascii="Times New Roman" w:hAnsi="Times New Roman" w:cs="Times New Roman"/>
          <w:sz w:val="24"/>
          <w:szCs w:val="24"/>
        </w:rPr>
        <w:t xml:space="preserve"> ненецкой сказки «Кукушка»</w:t>
      </w: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0AB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60ABA">
        <w:rPr>
          <w:rFonts w:ascii="Times New Roman" w:hAnsi="Times New Roman" w:cs="Times New Roman"/>
          <w:b/>
          <w:sz w:val="24"/>
          <w:szCs w:val="24"/>
        </w:rPr>
        <w:t xml:space="preserve"> этап.</w:t>
      </w:r>
      <w:proofErr w:type="gramEnd"/>
      <w:r w:rsidRPr="00760ABA">
        <w:rPr>
          <w:rFonts w:ascii="Times New Roman" w:hAnsi="Times New Roman" w:cs="Times New Roman"/>
          <w:b/>
          <w:sz w:val="24"/>
          <w:szCs w:val="24"/>
        </w:rPr>
        <w:t xml:space="preserve"> Определение задач для новых проектов.</w:t>
      </w:r>
    </w:p>
    <w:p w:rsidR="00105186" w:rsidRDefault="00105186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4731" w:rsidRDefault="00FC4731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4731" w:rsidRDefault="00FC4731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C4731" w:rsidRDefault="00FC4731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0ABA" w:rsidRPr="00760ABA" w:rsidRDefault="00760ABA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5186" w:rsidRPr="00760ABA" w:rsidRDefault="00105186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5186" w:rsidRPr="00760ABA" w:rsidRDefault="00105186" w:rsidP="00760AB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0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Полученный результат:</w:t>
      </w:r>
    </w:p>
    <w:p w:rsidR="00105186" w:rsidRPr="00760ABA" w:rsidRDefault="00105186" w:rsidP="0076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Создание в группе необходимых условий по ознакомлению детей с жизнью коренных народов севера.</w:t>
      </w:r>
    </w:p>
    <w:p w:rsidR="00105186" w:rsidRPr="00760ABA" w:rsidRDefault="00105186" w:rsidP="0076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BA">
        <w:rPr>
          <w:rFonts w:ascii="Times New Roman" w:hAnsi="Times New Roman" w:cs="Times New Roman"/>
          <w:color w:val="000000" w:themeColor="text1"/>
          <w:sz w:val="24"/>
          <w:szCs w:val="24"/>
        </w:rPr>
        <w:t>- оформление национального уголка;</w:t>
      </w:r>
    </w:p>
    <w:p w:rsidR="00105186" w:rsidRPr="00760ABA" w:rsidRDefault="00105186" w:rsidP="0076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BA">
        <w:rPr>
          <w:rFonts w:ascii="Times New Roman" w:hAnsi="Times New Roman" w:cs="Times New Roman"/>
          <w:color w:val="000000" w:themeColor="text1"/>
          <w:sz w:val="24"/>
          <w:szCs w:val="24"/>
        </w:rPr>
        <w:t>- оформление выставки рисунков «Мы на Севере живём»;</w:t>
      </w:r>
    </w:p>
    <w:p w:rsidR="00105186" w:rsidRPr="00760ABA" w:rsidRDefault="00105186" w:rsidP="0076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BA">
        <w:rPr>
          <w:rFonts w:ascii="Times New Roman" w:hAnsi="Times New Roman" w:cs="Times New Roman"/>
          <w:color w:val="000000" w:themeColor="text1"/>
          <w:sz w:val="24"/>
          <w:szCs w:val="24"/>
        </w:rPr>
        <w:t>- оформление папки – передвижки «Культура и обычаи коренных народов Севера»;</w:t>
      </w:r>
    </w:p>
    <w:p w:rsidR="00105186" w:rsidRPr="00760ABA" w:rsidRDefault="00105186" w:rsidP="0076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BA">
        <w:rPr>
          <w:rFonts w:ascii="Times New Roman" w:hAnsi="Times New Roman" w:cs="Times New Roman"/>
          <w:color w:val="000000" w:themeColor="text1"/>
          <w:sz w:val="24"/>
          <w:szCs w:val="24"/>
        </w:rPr>
        <w:t>- подборка методической литературы, художественной литературы, иллюстрированного материала.</w:t>
      </w:r>
    </w:p>
    <w:p w:rsidR="00105186" w:rsidRPr="00760ABA" w:rsidRDefault="00105186" w:rsidP="0076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ABA">
        <w:rPr>
          <w:rFonts w:ascii="Times New Roman" w:hAnsi="Times New Roman" w:cs="Times New Roman"/>
          <w:color w:val="000000" w:themeColor="text1"/>
          <w:sz w:val="24"/>
          <w:szCs w:val="24"/>
        </w:rPr>
        <w:t>- изготовление атрибутов для игровой и театрализованной деятельности.</w:t>
      </w:r>
    </w:p>
    <w:p w:rsidR="00105186" w:rsidRPr="00760ABA" w:rsidRDefault="00105186" w:rsidP="00760A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731" w:rsidRDefault="00FC4731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105186" w:rsidRPr="00760ABA" w:rsidRDefault="00105186" w:rsidP="00760A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В ходе реализации данных проектов выявилось, что интеграция образовательных областей более результативна, так как у детей отмечается повышенный интерес к содержанию тех задач, которые решаются в ходе проведения данной работы; у детей появляется особая широта интересов (стремление заниматься разными и не похожими друг на друга видами деятельности, желание попробовать себя в разных ее сферах: рисовании, театрализованной, художественно-речевой), воспитанники лучше и быстрее воспринимают полученную информацию. У них развивается познавательная активность, любознательность, самостоятельность, ответственность, творческие способности, коммуникативные навыки. Формы работы являются интересными для детей. </w:t>
      </w:r>
      <w:r w:rsidRPr="00760ABA">
        <w:rPr>
          <w:rFonts w:ascii="Times New Roman" w:hAnsi="Times New Roman" w:cs="Times New Roman"/>
          <w:sz w:val="24"/>
          <w:szCs w:val="24"/>
        </w:rPr>
        <w:tab/>
      </w:r>
      <w:r w:rsidRPr="00760ABA">
        <w:rPr>
          <w:rFonts w:ascii="Times New Roman" w:hAnsi="Times New Roman" w:cs="Times New Roman"/>
          <w:sz w:val="24"/>
          <w:szCs w:val="24"/>
        </w:rPr>
        <w:tab/>
      </w:r>
      <w:r w:rsidRPr="00760ABA">
        <w:rPr>
          <w:rFonts w:ascii="Times New Roman" w:hAnsi="Times New Roman" w:cs="Times New Roman"/>
          <w:sz w:val="24"/>
          <w:szCs w:val="24"/>
        </w:rPr>
        <w:tab/>
      </w:r>
      <w:r w:rsidRPr="00760ABA">
        <w:rPr>
          <w:rFonts w:ascii="Times New Roman" w:hAnsi="Times New Roman" w:cs="Times New Roman"/>
          <w:sz w:val="24"/>
          <w:szCs w:val="24"/>
        </w:rPr>
        <w:tab/>
      </w:r>
    </w:p>
    <w:p w:rsidR="00105186" w:rsidRPr="00760ABA" w:rsidRDefault="00105186" w:rsidP="00760A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>Особенно с нетерпением дети ждут презентации проектов, составленные совместно с родителями, чтобы показать, чего они достигли и с большим удовольствием делятся своими впечатлениями.</w:t>
      </w:r>
    </w:p>
    <w:p w:rsidR="00105186" w:rsidRPr="00760ABA" w:rsidRDefault="00105186" w:rsidP="00760AB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BA">
        <w:rPr>
          <w:rFonts w:ascii="Times New Roman" w:hAnsi="Times New Roman" w:cs="Times New Roman"/>
          <w:sz w:val="24"/>
          <w:szCs w:val="24"/>
        </w:rPr>
        <w:t xml:space="preserve"> Проектный метод в деятельности детского сада на практике показывает свое преимущество и эффективность.</w:t>
      </w:r>
    </w:p>
    <w:p w:rsidR="00105186" w:rsidRPr="00760ABA" w:rsidRDefault="00105186" w:rsidP="00760ABA">
      <w:pPr>
        <w:pStyle w:val="a9"/>
        <w:rPr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186" w:rsidRPr="00760ABA" w:rsidRDefault="00105186" w:rsidP="00760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187F" w:rsidRPr="00760ABA" w:rsidRDefault="00E0187F" w:rsidP="00760AB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D131E" w:rsidRPr="00760ABA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131E" w:rsidRPr="00760ABA" w:rsidRDefault="00CD131E" w:rsidP="007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131E" w:rsidRPr="00760ABA" w:rsidRDefault="00CD131E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1E" w:rsidRPr="00760ABA" w:rsidRDefault="00CD131E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1E" w:rsidRPr="00760ABA" w:rsidRDefault="00CD131E" w:rsidP="00760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31E" w:rsidRPr="00D12283" w:rsidRDefault="00CD131E" w:rsidP="00CD131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CD131E" w:rsidRPr="00D12283" w:rsidSect="00CD131E">
      <w:pgSz w:w="11906" w:h="16838"/>
      <w:pgMar w:top="1134" w:right="850" w:bottom="709" w:left="1134" w:header="708" w:footer="708" w:gutter="0"/>
      <w:pgBorders w:offsetFrom="page">
        <w:top w:val="handmade2" w:sz="25" w:space="24" w:color="1F497D" w:themeColor="text2"/>
        <w:left w:val="handmade2" w:sz="25" w:space="24" w:color="1F497D" w:themeColor="text2"/>
        <w:bottom w:val="handmade2" w:sz="25" w:space="24" w:color="1F497D" w:themeColor="text2"/>
        <w:right w:val="handmade2" w:sz="25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475"/>
    <w:multiLevelType w:val="hybridMultilevel"/>
    <w:tmpl w:val="A462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6426"/>
    <w:multiLevelType w:val="hybridMultilevel"/>
    <w:tmpl w:val="B67C37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873728"/>
    <w:multiLevelType w:val="hybridMultilevel"/>
    <w:tmpl w:val="73A8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31D59"/>
    <w:multiLevelType w:val="hybridMultilevel"/>
    <w:tmpl w:val="485EB94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EB1486A"/>
    <w:multiLevelType w:val="hybridMultilevel"/>
    <w:tmpl w:val="7CFEA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B47B7"/>
    <w:multiLevelType w:val="hybridMultilevel"/>
    <w:tmpl w:val="F0663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528D5"/>
    <w:multiLevelType w:val="hybridMultilevel"/>
    <w:tmpl w:val="A462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F16EB"/>
    <w:multiLevelType w:val="hybridMultilevel"/>
    <w:tmpl w:val="6C0466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3C333A0"/>
    <w:multiLevelType w:val="hybridMultilevel"/>
    <w:tmpl w:val="581A6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65825"/>
    <w:multiLevelType w:val="hybridMultilevel"/>
    <w:tmpl w:val="A462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05E46"/>
    <w:multiLevelType w:val="hybridMultilevel"/>
    <w:tmpl w:val="C4A47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764C5"/>
    <w:multiLevelType w:val="hybridMultilevel"/>
    <w:tmpl w:val="392CDE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C976D6C"/>
    <w:multiLevelType w:val="hybridMultilevel"/>
    <w:tmpl w:val="1FC4ED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8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12283"/>
    <w:rsid w:val="00105186"/>
    <w:rsid w:val="00217C25"/>
    <w:rsid w:val="00311D7F"/>
    <w:rsid w:val="004826DF"/>
    <w:rsid w:val="00760ABA"/>
    <w:rsid w:val="00762831"/>
    <w:rsid w:val="008069A1"/>
    <w:rsid w:val="00881459"/>
    <w:rsid w:val="00907335"/>
    <w:rsid w:val="00CD131E"/>
    <w:rsid w:val="00D12283"/>
    <w:rsid w:val="00E0187F"/>
    <w:rsid w:val="00FC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28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D1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131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0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87F"/>
  </w:style>
  <w:style w:type="character" w:styleId="a8">
    <w:name w:val="Emphasis"/>
    <w:basedOn w:val="a0"/>
    <w:uiPriority w:val="20"/>
    <w:qFormat/>
    <w:rsid w:val="00E0187F"/>
    <w:rPr>
      <w:i/>
      <w:iCs/>
    </w:rPr>
  </w:style>
  <w:style w:type="paragraph" w:styleId="a9">
    <w:name w:val="Title"/>
    <w:basedOn w:val="a"/>
    <w:link w:val="aa"/>
    <w:qFormat/>
    <w:rsid w:val="001051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азвание Знак"/>
    <w:basedOn w:val="a0"/>
    <w:link w:val="a9"/>
    <w:rsid w:val="001051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7ED17-B43F-462F-997F-91AFAC7C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2017-02-15T05:25:00Z</cp:lastPrinted>
  <dcterms:created xsi:type="dcterms:W3CDTF">2017-02-15T03:45:00Z</dcterms:created>
  <dcterms:modified xsi:type="dcterms:W3CDTF">2017-03-11T14:52:00Z</dcterms:modified>
</cp:coreProperties>
</file>