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3C" w:rsidRDefault="00485AE9" w:rsidP="008C313C">
      <w:pPr>
        <w:pStyle w:val="a9"/>
        <w:jc w:val="center"/>
        <w:rPr>
          <w:b/>
        </w:rPr>
      </w:pPr>
      <w:r w:rsidRPr="00C769F9">
        <w:rPr>
          <w:b/>
        </w:rPr>
        <w:t>Программа</w:t>
      </w:r>
      <w:r w:rsidR="002E7E51">
        <w:rPr>
          <w:b/>
        </w:rPr>
        <w:t xml:space="preserve"> </w:t>
      </w:r>
      <w:r w:rsidR="00DC02FC" w:rsidRPr="00C769F9">
        <w:rPr>
          <w:b/>
        </w:rPr>
        <w:t>к</w:t>
      </w:r>
      <w:r w:rsidR="00F773E4" w:rsidRPr="00C769F9">
        <w:rPr>
          <w:b/>
        </w:rPr>
        <w:t>ружка занимат</w:t>
      </w:r>
      <w:r w:rsidR="003D21C4" w:rsidRPr="00C769F9">
        <w:rPr>
          <w:b/>
        </w:rPr>
        <w:t>ельной ма</w:t>
      </w:r>
      <w:r w:rsidR="00A83101">
        <w:rPr>
          <w:b/>
        </w:rPr>
        <w:t>тематики: «</w:t>
      </w:r>
      <w:proofErr w:type="spellStart"/>
      <w:r w:rsidR="00A83101">
        <w:rPr>
          <w:b/>
        </w:rPr>
        <w:t>Игралочка</w:t>
      </w:r>
      <w:proofErr w:type="spellEnd"/>
      <w:r w:rsidR="00A83101">
        <w:rPr>
          <w:b/>
        </w:rPr>
        <w:t xml:space="preserve">» в подготовительной </w:t>
      </w:r>
      <w:r w:rsidR="003D21C4" w:rsidRPr="00C769F9">
        <w:rPr>
          <w:b/>
        </w:rPr>
        <w:t>группе.</w:t>
      </w:r>
    </w:p>
    <w:p w:rsidR="008C313C" w:rsidRDefault="008C313C" w:rsidP="008C313C">
      <w:pPr>
        <w:pStyle w:val="a9"/>
        <w:rPr>
          <w:b/>
        </w:rPr>
      </w:pPr>
      <w:r>
        <w:rPr>
          <w:b/>
        </w:rPr>
        <w:t>Воспитатель: Жданова Л.И.</w:t>
      </w:r>
    </w:p>
    <w:p w:rsidR="008C313C" w:rsidRDefault="008C313C" w:rsidP="008C313C">
      <w:pPr>
        <w:pStyle w:val="a9"/>
        <w:rPr>
          <w:b/>
        </w:rPr>
      </w:pPr>
      <w:r>
        <w:rPr>
          <w:b/>
        </w:rPr>
        <w:t>МБДОУ № 97 «Незабудка» г. Якутск.</w:t>
      </w:r>
    </w:p>
    <w:p w:rsidR="008C313C" w:rsidRPr="00C769F9" w:rsidRDefault="008C313C" w:rsidP="008C313C">
      <w:pPr>
        <w:pStyle w:val="a9"/>
        <w:rPr>
          <w:b/>
        </w:rPr>
      </w:pPr>
    </w:p>
    <w:p w:rsidR="00C769F9" w:rsidRPr="002E7E51" w:rsidRDefault="00C769F9" w:rsidP="00C769F9">
      <w:pPr>
        <w:pStyle w:val="a9"/>
        <w:jc w:val="both"/>
      </w:pPr>
    </w:p>
    <w:p w:rsidR="008C05D2" w:rsidRPr="00C769F9" w:rsidRDefault="00D26842" w:rsidP="00C769F9">
      <w:pPr>
        <w:pStyle w:val="a9"/>
        <w:jc w:val="both"/>
        <w:rPr>
          <w:b/>
        </w:rPr>
      </w:pPr>
      <w:r w:rsidRPr="00C769F9">
        <w:rPr>
          <w:b/>
        </w:rPr>
        <w:t>Актуальность</w:t>
      </w:r>
      <w:r w:rsidR="0011771D" w:rsidRPr="00C769F9">
        <w:rPr>
          <w:b/>
        </w:rPr>
        <w:t>.</w:t>
      </w:r>
    </w:p>
    <w:p w:rsidR="00660BF1" w:rsidRPr="00C769F9" w:rsidRDefault="008C05D2" w:rsidP="00C769F9">
      <w:pPr>
        <w:pStyle w:val="a9"/>
        <w:ind w:firstLine="708"/>
        <w:jc w:val="both"/>
      </w:pPr>
      <w:r w:rsidRPr="00C769F9">
        <w:t>Задачи на смекалку, головоломки, занимательные игры вызывают у детей большой  интерес.</w:t>
      </w:r>
      <w:r w:rsidR="0010635A" w:rsidRPr="00C769F9">
        <w:t xml:space="preserve"> Занимательный математический материал является хорошим средством воспитания у дошкольников интереса к математике, логике, доказательности рассуждений, желания проявлять умственное напряжение, сосредоточивать внимание на проблеме</w:t>
      </w:r>
      <w:r w:rsidR="0011492B" w:rsidRPr="00C769F9">
        <w:t xml:space="preserve">. Работа с </w:t>
      </w:r>
      <w:r w:rsidR="00DC64A2" w:rsidRPr="00C769F9">
        <w:t>занимательным математическим материалом активизирует мыслительную деятельность ребенка, развивает у него качества необх</w:t>
      </w:r>
      <w:r w:rsidR="00660BF1" w:rsidRPr="00C769F9">
        <w:t>одимые для п</w:t>
      </w:r>
      <w:r w:rsidR="00B81E5C" w:rsidRPr="00C769F9">
        <w:t>рофессионального</w:t>
      </w:r>
      <w:r w:rsidR="00191C83" w:rsidRPr="00C769F9">
        <w:t xml:space="preserve"> мастерства, в какой бы </w:t>
      </w:r>
      <w:proofErr w:type="spellStart"/>
      <w:r w:rsidR="00191C83" w:rsidRPr="00C769F9">
        <w:t>сфере</w:t>
      </w:r>
      <w:proofErr w:type="gramStart"/>
      <w:r w:rsidR="00B81E5C" w:rsidRPr="00C769F9">
        <w:t>,п</w:t>
      </w:r>
      <w:proofErr w:type="gramEnd"/>
      <w:r w:rsidR="00B81E5C" w:rsidRPr="00C769F9">
        <w:t>от</w:t>
      </w:r>
      <w:r w:rsidR="005E3D34" w:rsidRPr="00C769F9">
        <w:t>ом</w:t>
      </w:r>
      <w:proofErr w:type="spellEnd"/>
      <w:r w:rsidR="005E3D34" w:rsidRPr="00C769F9">
        <w:t xml:space="preserve"> он не </w:t>
      </w:r>
      <w:r w:rsidR="00660BF1" w:rsidRPr="00C769F9">
        <w:t>трудился.</w:t>
      </w:r>
    </w:p>
    <w:p w:rsidR="00D26842" w:rsidRPr="00C769F9" w:rsidRDefault="00660BF1" w:rsidP="00C769F9">
      <w:pPr>
        <w:pStyle w:val="a9"/>
        <w:ind w:firstLine="708"/>
        <w:jc w:val="both"/>
      </w:pPr>
      <w:r w:rsidRPr="00C769F9">
        <w:t>В детском саду надо больше уделять внимания:</w:t>
      </w:r>
    </w:p>
    <w:p w:rsidR="00D26842" w:rsidRPr="00C769F9" w:rsidRDefault="00C769F9" w:rsidP="00C769F9">
      <w:pPr>
        <w:pStyle w:val="a9"/>
        <w:numPr>
          <w:ilvl w:val="0"/>
          <w:numId w:val="26"/>
        </w:numPr>
        <w:jc w:val="both"/>
      </w:pPr>
      <w:r>
        <w:t>А</w:t>
      </w:r>
      <w:r w:rsidR="00D26842" w:rsidRPr="00C769F9">
        <w:t>нализу детьми многообразия признаков предмета, их сочетания и зависимости, существенности и несущественности; в педагогическом процессе детско</w:t>
      </w:r>
      <w:r w:rsidR="00DC02FC" w:rsidRPr="00C769F9">
        <w:t>го сада практически не использую</w:t>
      </w:r>
      <w:r w:rsidR="00D26842" w:rsidRPr="00C769F9">
        <w:t>тся особо значимые в развитии мышления дошкольников упражнения на обобщение по разным основаниям (сначала по форме и размеру, потом по форме и цвету: далее по размеру и цвету)</w:t>
      </w:r>
    </w:p>
    <w:p w:rsidR="00D26842" w:rsidRPr="00C769F9" w:rsidRDefault="00C769F9" w:rsidP="00C769F9">
      <w:pPr>
        <w:pStyle w:val="a9"/>
        <w:numPr>
          <w:ilvl w:val="0"/>
          <w:numId w:val="26"/>
        </w:numPr>
        <w:jc w:val="both"/>
      </w:pPr>
      <w:r>
        <w:t>Р</w:t>
      </w:r>
      <w:r w:rsidR="00D26842" w:rsidRPr="00C769F9">
        <w:t>аскрытию многоаспектности одного и того же объекта;</w:t>
      </w:r>
    </w:p>
    <w:p w:rsidR="00D26842" w:rsidRPr="00C769F9" w:rsidRDefault="00660BF1" w:rsidP="00C769F9">
      <w:pPr>
        <w:pStyle w:val="a9"/>
        <w:ind w:firstLine="360"/>
        <w:jc w:val="both"/>
      </w:pPr>
      <w:r w:rsidRPr="00C769F9">
        <w:t xml:space="preserve">Данное исследование </w:t>
      </w:r>
      <w:r w:rsidR="00D26842" w:rsidRPr="00C769F9">
        <w:t xml:space="preserve"> подтверждает необходимость усиления внимания к содержательным и технологическим аспектам логико-математического развития дошкольников.</w:t>
      </w:r>
    </w:p>
    <w:p w:rsidR="00D26842" w:rsidRPr="00C769F9" w:rsidRDefault="00D26842" w:rsidP="00C769F9">
      <w:pPr>
        <w:pStyle w:val="a9"/>
        <w:jc w:val="both"/>
        <w:rPr>
          <w:b/>
        </w:rPr>
      </w:pPr>
      <w:r w:rsidRPr="00C769F9">
        <w:rPr>
          <w:b/>
        </w:rPr>
        <w:t>Новизна.</w:t>
      </w:r>
    </w:p>
    <w:p w:rsidR="00D26842" w:rsidRPr="00C769F9" w:rsidRDefault="00D26842" w:rsidP="00C769F9">
      <w:pPr>
        <w:pStyle w:val="a9"/>
        <w:ind w:firstLine="708"/>
        <w:jc w:val="both"/>
      </w:pPr>
      <w:r w:rsidRPr="00C769F9">
        <w:t xml:space="preserve">Развитие организации логико-математических игр, предусматривает интеграцию познавательного </w:t>
      </w:r>
      <w:proofErr w:type="spellStart"/>
      <w:r w:rsidRPr="00C769F9">
        <w:t>деятельностно</w:t>
      </w:r>
      <w:proofErr w:type="spellEnd"/>
      <w:r w:rsidRPr="00C769F9">
        <w:t>-практического и эмоционально-ценностного развития детей.</w:t>
      </w:r>
    </w:p>
    <w:p w:rsidR="00D26842" w:rsidRPr="00C769F9" w:rsidRDefault="00D26842" w:rsidP="00C769F9">
      <w:pPr>
        <w:pStyle w:val="a9"/>
        <w:ind w:firstLine="708"/>
        <w:jc w:val="both"/>
      </w:pPr>
      <w:r w:rsidRPr="00C769F9">
        <w:t>Познавательное развитие осуществляется в процессе освоен</w:t>
      </w:r>
      <w:r w:rsidR="00DC02FC" w:rsidRPr="00C769F9">
        <w:t xml:space="preserve">ия детьми как средств познания: </w:t>
      </w:r>
      <w:r w:rsidRPr="00C769F9">
        <w:t>сенсорные эталоны, схемы</w:t>
      </w:r>
      <w:r w:rsidR="00DC02FC" w:rsidRPr="00C769F9">
        <w:t xml:space="preserve"> и модели, образы объектов, речь, так и способов познания: </w:t>
      </w:r>
      <w:r w:rsidRPr="00C769F9">
        <w:t>сравнения, уравнивание, мод</w:t>
      </w:r>
      <w:r w:rsidR="006F320F" w:rsidRPr="00C769F9">
        <w:t>елирование, классификация и т.д.</w:t>
      </w:r>
    </w:p>
    <w:p w:rsidR="00D26842" w:rsidRPr="00C769F9" w:rsidRDefault="00D26842" w:rsidP="00C769F9">
      <w:pPr>
        <w:pStyle w:val="a9"/>
        <w:ind w:firstLine="708"/>
        <w:jc w:val="both"/>
      </w:pPr>
      <w:r w:rsidRPr="00C769F9">
        <w:t>В процессе логико-математических игр допустимы свободное вза</w:t>
      </w:r>
      <w:r w:rsidR="00F773E4" w:rsidRPr="00C769F9">
        <w:t>имодействие и общение ребёнка с</w:t>
      </w:r>
      <w:r w:rsidRPr="00C769F9">
        <w:t xml:space="preserve"> взрослым</w:t>
      </w:r>
      <w:r w:rsidR="006F320F" w:rsidRPr="00C769F9">
        <w:t>и</w:t>
      </w:r>
      <w:r w:rsidRPr="00C769F9">
        <w:t xml:space="preserve"> и сверстниками, что создает условия для проявления активности и самореализации личности ребёнка в деятельности.</w:t>
      </w:r>
    </w:p>
    <w:p w:rsidR="00D26842" w:rsidRPr="00C769F9" w:rsidRDefault="00D26842" w:rsidP="00C769F9">
      <w:pPr>
        <w:pStyle w:val="a9"/>
        <w:ind w:firstLine="708"/>
        <w:jc w:val="both"/>
      </w:pPr>
      <w:r w:rsidRPr="00C769F9">
        <w:t>Кроме этого, логико-математической игре свойственна познавательная и игровая мотивация, которая стимулирует выбор ребёнком необходимых практических и умственных результативных действий, способствуют развитию мышления и речи.</w:t>
      </w:r>
    </w:p>
    <w:p w:rsidR="003D21C4" w:rsidRPr="00C769F9" w:rsidRDefault="003D21C4" w:rsidP="00C769F9">
      <w:pPr>
        <w:pStyle w:val="a9"/>
        <w:jc w:val="both"/>
      </w:pPr>
    </w:p>
    <w:p w:rsidR="00D26842" w:rsidRPr="00C769F9" w:rsidRDefault="00D26842" w:rsidP="00C769F9">
      <w:pPr>
        <w:pStyle w:val="a9"/>
        <w:jc w:val="both"/>
        <w:rPr>
          <w:b/>
        </w:rPr>
      </w:pPr>
      <w:r w:rsidRPr="00C769F9">
        <w:rPr>
          <w:b/>
        </w:rPr>
        <w:t>Цель:</w:t>
      </w:r>
    </w:p>
    <w:p w:rsidR="00D26842" w:rsidRPr="00C769F9" w:rsidRDefault="00D26842" w:rsidP="00C769F9">
      <w:pPr>
        <w:pStyle w:val="a9"/>
        <w:ind w:firstLine="708"/>
        <w:jc w:val="both"/>
      </w:pPr>
      <w:r w:rsidRPr="00C769F9">
        <w:t>Развитие интеллектуально-творческих способностей через освоение логико-математических представлений.</w:t>
      </w:r>
    </w:p>
    <w:p w:rsidR="00D26842" w:rsidRPr="00C769F9" w:rsidRDefault="00D26842" w:rsidP="00C769F9">
      <w:pPr>
        <w:pStyle w:val="a9"/>
        <w:jc w:val="both"/>
        <w:rPr>
          <w:b/>
        </w:rPr>
      </w:pPr>
      <w:r w:rsidRPr="00C769F9">
        <w:rPr>
          <w:b/>
        </w:rPr>
        <w:t>Задачи:</w:t>
      </w:r>
    </w:p>
    <w:p w:rsidR="00D26842" w:rsidRPr="00C769F9" w:rsidRDefault="00D26842" w:rsidP="00C769F9">
      <w:pPr>
        <w:pStyle w:val="a9"/>
        <w:numPr>
          <w:ilvl w:val="0"/>
          <w:numId w:val="27"/>
        </w:numPr>
        <w:jc w:val="both"/>
      </w:pPr>
      <w:r w:rsidRPr="00C769F9">
        <w:t>Научить ребёнка формировать цель, вы</w:t>
      </w:r>
      <w:r w:rsidR="006F320F" w:rsidRPr="00C769F9">
        <w:t xml:space="preserve">делять главное, </w:t>
      </w:r>
      <w:r w:rsidRPr="00C769F9">
        <w:t>отбрасывая несущественные признаки и факты.</w:t>
      </w:r>
    </w:p>
    <w:p w:rsidR="00D26842" w:rsidRPr="00C769F9" w:rsidRDefault="00D26842" w:rsidP="00C769F9">
      <w:pPr>
        <w:pStyle w:val="a9"/>
        <w:numPr>
          <w:ilvl w:val="0"/>
          <w:numId w:val="27"/>
        </w:numPr>
        <w:jc w:val="both"/>
      </w:pPr>
      <w:r w:rsidRPr="00C769F9">
        <w:t>Планировать свои действия, предвидя результат.</w:t>
      </w:r>
    </w:p>
    <w:p w:rsidR="00D26842" w:rsidRPr="00C769F9" w:rsidRDefault="00D26842" w:rsidP="00C769F9">
      <w:pPr>
        <w:pStyle w:val="a9"/>
        <w:numPr>
          <w:ilvl w:val="0"/>
          <w:numId w:val="27"/>
        </w:numPr>
        <w:jc w:val="both"/>
      </w:pPr>
      <w:r w:rsidRPr="00C769F9">
        <w:t>Классифицировать предметы и явления по определённому признаку: обобщать, разбивать целое на части для манипулирования;</w:t>
      </w:r>
    </w:p>
    <w:p w:rsidR="00D26842" w:rsidRPr="00C769F9" w:rsidRDefault="00D26842" w:rsidP="00C769F9">
      <w:pPr>
        <w:pStyle w:val="a9"/>
        <w:numPr>
          <w:ilvl w:val="0"/>
          <w:numId w:val="27"/>
        </w:numPr>
        <w:jc w:val="both"/>
      </w:pPr>
      <w:proofErr w:type="gramStart"/>
      <w:r w:rsidRPr="00C769F9">
        <w:t>Конструировать модели</w:t>
      </w:r>
      <w:r w:rsidR="004864DF" w:rsidRPr="00C769F9">
        <w:t>,</w:t>
      </w:r>
      <w:r w:rsidRPr="00C769F9">
        <w:t xml:space="preserve"> следуя схеме, находить верный вариант решения из множества предложенных.</w:t>
      </w:r>
      <w:proofErr w:type="gramEnd"/>
    </w:p>
    <w:p w:rsidR="00D26842" w:rsidRPr="00C769F9" w:rsidRDefault="00C769F9" w:rsidP="00C769F9">
      <w:pPr>
        <w:pStyle w:val="a9"/>
        <w:numPr>
          <w:ilvl w:val="0"/>
          <w:numId w:val="27"/>
        </w:numPr>
        <w:jc w:val="both"/>
      </w:pPr>
      <w:proofErr w:type="gramStart"/>
      <w:r>
        <w:t>Р</w:t>
      </w:r>
      <w:r w:rsidR="00D26842" w:rsidRPr="00C769F9">
        <w:t>азвитие сенсорных (предметно-действенных) способов познания</w:t>
      </w:r>
      <w:r w:rsidR="0011771D" w:rsidRPr="00C769F9">
        <w:t>,</w:t>
      </w:r>
      <w:r w:rsidR="00D26842" w:rsidRPr="00C769F9">
        <w:t xml:space="preserve"> с</w:t>
      </w:r>
      <w:r w:rsidR="0011771D" w:rsidRPr="00C769F9">
        <w:t>войств и отношений, обследования</w:t>
      </w:r>
      <w:r w:rsidR="00D26842" w:rsidRPr="00C769F9">
        <w:t>, сопоставления, группировка, упорядочение, разделение.</w:t>
      </w:r>
      <w:proofErr w:type="gramEnd"/>
    </w:p>
    <w:p w:rsidR="00D26842" w:rsidRPr="00C769F9" w:rsidRDefault="00D26842" w:rsidP="00C769F9">
      <w:pPr>
        <w:pStyle w:val="a9"/>
        <w:numPr>
          <w:ilvl w:val="0"/>
          <w:numId w:val="27"/>
        </w:numPr>
        <w:jc w:val="both"/>
      </w:pPr>
      <w:r w:rsidRPr="00C769F9">
        <w:t>Развитие у детей логико-математических представлений о свойствах и отношениях, конкретных величинах, числах, геометрических фигурах.</w:t>
      </w:r>
    </w:p>
    <w:p w:rsidR="00D26842" w:rsidRPr="00C769F9" w:rsidRDefault="00D26842" w:rsidP="00C769F9">
      <w:pPr>
        <w:pStyle w:val="a9"/>
        <w:numPr>
          <w:ilvl w:val="0"/>
          <w:numId w:val="27"/>
        </w:numPr>
        <w:jc w:val="both"/>
      </w:pPr>
      <w:r w:rsidRPr="00C769F9">
        <w:lastRenderedPageBreak/>
        <w:t>Развитие у детей представлений о логических способах познания (сравнения, классификациях)</w:t>
      </w:r>
    </w:p>
    <w:p w:rsidR="00D26842" w:rsidRPr="00C769F9" w:rsidRDefault="00D26842" w:rsidP="00C769F9">
      <w:pPr>
        <w:pStyle w:val="a9"/>
        <w:numPr>
          <w:ilvl w:val="0"/>
          <w:numId w:val="27"/>
        </w:numPr>
        <w:jc w:val="both"/>
      </w:pPr>
      <w:r w:rsidRPr="00C769F9">
        <w:t>Способствовать развитию интеллектуально-творческих проявлений детей: находчивости, смекалки, догадки, сообразительности, стремления к поиску нестандартных решений задач;</w:t>
      </w:r>
    </w:p>
    <w:p w:rsidR="00D26842" w:rsidRPr="00C769F9" w:rsidRDefault="00D26842" w:rsidP="00C769F9">
      <w:pPr>
        <w:pStyle w:val="a9"/>
        <w:numPr>
          <w:ilvl w:val="0"/>
          <w:numId w:val="27"/>
        </w:numPr>
        <w:jc w:val="both"/>
      </w:pPr>
      <w:r w:rsidRPr="00C769F9">
        <w:t>Освоение детьми исследовательских способов познания (воссоздания, преобразования, экспериментирования, моделирования)</w:t>
      </w:r>
    </w:p>
    <w:p w:rsidR="00D26842" w:rsidRPr="00C769F9" w:rsidRDefault="00D26842" w:rsidP="00C769F9">
      <w:pPr>
        <w:pStyle w:val="a9"/>
        <w:numPr>
          <w:ilvl w:val="0"/>
          <w:numId w:val="27"/>
        </w:numPr>
        <w:jc w:val="both"/>
      </w:pPr>
      <w:r w:rsidRPr="00C769F9">
        <w:t>Воспитание готовности к обучению в школе: развитие самостоятельности, ответственности, настойчивости в преодолении трудностей, координации движений глаз и мелкой моторики рук.</w:t>
      </w:r>
    </w:p>
    <w:p w:rsidR="00DD6357" w:rsidRPr="00C769F9" w:rsidRDefault="00040241" w:rsidP="00C769F9">
      <w:pPr>
        <w:pStyle w:val="a9"/>
        <w:jc w:val="both"/>
        <w:rPr>
          <w:b/>
        </w:rPr>
      </w:pPr>
      <w:r w:rsidRPr="00C769F9">
        <w:rPr>
          <w:b/>
        </w:rPr>
        <w:t xml:space="preserve">Принципы реализации плана работы </w:t>
      </w:r>
      <w:r w:rsidR="00DD6357" w:rsidRPr="00C769F9">
        <w:rPr>
          <w:b/>
        </w:rPr>
        <w:t>кружка:</w:t>
      </w:r>
    </w:p>
    <w:p w:rsidR="00DD6357" w:rsidRPr="00C769F9" w:rsidRDefault="00DD6357" w:rsidP="00C769F9">
      <w:pPr>
        <w:pStyle w:val="a9"/>
        <w:numPr>
          <w:ilvl w:val="0"/>
          <w:numId w:val="28"/>
        </w:numPr>
        <w:jc w:val="both"/>
      </w:pPr>
      <w:r w:rsidRPr="00C769F9">
        <w:t>Учет индивидуальных особенностей и возможностей детей.</w:t>
      </w:r>
    </w:p>
    <w:p w:rsidR="00DD6357" w:rsidRPr="00C769F9" w:rsidRDefault="00DD6357" w:rsidP="00C769F9">
      <w:pPr>
        <w:pStyle w:val="a9"/>
        <w:numPr>
          <w:ilvl w:val="0"/>
          <w:numId w:val="28"/>
        </w:numPr>
        <w:jc w:val="both"/>
      </w:pPr>
      <w:r w:rsidRPr="00C769F9">
        <w:t>Системный и целостный характер.</w:t>
      </w:r>
    </w:p>
    <w:p w:rsidR="00DD6357" w:rsidRPr="00C769F9" w:rsidRDefault="001B0848" w:rsidP="00C769F9">
      <w:pPr>
        <w:pStyle w:val="a9"/>
        <w:numPr>
          <w:ilvl w:val="0"/>
          <w:numId w:val="28"/>
        </w:numPr>
        <w:jc w:val="both"/>
      </w:pPr>
      <w:r w:rsidRPr="00C769F9">
        <w:t>Постоянное и постепенное усложнение.</w:t>
      </w:r>
    </w:p>
    <w:p w:rsidR="001B0848" w:rsidRPr="00C769F9" w:rsidRDefault="001B0848" w:rsidP="00C769F9">
      <w:pPr>
        <w:pStyle w:val="a9"/>
        <w:numPr>
          <w:ilvl w:val="0"/>
          <w:numId w:val="28"/>
        </w:numPr>
        <w:jc w:val="both"/>
      </w:pPr>
      <w:r w:rsidRPr="00C769F9">
        <w:t>Рациональное сочетание разных видов деятельности.</w:t>
      </w:r>
    </w:p>
    <w:p w:rsidR="001B0848" w:rsidRPr="00C769F9" w:rsidRDefault="001B0848" w:rsidP="00C769F9">
      <w:pPr>
        <w:pStyle w:val="a9"/>
        <w:numPr>
          <w:ilvl w:val="0"/>
          <w:numId w:val="28"/>
        </w:numPr>
        <w:jc w:val="both"/>
      </w:pPr>
      <w:r w:rsidRPr="00C769F9">
        <w:t>Положительная оценка достижений ребенка.</w:t>
      </w:r>
    </w:p>
    <w:p w:rsidR="00D26842" w:rsidRPr="00C769F9" w:rsidRDefault="00D26842" w:rsidP="00C769F9">
      <w:pPr>
        <w:pStyle w:val="a9"/>
        <w:jc w:val="both"/>
        <w:rPr>
          <w:b/>
        </w:rPr>
      </w:pPr>
      <w:r w:rsidRPr="00C769F9">
        <w:rPr>
          <w:b/>
        </w:rPr>
        <w:t>Возраст детей.</w:t>
      </w:r>
    </w:p>
    <w:p w:rsidR="00D26842" w:rsidRPr="00C769F9" w:rsidRDefault="00C769F9" w:rsidP="00C769F9">
      <w:pPr>
        <w:pStyle w:val="a9"/>
        <w:jc w:val="both"/>
      </w:pPr>
      <w:r>
        <w:t xml:space="preserve"> </w:t>
      </w:r>
      <w:r w:rsidR="00D26842" w:rsidRPr="00C769F9">
        <w:t xml:space="preserve">Возраст детей </w:t>
      </w:r>
      <w:r w:rsidR="00485AE9" w:rsidRPr="00C769F9">
        <w:t>участвующих в реализации программы</w:t>
      </w:r>
      <w:r w:rsidR="00A70999" w:rsidRPr="00C769F9">
        <w:t xml:space="preserve"> кружка </w:t>
      </w:r>
      <w:r w:rsidR="00F773E4" w:rsidRPr="00C769F9">
        <w:t>5 - 6</w:t>
      </w:r>
      <w:r w:rsidR="00D26842" w:rsidRPr="00C769F9">
        <w:t xml:space="preserve"> лет.</w:t>
      </w:r>
    </w:p>
    <w:p w:rsidR="00791F64" w:rsidRPr="00C769F9" w:rsidRDefault="00D26842" w:rsidP="00C769F9">
      <w:pPr>
        <w:pStyle w:val="a9"/>
        <w:jc w:val="both"/>
      </w:pPr>
      <w:r w:rsidRPr="00C769F9">
        <w:rPr>
          <w:b/>
        </w:rPr>
        <w:t>Продолжительность</w:t>
      </w:r>
      <w:r w:rsidRPr="00C769F9">
        <w:t>: 1 год</w:t>
      </w:r>
      <w:r w:rsidR="0044152B" w:rsidRPr="00C769F9">
        <w:t>.</w:t>
      </w:r>
    </w:p>
    <w:p w:rsidR="00D26842" w:rsidRPr="00C769F9" w:rsidRDefault="00D26842" w:rsidP="00C769F9">
      <w:pPr>
        <w:pStyle w:val="a9"/>
        <w:jc w:val="both"/>
        <w:rPr>
          <w:b/>
        </w:rPr>
      </w:pPr>
      <w:r w:rsidRPr="00C769F9">
        <w:rPr>
          <w:b/>
        </w:rPr>
        <w:t>Формы и режим работы:</w:t>
      </w:r>
    </w:p>
    <w:p w:rsidR="00D26842" w:rsidRPr="00C769F9" w:rsidRDefault="00D26842" w:rsidP="00C769F9">
      <w:pPr>
        <w:pStyle w:val="a9"/>
        <w:ind w:firstLine="708"/>
        <w:jc w:val="both"/>
      </w:pPr>
      <w:r w:rsidRPr="00C769F9">
        <w:t>При наполняемости групп детей занятие кружка проводится 1 раз в неделю.</w:t>
      </w:r>
    </w:p>
    <w:p w:rsidR="00D26842" w:rsidRPr="00C769F9" w:rsidRDefault="00D26842" w:rsidP="00C769F9">
      <w:pPr>
        <w:pStyle w:val="a9"/>
        <w:ind w:firstLine="708"/>
        <w:jc w:val="both"/>
      </w:pPr>
      <w:r w:rsidRPr="00C769F9">
        <w:t>Продол</w:t>
      </w:r>
      <w:r w:rsidR="00BC6F90" w:rsidRPr="00C769F9">
        <w:t xml:space="preserve">жительность занятий с детьми5- 6  лет 20 – 25 </w:t>
      </w:r>
      <w:r w:rsidRPr="00C769F9">
        <w:t>мин.</w:t>
      </w:r>
    </w:p>
    <w:p w:rsidR="00D26842" w:rsidRPr="00C769F9" w:rsidRDefault="00243C99" w:rsidP="00C769F9">
      <w:pPr>
        <w:pStyle w:val="a9"/>
        <w:ind w:firstLine="708"/>
        <w:jc w:val="both"/>
      </w:pPr>
      <w:r w:rsidRPr="00C769F9">
        <w:t>Д</w:t>
      </w:r>
      <w:r w:rsidR="00D26842" w:rsidRPr="00C769F9">
        <w:t xml:space="preserve">ни </w:t>
      </w:r>
      <w:r w:rsidRPr="00C769F9">
        <w:t>занятий кружка выбираю</w:t>
      </w:r>
      <w:r w:rsidR="00D26842" w:rsidRPr="00C769F9">
        <w:t>тся в зависимости от интенсивности учебной нагрузки на детей</w:t>
      </w:r>
      <w:r w:rsidR="00BF610A" w:rsidRPr="00C769F9">
        <w:t>,</w:t>
      </w:r>
      <w:r w:rsidR="00D26842" w:rsidRPr="00C769F9">
        <w:t xml:space="preserve"> в соответствии с расписанием основны</w:t>
      </w:r>
      <w:r w:rsidR="0044152B" w:rsidRPr="00C769F9">
        <w:t>х занятий.</w:t>
      </w:r>
    </w:p>
    <w:p w:rsidR="00D26842" w:rsidRPr="00C769F9" w:rsidRDefault="00D26842" w:rsidP="00C769F9">
      <w:pPr>
        <w:pStyle w:val="a9"/>
        <w:ind w:firstLine="708"/>
        <w:jc w:val="both"/>
      </w:pPr>
      <w:r w:rsidRPr="00C769F9">
        <w:t>Гибкая форма организац</w:t>
      </w:r>
      <w:r w:rsidR="00243C99" w:rsidRPr="00C769F9">
        <w:t>ии кружка занимательной математики</w:t>
      </w:r>
      <w:r w:rsidRPr="00C769F9">
        <w:t xml:space="preserve"> в досуговой деятельности позволяет учитывать индивидуальные особенности детей, желания, состояния здоровья, уровень его умственного и нравственного развития.</w:t>
      </w:r>
    </w:p>
    <w:p w:rsidR="00D26842" w:rsidRPr="00C769F9" w:rsidRDefault="00D26842" w:rsidP="00C769F9">
      <w:pPr>
        <w:pStyle w:val="a9"/>
        <w:ind w:firstLine="708"/>
        <w:jc w:val="both"/>
      </w:pPr>
      <w:r w:rsidRPr="00C769F9">
        <w:t>Каждый ребёнок работает на своем уровне сложности, начинает работу с того места, где закончил.</w:t>
      </w:r>
    </w:p>
    <w:p w:rsidR="00D26842" w:rsidRPr="00C769F9" w:rsidRDefault="00D26842" w:rsidP="00C769F9">
      <w:pPr>
        <w:pStyle w:val="a9"/>
        <w:ind w:firstLine="708"/>
        <w:jc w:val="both"/>
      </w:pPr>
      <w:r w:rsidRPr="00C769F9">
        <w:t>Предусмотрены как теоретические беседы с детьми, рассказы детей, показ</w:t>
      </w:r>
      <w:r w:rsidR="006F320F" w:rsidRPr="00C769F9">
        <w:t xml:space="preserve"> воспитателя способа действия, так</w:t>
      </w:r>
      <w:r w:rsidRPr="00C769F9">
        <w:t xml:space="preserve"> и практические занятия</w:t>
      </w:r>
      <w:r w:rsidR="0044152B" w:rsidRPr="00C769F9">
        <w:t>.</w:t>
      </w:r>
    </w:p>
    <w:p w:rsidR="003D21C4" w:rsidRPr="00C769F9" w:rsidRDefault="0044152B" w:rsidP="00C769F9">
      <w:pPr>
        <w:pStyle w:val="a9"/>
        <w:jc w:val="both"/>
        <w:rPr>
          <w:b/>
        </w:rPr>
      </w:pPr>
      <w:r w:rsidRPr="00C769F9">
        <w:rPr>
          <w:b/>
        </w:rPr>
        <w:t>Ожидаемые результаты:</w:t>
      </w:r>
    </w:p>
    <w:p w:rsidR="0044152B" w:rsidRPr="00C769F9" w:rsidRDefault="0044152B" w:rsidP="00C769F9">
      <w:pPr>
        <w:pStyle w:val="a9"/>
        <w:ind w:firstLine="708"/>
        <w:jc w:val="both"/>
      </w:pPr>
      <w:r w:rsidRPr="00C769F9">
        <w:t>В ходе работы кружка дети должны овладеть знаниями и умениями:</w:t>
      </w:r>
    </w:p>
    <w:p w:rsidR="0044152B" w:rsidRPr="00C769F9" w:rsidRDefault="0044152B" w:rsidP="00C769F9">
      <w:pPr>
        <w:pStyle w:val="a9"/>
        <w:ind w:firstLine="708"/>
        <w:jc w:val="both"/>
      </w:pPr>
      <w:r w:rsidRPr="00C769F9">
        <w:t>Иметь элементарные математические представления.</w:t>
      </w:r>
    </w:p>
    <w:p w:rsidR="0044152B" w:rsidRPr="00C769F9" w:rsidRDefault="0044152B" w:rsidP="00C769F9">
      <w:pPr>
        <w:pStyle w:val="a9"/>
        <w:ind w:firstLine="708"/>
        <w:jc w:val="both"/>
      </w:pPr>
      <w:r w:rsidRPr="00C769F9">
        <w:t>Уметь производить операции над множествами: сравнение, разбиение, классификация, абстрагирование, внимательно слушать и решать простейшие задачи, выделяя признаки предметов.</w:t>
      </w:r>
    </w:p>
    <w:p w:rsidR="0044152B" w:rsidRPr="00C769F9" w:rsidRDefault="0044152B" w:rsidP="00C769F9">
      <w:pPr>
        <w:pStyle w:val="a9"/>
        <w:ind w:firstLine="708"/>
        <w:jc w:val="both"/>
      </w:pPr>
      <w:r w:rsidRPr="00C769F9">
        <w:t>Уметь обобщать объекты по их свойствам, объяснять сходства и различия объектов, обосновывать свои рассуждения, систематизировать и классифицировать геометрические фигуры.</w:t>
      </w:r>
    </w:p>
    <w:p w:rsidR="0044152B" w:rsidRPr="00C769F9" w:rsidRDefault="0044152B" w:rsidP="00C769F9">
      <w:pPr>
        <w:pStyle w:val="a9"/>
        <w:ind w:firstLine="708"/>
        <w:jc w:val="both"/>
      </w:pPr>
      <w:r w:rsidRPr="00C769F9">
        <w:t>Ориентироваться в пространстве.</w:t>
      </w:r>
    </w:p>
    <w:p w:rsidR="0044152B" w:rsidRPr="00C769F9" w:rsidRDefault="0044152B" w:rsidP="00C769F9">
      <w:pPr>
        <w:pStyle w:val="a9"/>
        <w:ind w:firstLine="708"/>
        <w:jc w:val="both"/>
      </w:pPr>
      <w:r w:rsidRPr="00C769F9">
        <w:t>Фантазировать, моделировать, конструировать.</w:t>
      </w:r>
    </w:p>
    <w:p w:rsidR="0044152B" w:rsidRPr="00C769F9" w:rsidRDefault="0044152B" w:rsidP="00C769F9">
      <w:pPr>
        <w:pStyle w:val="a9"/>
        <w:ind w:firstLine="708"/>
        <w:jc w:val="both"/>
      </w:pPr>
      <w:r w:rsidRPr="00C769F9">
        <w:t>Уметь составлять целое из частей.</w:t>
      </w:r>
    </w:p>
    <w:p w:rsidR="0044152B" w:rsidRPr="00C769F9" w:rsidRDefault="0044152B" w:rsidP="00C769F9">
      <w:pPr>
        <w:pStyle w:val="a9"/>
        <w:ind w:firstLine="708"/>
        <w:jc w:val="both"/>
      </w:pPr>
      <w:r w:rsidRPr="00C769F9">
        <w:t>Уметь пользоваться схемой (конструировать по схеме и без нее), карточкой с символическими обозначениями.</w:t>
      </w:r>
    </w:p>
    <w:p w:rsidR="0044152B" w:rsidRPr="00C769F9" w:rsidRDefault="0044152B" w:rsidP="00C769F9">
      <w:pPr>
        <w:pStyle w:val="a9"/>
        <w:ind w:firstLine="708"/>
        <w:jc w:val="both"/>
      </w:pPr>
      <w:r w:rsidRPr="00C769F9">
        <w:t>Уметь прокомментировать свои действия, дать анализ своей деятельности.</w:t>
      </w:r>
    </w:p>
    <w:p w:rsidR="0044152B" w:rsidRPr="00C769F9" w:rsidRDefault="0044152B" w:rsidP="00C769F9">
      <w:pPr>
        <w:pStyle w:val="a9"/>
        <w:ind w:firstLine="708"/>
        <w:jc w:val="both"/>
      </w:pPr>
      <w:r w:rsidRPr="00C769F9">
        <w:t>Выражать свои мысли и суждения при помощи точной и ясной речи.</w:t>
      </w:r>
    </w:p>
    <w:p w:rsidR="0044152B" w:rsidRPr="00C769F9" w:rsidRDefault="0044152B" w:rsidP="00C769F9">
      <w:pPr>
        <w:pStyle w:val="a9"/>
        <w:ind w:firstLine="708"/>
        <w:jc w:val="both"/>
      </w:pPr>
      <w:r w:rsidRPr="00C769F9">
        <w:t>Слышать и слушать друг друга.</w:t>
      </w:r>
    </w:p>
    <w:p w:rsidR="0044152B" w:rsidRPr="00C769F9" w:rsidRDefault="0044152B" w:rsidP="00C769F9">
      <w:pPr>
        <w:pStyle w:val="a9"/>
        <w:ind w:firstLine="708"/>
        <w:jc w:val="both"/>
      </w:pPr>
      <w:r w:rsidRPr="00C769F9">
        <w:t>Проявлять индивидуальные и творческие способности.</w:t>
      </w:r>
    </w:p>
    <w:p w:rsidR="0044152B" w:rsidRPr="00C769F9" w:rsidRDefault="0044152B" w:rsidP="00C769F9">
      <w:pPr>
        <w:pStyle w:val="a9"/>
        <w:jc w:val="both"/>
      </w:pPr>
      <w:r w:rsidRPr="00C769F9">
        <w:rPr>
          <w:b/>
        </w:rPr>
        <w:t>Формы контроля</w:t>
      </w:r>
      <w:r w:rsidRPr="00C769F9">
        <w:t>: наблюдение, беседа, объяснение, игровые задания.</w:t>
      </w:r>
    </w:p>
    <w:p w:rsidR="0044152B" w:rsidRPr="00C769F9" w:rsidRDefault="00713EA2" w:rsidP="00C769F9">
      <w:pPr>
        <w:pStyle w:val="a9"/>
        <w:jc w:val="both"/>
        <w:rPr>
          <w:b/>
        </w:rPr>
      </w:pPr>
      <w:r>
        <w:rPr>
          <w:b/>
        </w:rPr>
        <w:t xml:space="preserve">Формы </w:t>
      </w:r>
      <w:proofErr w:type="gramStart"/>
      <w:r>
        <w:rPr>
          <w:b/>
        </w:rPr>
        <w:t>под</w:t>
      </w:r>
      <w:r w:rsidR="0044152B" w:rsidRPr="00C769F9">
        <w:rPr>
          <w:b/>
        </w:rPr>
        <w:t>вед</w:t>
      </w:r>
      <w:r w:rsidR="00A70999" w:rsidRPr="00C769F9">
        <w:rPr>
          <w:b/>
        </w:rPr>
        <w:t>ения итогов реализации плана кружка</w:t>
      </w:r>
      <w:proofErr w:type="gramEnd"/>
      <w:r w:rsidR="0044152B" w:rsidRPr="00C769F9">
        <w:rPr>
          <w:b/>
        </w:rPr>
        <w:t>:</w:t>
      </w:r>
    </w:p>
    <w:p w:rsidR="0044152B" w:rsidRPr="00C769F9" w:rsidRDefault="0044152B" w:rsidP="00C769F9">
      <w:pPr>
        <w:pStyle w:val="a9"/>
        <w:ind w:firstLine="708"/>
        <w:jc w:val="both"/>
      </w:pPr>
      <w:r w:rsidRPr="00C769F9">
        <w:t>Творческий отчет воспитателя – руководителя на педсовете.</w:t>
      </w:r>
    </w:p>
    <w:p w:rsidR="0044152B" w:rsidRPr="00C769F9" w:rsidRDefault="0044152B" w:rsidP="00C769F9">
      <w:pPr>
        <w:pStyle w:val="a9"/>
        <w:ind w:firstLine="708"/>
        <w:jc w:val="both"/>
      </w:pPr>
      <w:r w:rsidRPr="00C769F9">
        <w:t>Систематизация работы воспитателя – руководителя кружка и обобщение опыта.</w:t>
      </w:r>
    </w:p>
    <w:p w:rsidR="00A21733" w:rsidRPr="00C769F9" w:rsidRDefault="00A21733" w:rsidP="00C769F9">
      <w:pPr>
        <w:pStyle w:val="a9"/>
        <w:jc w:val="both"/>
      </w:pPr>
    </w:p>
    <w:p w:rsidR="00A21733" w:rsidRDefault="00A21733" w:rsidP="00C769F9">
      <w:pPr>
        <w:pStyle w:val="a9"/>
        <w:jc w:val="both"/>
      </w:pPr>
    </w:p>
    <w:p w:rsidR="00C769F9" w:rsidRPr="00C769F9" w:rsidRDefault="00C769F9" w:rsidP="00C769F9">
      <w:pPr>
        <w:pStyle w:val="a9"/>
        <w:jc w:val="both"/>
      </w:pPr>
    </w:p>
    <w:p w:rsidR="00D26842" w:rsidRPr="00C769F9" w:rsidRDefault="00D26842" w:rsidP="00C769F9">
      <w:pPr>
        <w:pStyle w:val="a9"/>
        <w:jc w:val="center"/>
        <w:rPr>
          <w:b/>
        </w:rPr>
      </w:pPr>
      <w:r w:rsidRPr="00C769F9">
        <w:rPr>
          <w:b/>
        </w:rPr>
        <w:t>Перспективный план</w:t>
      </w:r>
      <w:r w:rsidR="00485AE9" w:rsidRPr="00C769F9">
        <w:rPr>
          <w:b/>
        </w:rPr>
        <w:t xml:space="preserve"> работы кружка</w:t>
      </w:r>
      <w:r w:rsidR="00FD07E7">
        <w:rPr>
          <w:b/>
        </w:rPr>
        <w:t xml:space="preserve"> в подготовительной группе на 2016-2017</w:t>
      </w:r>
      <w:r w:rsidRPr="00C769F9">
        <w:rPr>
          <w:b/>
        </w:rPr>
        <w:t>год.</w:t>
      </w:r>
    </w:p>
    <w:p w:rsidR="00C769F9" w:rsidRDefault="00C769F9" w:rsidP="00C769F9">
      <w:pPr>
        <w:pStyle w:val="a9"/>
        <w:jc w:val="both"/>
      </w:pPr>
    </w:p>
    <w:p w:rsidR="00923A1C" w:rsidRPr="00C769F9" w:rsidRDefault="00923A1C" w:rsidP="00C769F9">
      <w:pPr>
        <w:pStyle w:val="a9"/>
        <w:jc w:val="both"/>
        <w:rPr>
          <w:b/>
        </w:rPr>
      </w:pPr>
      <w:r>
        <w:rPr>
          <w:b/>
        </w:rPr>
        <w:t>Сентябрь</w:t>
      </w:r>
    </w:p>
    <w:p w:rsidR="009C5EE5" w:rsidRPr="00C769F9" w:rsidRDefault="00126A68" w:rsidP="00C769F9">
      <w:pPr>
        <w:pStyle w:val="a9"/>
        <w:jc w:val="both"/>
      </w:pPr>
      <w:r>
        <w:t xml:space="preserve">1 «Блоки </w:t>
      </w:r>
      <w:proofErr w:type="spellStart"/>
      <w:r>
        <w:t>Дьенеша</w:t>
      </w:r>
      <w:proofErr w:type="spellEnd"/>
      <w:r>
        <w:t>.». «Помоги фигур</w:t>
      </w:r>
      <w:bookmarkStart w:id="0" w:name="_GoBack"/>
      <w:bookmarkEnd w:id="0"/>
      <w:r>
        <w:t>кам выбраться из леса». Подвести к пониманию отрицания свойств, умению производить логические операции « не», «и», «или» и с помощью этих операций строить истинные высказывания.</w:t>
      </w:r>
    </w:p>
    <w:p w:rsidR="004D502E" w:rsidRPr="00C769F9" w:rsidRDefault="004D502E" w:rsidP="00C769F9">
      <w:pPr>
        <w:pStyle w:val="a9"/>
        <w:jc w:val="both"/>
      </w:pPr>
      <w:r w:rsidRPr="00C769F9">
        <w:t xml:space="preserve">2.Игры со счетными палочками. Составление знакомых геометрических фигур из палочек – закрепить </w:t>
      </w:r>
      <w:r w:rsidR="00DC02FC" w:rsidRPr="00C769F9">
        <w:t>знания о геометрических фигурах.</w:t>
      </w:r>
    </w:p>
    <w:p w:rsidR="00D26842" w:rsidRPr="00C769F9" w:rsidRDefault="00D26842" w:rsidP="00C769F9">
      <w:pPr>
        <w:pStyle w:val="a9"/>
        <w:jc w:val="both"/>
        <w:rPr>
          <w:b/>
        </w:rPr>
      </w:pPr>
      <w:r w:rsidRPr="00C769F9">
        <w:rPr>
          <w:b/>
        </w:rPr>
        <w:t>Октябрь.</w:t>
      </w:r>
    </w:p>
    <w:p w:rsidR="00D26842" w:rsidRPr="00C769F9" w:rsidRDefault="002D7760" w:rsidP="00C769F9">
      <w:pPr>
        <w:pStyle w:val="a9"/>
        <w:jc w:val="both"/>
      </w:pPr>
      <w:r w:rsidRPr="00C769F9">
        <w:t>Игры со счетными палочками.</w:t>
      </w:r>
      <w:r w:rsidR="00BB16F1" w:rsidRPr="00C769F9">
        <w:t xml:space="preserve"> Учить детей составлять геометрические фигуры из о</w:t>
      </w:r>
      <w:r w:rsidR="00C14225" w:rsidRPr="00C769F9">
        <w:t xml:space="preserve">пределенного количества палочек, пользуясь приемом </w:t>
      </w:r>
      <w:proofErr w:type="spellStart"/>
      <w:r w:rsidR="00C14225" w:rsidRPr="00C769F9">
        <w:t>пристроения</w:t>
      </w:r>
      <w:proofErr w:type="spellEnd"/>
      <w:r w:rsidR="00C14225" w:rsidRPr="00C769F9">
        <w:t xml:space="preserve"> к одной фигуре, взятой за основу другой.</w:t>
      </w:r>
    </w:p>
    <w:p w:rsidR="00D26842" w:rsidRPr="00C769F9" w:rsidRDefault="00862FD3" w:rsidP="00C769F9">
      <w:pPr>
        <w:pStyle w:val="a9"/>
        <w:jc w:val="both"/>
      </w:pPr>
      <w:r w:rsidRPr="00C769F9">
        <w:t>Игровое упражнение «Дорисуй», «Дострой»</w:t>
      </w:r>
      <w:r w:rsidR="00D26842" w:rsidRPr="00C769F9">
        <w:t xml:space="preserve"> - развитие у детей геометрического воображения.</w:t>
      </w:r>
    </w:p>
    <w:p w:rsidR="00BF498E" w:rsidRPr="00C769F9" w:rsidRDefault="00EC2422" w:rsidP="00C769F9">
      <w:pPr>
        <w:pStyle w:val="a9"/>
        <w:jc w:val="both"/>
      </w:pPr>
      <w:r w:rsidRPr="00C769F9">
        <w:t xml:space="preserve">«Блоки </w:t>
      </w:r>
      <w:proofErr w:type="spellStart"/>
      <w:r w:rsidRPr="00C769F9">
        <w:t>Дьенеша</w:t>
      </w:r>
      <w:proofErr w:type="spellEnd"/>
      <w:r w:rsidRPr="00C769F9">
        <w:t>»</w:t>
      </w:r>
      <w:proofErr w:type="gramStart"/>
      <w:r w:rsidRPr="00C769F9">
        <w:t>.«</w:t>
      </w:r>
      <w:proofErr w:type="gramEnd"/>
      <w:r w:rsidR="00126A68">
        <w:t>Спасатели приходят на помощь»</w:t>
      </w:r>
      <w:r w:rsidR="00DF3309">
        <w:t>. Учит декодировать полученную информацию, по знака</w:t>
      </w:r>
      <w:proofErr w:type="gramStart"/>
      <w:r w:rsidR="00DF3309">
        <w:t>м-</w:t>
      </w:r>
      <w:proofErr w:type="gramEnd"/>
      <w:r w:rsidR="00DF3309">
        <w:t xml:space="preserve"> символам выбирать нужные блоки.</w:t>
      </w:r>
    </w:p>
    <w:p w:rsidR="005C35A4" w:rsidRPr="00C769F9" w:rsidRDefault="00DC02FC" w:rsidP="00C769F9">
      <w:pPr>
        <w:pStyle w:val="a9"/>
        <w:jc w:val="both"/>
      </w:pPr>
      <w:r w:rsidRPr="00C769F9">
        <w:t>«</w:t>
      </w:r>
      <w:proofErr w:type="spellStart"/>
      <w:r w:rsidR="00A45782" w:rsidRPr="00C769F9">
        <w:t>Танграм</w:t>
      </w:r>
      <w:proofErr w:type="spellEnd"/>
      <w:r w:rsidR="00A45782" w:rsidRPr="00C769F9">
        <w:t>».  О</w:t>
      </w:r>
      <w:r w:rsidR="002D7760" w:rsidRPr="00C769F9">
        <w:t>знакомление с набором геометрических фигур.</w:t>
      </w:r>
      <w:r w:rsidR="00A45782" w:rsidRPr="00C769F9">
        <w:t xml:space="preserve"> Упражнять детей в сравнении треугольников по размеру, составлении из них новых геометрических фигур: квадратов, четырехугольников, треугольников.</w:t>
      </w:r>
    </w:p>
    <w:p w:rsidR="00D26842" w:rsidRPr="00C769F9" w:rsidRDefault="00D26842" w:rsidP="00C769F9">
      <w:pPr>
        <w:pStyle w:val="a9"/>
        <w:jc w:val="both"/>
        <w:rPr>
          <w:b/>
        </w:rPr>
      </w:pPr>
      <w:r w:rsidRPr="00C769F9">
        <w:rPr>
          <w:b/>
        </w:rPr>
        <w:t>Ноябрь.</w:t>
      </w:r>
    </w:p>
    <w:p w:rsidR="00D26842" w:rsidRPr="00C769F9" w:rsidRDefault="00EC2422" w:rsidP="00C769F9">
      <w:pPr>
        <w:pStyle w:val="a9"/>
        <w:jc w:val="both"/>
      </w:pPr>
      <w:r w:rsidRPr="00C769F9">
        <w:t>Игры</w:t>
      </w:r>
      <w:r w:rsidR="00D26842" w:rsidRPr="00C769F9">
        <w:t xml:space="preserve"> со </w:t>
      </w:r>
      <w:r w:rsidR="00C14225" w:rsidRPr="00C769F9">
        <w:t xml:space="preserve">счётными палочками. Составлять фигуры путем </w:t>
      </w:r>
      <w:proofErr w:type="spellStart"/>
      <w:r w:rsidR="00C14225" w:rsidRPr="00C769F9">
        <w:t>пристроения</w:t>
      </w:r>
      <w:proofErr w:type="spellEnd"/>
      <w:r w:rsidR="00C14225" w:rsidRPr="00C769F9">
        <w:t xml:space="preserve">. Видеть и показывать при этом, новую полученную в  результате составления фигуру; пользоваться выражением:  «пристроил к одной фигуре другую», обдумывать практические действия.  </w:t>
      </w:r>
    </w:p>
    <w:p w:rsidR="00D26842" w:rsidRPr="00C769F9" w:rsidRDefault="00B42719" w:rsidP="00C769F9">
      <w:pPr>
        <w:pStyle w:val="a9"/>
        <w:jc w:val="both"/>
      </w:pPr>
      <w:r>
        <w:t>«Лабиринты»</w:t>
      </w:r>
      <w:r w:rsidR="00EC2422" w:rsidRPr="00C769F9">
        <w:t xml:space="preserve">. </w:t>
      </w:r>
      <w:r w:rsidR="006206D0" w:rsidRPr="00C769F9">
        <w:t xml:space="preserve"> Р</w:t>
      </w:r>
      <w:r w:rsidR="00EC2422" w:rsidRPr="00C769F9">
        <w:t>азвиват</w:t>
      </w:r>
      <w:r w:rsidR="00BD5B28">
        <w:t>ь пространственные представления. Умение ориентироваться на листе бумаги</w:t>
      </w:r>
      <w:proofErr w:type="gramStart"/>
      <w:r w:rsidR="00BD5B28">
        <w:t>.</w:t>
      </w:r>
      <w:r w:rsidR="00EC2422" w:rsidRPr="00C769F9">
        <w:t>.</w:t>
      </w:r>
      <w:proofErr w:type="gramEnd"/>
    </w:p>
    <w:p w:rsidR="006321AD" w:rsidRPr="00C769F9" w:rsidRDefault="00DF3309" w:rsidP="00C769F9">
      <w:pPr>
        <w:pStyle w:val="a9"/>
        <w:jc w:val="both"/>
      </w:pPr>
      <w:r>
        <w:t xml:space="preserve">«Блоки </w:t>
      </w:r>
      <w:proofErr w:type="spellStart"/>
      <w:r>
        <w:t>Дьенеша</w:t>
      </w:r>
      <w:proofErr w:type="spellEnd"/>
      <w:r>
        <w:t>». «</w:t>
      </w:r>
      <w:r w:rsidR="00A963B7">
        <w:t>Новости из Просто</w:t>
      </w:r>
      <w:r>
        <w:t xml:space="preserve">квашино». Развивать способность к анализу, абстрагированию, умение «читать» схему, кодировать и декодировать </w:t>
      </w:r>
      <w:proofErr w:type="spellStart"/>
      <w:r>
        <w:t>инфориацию</w:t>
      </w:r>
      <w:proofErr w:type="spellEnd"/>
      <w:r>
        <w:t>.</w:t>
      </w:r>
    </w:p>
    <w:p w:rsidR="00960154" w:rsidRPr="00C769F9" w:rsidRDefault="003D21C4" w:rsidP="00C769F9">
      <w:pPr>
        <w:pStyle w:val="a9"/>
        <w:jc w:val="both"/>
      </w:pPr>
      <w:r w:rsidRPr="00C769F9">
        <w:t>«</w:t>
      </w:r>
      <w:proofErr w:type="spellStart"/>
      <w:r w:rsidR="00A45782" w:rsidRPr="00C769F9">
        <w:t>Та</w:t>
      </w:r>
      <w:r w:rsidR="002D7760" w:rsidRPr="00C769F9">
        <w:t>нграм</w:t>
      </w:r>
      <w:proofErr w:type="spellEnd"/>
      <w:r w:rsidR="002D7760" w:rsidRPr="00C769F9">
        <w:t>»</w:t>
      </w:r>
      <w:r w:rsidR="00485AE9" w:rsidRPr="00C769F9">
        <w:t xml:space="preserve">. </w:t>
      </w:r>
      <w:proofErr w:type="gramStart"/>
      <w:r w:rsidR="00485AE9" w:rsidRPr="00C769F9">
        <w:t>Упражнять детей в умении</w:t>
      </w:r>
      <w:r w:rsidR="00A45782" w:rsidRPr="00C769F9">
        <w:t xml:space="preserve"> составлять новые геомет</w:t>
      </w:r>
      <w:r w:rsidR="00485AE9" w:rsidRPr="00C769F9">
        <w:t xml:space="preserve">рические фигуры </w:t>
      </w:r>
      <w:r w:rsidR="00A45782" w:rsidRPr="00C769F9">
        <w:t xml:space="preserve"> из имеющихся по образцу и замыслу.</w:t>
      </w:r>
      <w:proofErr w:type="gramEnd"/>
    </w:p>
    <w:p w:rsidR="00D26842" w:rsidRPr="00C769F9" w:rsidRDefault="00D26842" w:rsidP="00C769F9">
      <w:pPr>
        <w:pStyle w:val="a9"/>
        <w:jc w:val="both"/>
        <w:rPr>
          <w:b/>
        </w:rPr>
      </w:pPr>
      <w:r w:rsidRPr="00C769F9">
        <w:rPr>
          <w:b/>
        </w:rPr>
        <w:t>Декабр</w:t>
      </w:r>
      <w:r w:rsidR="005C35A4" w:rsidRPr="00C769F9">
        <w:rPr>
          <w:b/>
        </w:rPr>
        <w:t>ь:</w:t>
      </w:r>
    </w:p>
    <w:p w:rsidR="003C5FFB" w:rsidRPr="00C769F9" w:rsidRDefault="008E27ED" w:rsidP="00C769F9">
      <w:pPr>
        <w:pStyle w:val="a9"/>
        <w:jc w:val="both"/>
      </w:pPr>
      <w:r w:rsidRPr="00C769F9">
        <w:t>1.Игры со счетными палочками</w:t>
      </w:r>
      <w:r w:rsidR="006206D0" w:rsidRPr="00C769F9">
        <w:t>. Упражнять детей в самостоятельных поисках путей составления фигур на основе предварительного обдумывания хода решения.</w:t>
      </w:r>
    </w:p>
    <w:p w:rsidR="003C5FFB" w:rsidRPr="00C769F9" w:rsidRDefault="006206D0" w:rsidP="00C769F9">
      <w:pPr>
        <w:pStyle w:val="a9"/>
        <w:jc w:val="both"/>
      </w:pPr>
      <w:r w:rsidRPr="00C769F9">
        <w:t>2. Дидактическая игра «</w:t>
      </w:r>
      <w:r w:rsidR="008E27ED" w:rsidRPr="00C769F9">
        <w:t>Найди номер квартиры» Развивать</w:t>
      </w:r>
      <w:r w:rsidR="00EC2422" w:rsidRPr="00C769F9">
        <w:t xml:space="preserve"> пространственные представления,</w:t>
      </w:r>
      <w:r w:rsidR="008E27ED" w:rsidRPr="00C769F9">
        <w:t xml:space="preserve"> умение ориентироваться на листе бумаги.</w:t>
      </w:r>
    </w:p>
    <w:p w:rsidR="008E27ED" w:rsidRPr="00C769F9" w:rsidRDefault="008E27ED" w:rsidP="00C769F9">
      <w:pPr>
        <w:pStyle w:val="a9"/>
        <w:jc w:val="both"/>
      </w:pPr>
      <w:r w:rsidRPr="00C769F9">
        <w:t>3.</w:t>
      </w:r>
      <w:r w:rsidR="003D21C4" w:rsidRPr="00C769F9">
        <w:t xml:space="preserve"> «</w:t>
      </w:r>
      <w:proofErr w:type="spellStart"/>
      <w:r w:rsidR="002D7760" w:rsidRPr="00C769F9">
        <w:t>Танграм</w:t>
      </w:r>
      <w:proofErr w:type="spellEnd"/>
      <w:r w:rsidR="002D7760" w:rsidRPr="00C769F9">
        <w:t>»</w:t>
      </w:r>
      <w:r w:rsidR="00A45782" w:rsidRPr="00C769F9">
        <w:t xml:space="preserve">. Составление фигуры зайца. Учить анализировать способ расположения частей, составлять фигуру </w:t>
      </w:r>
      <w:r w:rsidR="005D0BF9" w:rsidRPr="00C769F9">
        <w:t>–</w:t>
      </w:r>
      <w:r w:rsidR="00A45782" w:rsidRPr="00C769F9">
        <w:t xml:space="preserve"> силуэт</w:t>
      </w:r>
      <w:r w:rsidR="005D0BF9" w:rsidRPr="00C769F9">
        <w:t>, ориентируясь на образец.</w:t>
      </w:r>
    </w:p>
    <w:p w:rsidR="004C5514" w:rsidRPr="00C769F9" w:rsidRDefault="003C5FFB" w:rsidP="00C769F9">
      <w:pPr>
        <w:pStyle w:val="a9"/>
        <w:jc w:val="both"/>
      </w:pPr>
      <w:r w:rsidRPr="00C769F9">
        <w:t>4.</w:t>
      </w:r>
      <w:r w:rsidR="003D21C4" w:rsidRPr="00C769F9">
        <w:t xml:space="preserve"> «</w:t>
      </w:r>
      <w:r w:rsidR="005D0BF9" w:rsidRPr="00C769F9">
        <w:t xml:space="preserve">Блоки </w:t>
      </w:r>
      <w:proofErr w:type="spellStart"/>
      <w:r w:rsidR="005D0BF9" w:rsidRPr="00C769F9">
        <w:t>Дьенеша</w:t>
      </w:r>
      <w:proofErr w:type="spellEnd"/>
      <w:r w:rsidR="005D0BF9" w:rsidRPr="00C769F9">
        <w:t>».</w:t>
      </w:r>
      <w:r w:rsidR="003F1A35">
        <w:t xml:space="preserve"> «Выкладываем дорожки».</w:t>
      </w:r>
      <w:r w:rsidRPr="00C769F9">
        <w:t xml:space="preserve"> </w:t>
      </w:r>
      <w:r w:rsidR="003F1A35">
        <w:t>Развивать умение анализировать, «читать схему», кодировать и декодировать информацию, уметь ориентироваться на плоскости, навыки самоко</w:t>
      </w:r>
      <w:r w:rsidR="00956558">
        <w:t>н</w:t>
      </w:r>
      <w:r w:rsidR="003F1A35">
        <w:t xml:space="preserve">троля. </w:t>
      </w:r>
    </w:p>
    <w:p w:rsidR="00490D19" w:rsidRPr="00C769F9" w:rsidRDefault="00D26842" w:rsidP="00C769F9">
      <w:pPr>
        <w:pStyle w:val="a9"/>
        <w:jc w:val="both"/>
        <w:rPr>
          <w:b/>
        </w:rPr>
      </w:pPr>
      <w:r w:rsidRPr="00C769F9">
        <w:rPr>
          <w:b/>
        </w:rPr>
        <w:t>Январь</w:t>
      </w:r>
      <w:r w:rsidR="005C35A4" w:rsidRPr="00C769F9">
        <w:rPr>
          <w:b/>
        </w:rPr>
        <w:t>:</w:t>
      </w:r>
    </w:p>
    <w:p w:rsidR="00D26842" w:rsidRPr="00C769F9" w:rsidRDefault="00490D19" w:rsidP="00C769F9">
      <w:pPr>
        <w:pStyle w:val="a9"/>
        <w:jc w:val="both"/>
      </w:pPr>
      <w:r w:rsidRPr="00C769F9">
        <w:t>Логическая таб</w:t>
      </w:r>
      <w:r w:rsidR="007C7EB9" w:rsidRPr="00C769F9">
        <w:t>лица</w:t>
      </w:r>
      <w:r w:rsidR="0037474D" w:rsidRPr="00C769F9">
        <w:t>:</w:t>
      </w:r>
      <w:r w:rsidR="007C7EB9" w:rsidRPr="00C769F9">
        <w:t xml:space="preserve"> «Какая</w:t>
      </w:r>
      <w:r w:rsidR="002D7760" w:rsidRPr="00C769F9">
        <w:t xml:space="preserve"> фигура здесь лишняя»</w:t>
      </w:r>
      <w:r w:rsidRPr="00C769F9">
        <w:t xml:space="preserve"> - развитие логического мышления, умение доказывать правильность решения.</w:t>
      </w:r>
    </w:p>
    <w:p w:rsidR="00413B0F" w:rsidRPr="00C769F9" w:rsidRDefault="002D7760" w:rsidP="00C769F9">
      <w:pPr>
        <w:pStyle w:val="a9"/>
        <w:jc w:val="both"/>
      </w:pPr>
      <w:r w:rsidRPr="00C769F9">
        <w:t>Игры со счетными палочками</w:t>
      </w:r>
      <w:r w:rsidR="006206D0" w:rsidRPr="00C769F9">
        <w:t>. Упражнять детей в умении высказывать предположительное решение, догадываться.</w:t>
      </w:r>
    </w:p>
    <w:p w:rsidR="002D7760" w:rsidRPr="00C769F9" w:rsidRDefault="00C769F9" w:rsidP="00C769F9">
      <w:pPr>
        <w:pStyle w:val="a9"/>
        <w:jc w:val="both"/>
      </w:pPr>
      <w:r>
        <w:t xml:space="preserve"> «</w:t>
      </w:r>
      <w:r w:rsidR="005D0BF9" w:rsidRPr="00C769F9">
        <w:t xml:space="preserve">Блоки </w:t>
      </w:r>
      <w:proofErr w:type="spellStart"/>
      <w:r w:rsidR="005D0BF9" w:rsidRPr="00C769F9">
        <w:t>Дьенеша</w:t>
      </w:r>
      <w:proofErr w:type="spellEnd"/>
      <w:r w:rsidR="005D0BF9" w:rsidRPr="00C769F9">
        <w:t xml:space="preserve">». </w:t>
      </w:r>
      <w:r w:rsidR="00413B0F" w:rsidRPr="00C769F9">
        <w:t xml:space="preserve">«Украсим елку бусами» развивать умение находить фигуры по трем признакам с помощью карточки </w:t>
      </w:r>
      <w:r w:rsidR="008E27ED" w:rsidRPr="00C769F9">
        <w:t>–</w:t>
      </w:r>
      <w:r w:rsidR="00413B0F" w:rsidRPr="00C769F9">
        <w:t xml:space="preserve"> схемы</w:t>
      </w:r>
      <w:r w:rsidR="008E27ED" w:rsidRPr="00C769F9">
        <w:t>, закрепить порядковый счет.</w:t>
      </w:r>
    </w:p>
    <w:p w:rsidR="00490D19" w:rsidRPr="00C769F9" w:rsidRDefault="00C769F9" w:rsidP="00C769F9">
      <w:pPr>
        <w:pStyle w:val="a9"/>
        <w:jc w:val="both"/>
      </w:pPr>
      <w:r>
        <w:t>«</w:t>
      </w:r>
      <w:proofErr w:type="spellStart"/>
      <w:r w:rsidR="002D7760" w:rsidRPr="00C769F9">
        <w:t>Танграм</w:t>
      </w:r>
      <w:proofErr w:type="spellEnd"/>
      <w:r w:rsidR="002D7760" w:rsidRPr="00C769F9">
        <w:t>»</w:t>
      </w:r>
      <w:r w:rsidR="005D0BF9" w:rsidRPr="00C769F9">
        <w:t>. Составление фигуры – силуэта бегущего гуся. Учить детей рассказывать расположения частей в составляемой фигуре, планировать ход составления.</w:t>
      </w:r>
    </w:p>
    <w:p w:rsidR="00D26842" w:rsidRPr="00C769F9" w:rsidRDefault="00D26842" w:rsidP="00C769F9">
      <w:pPr>
        <w:pStyle w:val="a9"/>
        <w:jc w:val="both"/>
        <w:rPr>
          <w:b/>
        </w:rPr>
      </w:pPr>
      <w:r w:rsidRPr="00C769F9">
        <w:rPr>
          <w:b/>
        </w:rPr>
        <w:t>Февраль.</w:t>
      </w:r>
    </w:p>
    <w:p w:rsidR="00D26842" w:rsidRPr="00C769F9" w:rsidRDefault="008E27ED" w:rsidP="00C769F9">
      <w:pPr>
        <w:pStyle w:val="a9"/>
        <w:jc w:val="both"/>
      </w:pPr>
      <w:r w:rsidRPr="00C769F9">
        <w:t>Дид</w:t>
      </w:r>
      <w:r w:rsidR="00625BE8" w:rsidRPr="00C769F9">
        <w:t>актическая игра «Волшебный мешочек».</w:t>
      </w:r>
      <w:r w:rsidR="003D21C4" w:rsidRPr="00C769F9">
        <w:t xml:space="preserve"> Объединять предметы в группы (</w:t>
      </w:r>
      <w:r w:rsidR="00625BE8" w:rsidRPr="00C769F9">
        <w:t>по сходным признакам) и выделя</w:t>
      </w:r>
      <w:r w:rsidR="007C7EB9" w:rsidRPr="00C769F9">
        <w:t xml:space="preserve">ть из группы отдельные предметы, </w:t>
      </w:r>
      <w:r w:rsidR="00625BE8" w:rsidRPr="00C769F9">
        <w:t>о</w:t>
      </w:r>
      <w:r w:rsidR="007C7EB9" w:rsidRPr="00C769F9">
        <w:t>т</w:t>
      </w:r>
      <w:r w:rsidR="00625BE8" w:rsidRPr="00C769F9">
        <w:t>личающиеся каким либо признаком.</w:t>
      </w:r>
    </w:p>
    <w:p w:rsidR="00D26842" w:rsidRPr="00C769F9" w:rsidRDefault="00D26842" w:rsidP="00C769F9">
      <w:pPr>
        <w:pStyle w:val="a9"/>
        <w:jc w:val="both"/>
      </w:pPr>
      <w:r w:rsidRPr="00C769F9">
        <w:lastRenderedPageBreak/>
        <w:t>Логические концовки - развивать мышление</w:t>
      </w:r>
      <w:r w:rsidR="0037474D" w:rsidRPr="00C769F9">
        <w:t xml:space="preserve">. </w:t>
      </w:r>
      <w:r w:rsidR="00B81DB3" w:rsidRPr="00C769F9">
        <w:t>(Работа с карточками)</w:t>
      </w:r>
    </w:p>
    <w:p w:rsidR="00B81DB3" w:rsidRPr="00C769F9" w:rsidRDefault="005D0BF9" w:rsidP="00C769F9">
      <w:pPr>
        <w:pStyle w:val="a9"/>
        <w:jc w:val="both"/>
      </w:pPr>
      <w:r w:rsidRPr="00C769F9">
        <w:t xml:space="preserve"> «Блоки </w:t>
      </w:r>
      <w:proofErr w:type="spellStart"/>
      <w:r w:rsidRPr="00C769F9">
        <w:t>Дьенеша</w:t>
      </w:r>
      <w:proofErr w:type="spellEnd"/>
      <w:r w:rsidRPr="00C769F9">
        <w:t>».</w:t>
      </w:r>
      <w:r w:rsidR="00D2387E">
        <w:t xml:space="preserve"> «Крепость, замок, башня». </w:t>
      </w:r>
      <w:r w:rsidR="00B81DB3" w:rsidRPr="00C769F9">
        <w:t>Учить выделять и обозначать свойства блоков, группировать блоки по этим свойствам, находить нужны</w:t>
      </w:r>
      <w:r w:rsidR="0045030B">
        <w:t>й блок в соответствии с картой</w:t>
      </w:r>
      <w:r w:rsidR="0037474D" w:rsidRPr="00C769F9">
        <w:t xml:space="preserve"> по трем (</w:t>
      </w:r>
      <w:r w:rsidR="00B81DB3" w:rsidRPr="00C769F9">
        <w:t>четырем) признакам</w:t>
      </w:r>
      <w:r w:rsidRPr="00C769F9">
        <w:t>.</w:t>
      </w:r>
    </w:p>
    <w:p w:rsidR="00EF2432" w:rsidRPr="00C769F9" w:rsidRDefault="00C769F9" w:rsidP="00C769F9">
      <w:pPr>
        <w:pStyle w:val="a9"/>
        <w:jc w:val="both"/>
      </w:pPr>
      <w:r>
        <w:t>«</w:t>
      </w:r>
      <w:proofErr w:type="spellStart"/>
      <w:r w:rsidR="002D7760" w:rsidRPr="00C769F9">
        <w:t>Танграм</w:t>
      </w:r>
      <w:proofErr w:type="spellEnd"/>
      <w:r w:rsidR="002D7760" w:rsidRPr="00C769F9">
        <w:t>»</w:t>
      </w:r>
      <w:r w:rsidR="00F9313E" w:rsidRPr="00C769F9">
        <w:t>. Составление фигуры -  силуэта домика. Упражнять детей в умении осуществлять предположительный зрительно – мысленный анализ способа расположения фигур, проверяя его практически.</w:t>
      </w:r>
    </w:p>
    <w:p w:rsidR="00D26842" w:rsidRPr="00C769F9" w:rsidRDefault="00D26842" w:rsidP="00C769F9">
      <w:pPr>
        <w:pStyle w:val="a9"/>
        <w:jc w:val="both"/>
        <w:rPr>
          <w:b/>
        </w:rPr>
      </w:pPr>
      <w:r w:rsidRPr="00C769F9">
        <w:rPr>
          <w:b/>
        </w:rPr>
        <w:t>Март.</w:t>
      </w:r>
    </w:p>
    <w:p w:rsidR="00D26842" w:rsidRPr="00C769F9" w:rsidRDefault="00C769F9" w:rsidP="00C769F9">
      <w:pPr>
        <w:pStyle w:val="a9"/>
        <w:jc w:val="both"/>
      </w:pPr>
      <w:r>
        <w:t xml:space="preserve"> «</w:t>
      </w:r>
      <w:r w:rsidR="00F9313E" w:rsidRPr="00C769F9">
        <w:t xml:space="preserve">Блоки </w:t>
      </w:r>
      <w:proofErr w:type="spellStart"/>
      <w:r w:rsidR="00F9313E" w:rsidRPr="00C769F9">
        <w:t>Дьенеша</w:t>
      </w:r>
      <w:proofErr w:type="spellEnd"/>
      <w:r w:rsidR="00F9313E" w:rsidRPr="00C769F9">
        <w:t xml:space="preserve">». </w:t>
      </w:r>
      <w:r w:rsidR="00D2387E">
        <w:t>«Терем, дворец». Учить выделять и обозначать свойства блоков, группировать по этим свойствам, находить нужный блок в соотв</w:t>
      </w:r>
      <w:r w:rsidR="0045030B">
        <w:t>етствии с обозначением на карте по четырем признакам.</w:t>
      </w:r>
    </w:p>
    <w:p w:rsidR="00EF2432" w:rsidRPr="00C769F9" w:rsidRDefault="00C769F9" w:rsidP="00C769F9">
      <w:pPr>
        <w:pStyle w:val="a9"/>
        <w:jc w:val="both"/>
      </w:pPr>
      <w:r>
        <w:t>«</w:t>
      </w:r>
      <w:proofErr w:type="spellStart"/>
      <w:r>
        <w:t>Т</w:t>
      </w:r>
      <w:r w:rsidR="002D7760" w:rsidRPr="00C769F9">
        <w:t>анграм</w:t>
      </w:r>
      <w:proofErr w:type="spellEnd"/>
      <w:r w:rsidR="002D7760" w:rsidRPr="00C769F9">
        <w:t>»</w:t>
      </w:r>
      <w:r w:rsidR="00F9313E" w:rsidRPr="00C769F9">
        <w:t>. Составление фигуры – силуэта бегущего человека. Упражнять детей в умении осуществлять предположительный зрительно – мысленный анализ способа расположения фигур, проверяя его практически.</w:t>
      </w:r>
    </w:p>
    <w:p w:rsidR="00EF2432" w:rsidRPr="00C769F9" w:rsidRDefault="002D7760" w:rsidP="00C769F9">
      <w:pPr>
        <w:pStyle w:val="a9"/>
        <w:jc w:val="both"/>
      </w:pPr>
      <w:r w:rsidRPr="00C769F9">
        <w:t>Игры со счетными палочками.</w:t>
      </w:r>
      <w:r w:rsidR="00625BE8" w:rsidRPr="00C769F9">
        <w:t xml:space="preserve"> Упражнять детей в умении высказывать предположительное решение, догадываться.  </w:t>
      </w:r>
    </w:p>
    <w:p w:rsidR="00AD23FE" w:rsidRPr="00C769F9" w:rsidRDefault="0092595F" w:rsidP="00C769F9">
      <w:pPr>
        <w:pStyle w:val="a9"/>
        <w:jc w:val="both"/>
      </w:pPr>
      <w:r w:rsidRPr="00C769F9">
        <w:t xml:space="preserve">Логические задачи на поиск недостающих фигур. Вызвать у детей интерес к решению задачи путем зрительного и мыслительного анализа рядов фигур по горизонтали, на основе проведенного анализа выбирать не достающую фигуру в третьем ряду из шести, изображенных ниже черты. Упражнять детей в доказательности.  </w:t>
      </w:r>
    </w:p>
    <w:p w:rsidR="00D26842" w:rsidRPr="00C769F9" w:rsidRDefault="00D26842" w:rsidP="00C769F9">
      <w:pPr>
        <w:pStyle w:val="a9"/>
        <w:jc w:val="both"/>
        <w:rPr>
          <w:b/>
        </w:rPr>
      </w:pPr>
      <w:r w:rsidRPr="00C769F9">
        <w:rPr>
          <w:b/>
        </w:rPr>
        <w:t>Апрель.</w:t>
      </w:r>
    </w:p>
    <w:p w:rsidR="00D26842" w:rsidRPr="00C769F9" w:rsidRDefault="0092595F" w:rsidP="00C769F9">
      <w:pPr>
        <w:pStyle w:val="a9"/>
        <w:jc w:val="both"/>
      </w:pPr>
      <w:r w:rsidRPr="00C769F9">
        <w:t>«Блок</w:t>
      </w:r>
      <w:r w:rsidR="00A65CDC">
        <w:t xml:space="preserve">и </w:t>
      </w:r>
      <w:proofErr w:type="spellStart"/>
      <w:r w:rsidR="00A65CDC">
        <w:t>Дьенеша</w:t>
      </w:r>
      <w:proofErr w:type="spellEnd"/>
      <w:r w:rsidR="00A65CDC">
        <w:t xml:space="preserve">». «Восстанавливаем разрушенный город». Учить выделять и обозначать свойства блоков, находить </w:t>
      </w:r>
      <w:proofErr w:type="gramStart"/>
      <w:r w:rsidR="00A65CDC">
        <w:t>нужный</w:t>
      </w:r>
      <w:proofErr w:type="gramEnd"/>
      <w:r w:rsidR="00A65CDC">
        <w:t xml:space="preserve"> в соответствии с обозначением на карте по четырем признакам.</w:t>
      </w:r>
    </w:p>
    <w:p w:rsidR="00EF2432" w:rsidRPr="00C769F9" w:rsidRDefault="00C769F9" w:rsidP="00C769F9">
      <w:pPr>
        <w:pStyle w:val="a9"/>
        <w:jc w:val="both"/>
      </w:pPr>
      <w:r>
        <w:t>«</w:t>
      </w:r>
      <w:proofErr w:type="spellStart"/>
      <w:r w:rsidR="002D7760" w:rsidRPr="00C769F9">
        <w:t>Танграм</w:t>
      </w:r>
      <w:proofErr w:type="spellEnd"/>
      <w:r w:rsidR="002D7760" w:rsidRPr="00C769F9">
        <w:t>»</w:t>
      </w:r>
      <w:r w:rsidR="00BD504C" w:rsidRPr="00C769F9">
        <w:t>. Составление фигуры – силуэта собаки. Учить анализировать способ расположения частей, составлять фигуру – силуэт, ориентируясь на образец.</w:t>
      </w:r>
    </w:p>
    <w:p w:rsidR="0072416C" w:rsidRDefault="00BD504C" w:rsidP="00C769F9">
      <w:pPr>
        <w:pStyle w:val="a9"/>
        <w:jc w:val="both"/>
      </w:pPr>
      <w:r w:rsidRPr="00C769F9">
        <w:t>Игры с</w:t>
      </w:r>
      <w:r w:rsidR="00A357F8" w:rsidRPr="00C769F9">
        <w:t>о счетными</w:t>
      </w:r>
      <w:r w:rsidRPr="00C769F9">
        <w:t xml:space="preserve"> палочками</w:t>
      </w:r>
      <w:r w:rsidR="00625BE8" w:rsidRPr="00C769F9">
        <w:t>. Преобразование одной фигуры в другую. Упражнять детей в умении решать задачи путем целенаправленных практических проб и обдумывания хода решения.</w:t>
      </w:r>
    </w:p>
    <w:p w:rsidR="0072416C" w:rsidRDefault="0072416C" w:rsidP="00C769F9">
      <w:pPr>
        <w:pStyle w:val="a9"/>
        <w:jc w:val="both"/>
      </w:pPr>
      <w:r>
        <w:rPr>
          <w:b/>
        </w:rPr>
        <w:t>Май.</w:t>
      </w:r>
    </w:p>
    <w:p w:rsidR="00D26842" w:rsidRPr="00884C8F" w:rsidRDefault="00E810AB" w:rsidP="00C769F9">
      <w:pPr>
        <w:pStyle w:val="a9"/>
        <w:jc w:val="both"/>
      </w:pPr>
      <w:r w:rsidRPr="00C769F9">
        <w:t>Лабиринты. Развивать у детей настойчивость и умение сосредоточиваться</w:t>
      </w:r>
      <w:r w:rsidR="00884C8F">
        <w:t>, логическое мышление, ловкости</w:t>
      </w:r>
      <w:r w:rsidR="00D26842" w:rsidRPr="00C769F9">
        <w:rPr>
          <w:b/>
        </w:rPr>
        <w:t>.</w:t>
      </w:r>
    </w:p>
    <w:p w:rsidR="00BB16F1" w:rsidRPr="00C769F9" w:rsidRDefault="00BD504C" w:rsidP="00C769F9">
      <w:pPr>
        <w:pStyle w:val="a9"/>
        <w:jc w:val="both"/>
      </w:pPr>
      <w:r w:rsidRPr="00C769F9">
        <w:t>Игра «</w:t>
      </w:r>
      <w:proofErr w:type="spellStart"/>
      <w:r w:rsidR="00381EA1" w:rsidRPr="00C769F9">
        <w:t>Т</w:t>
      </w:r>
      <w:r w:rsidR="00D26842" w:rsidRPr="00C769F9">
        <w:t>анграм</w:t>
      </w:r>
      <w:proofErr w:type="spellEnd"/>
      <w:r w:rsidRPr="00C769F9">
        <w:t>»</w:t>
      </w:r>
      <w:r w:rsidR="00D26842" w:rsidRPr="00C769F9">
        <w:t>. Со</w:t>
      </w:r>
      <w:r w:rsidRPr="00C769F9">
        <w:t>ставление фигуры – силуэта дома из двух наборов. Упражнять в умении осуществлять пре</w:t>
      </w:r>
      <w:r w:rsidR="007466EA" w:rsidRPr="00C769F9">
        <w:t>д</w:t>
      </w:r>
      <w:r w:rsidR="00717FB9" w:rsidRPr="00C769F9">
        <w:t>положительный</w:t>
      </w:r>
      <w:r w:rsidR="007466EA" w:rsidRPr="00C769F9">
        <w:t xml:space="preserve"> зрительно – мысленный анализ способа расположения фигур</w:t>
      </w:r>
      <w:proofErr w:type="gramStart"/>
      <w:r w:rsidR="000C5BC9" w:rsidRPr="00C769F9">
        <w:t xml:space="preserve"> ,</w:t>
      </w:r>
      <w:proofErr w:type="gramEnd"/>
      <w:r w:rsidR="000C5BC9" w:rsidRPr="00C769F9">
        <w:t>п</w:t>
      </w:r>
      <w:r w:rsidR="007466EA" w:rsidRPr="00C769F9">
        <w:t>роверяя его практически.</w:t>
      </w:r>
    </w:p>
    <w:p w:rsidR="00A65CDC" w:rsidRDefault="00A357F8" w:rsidP="00C769F9">
      <w:pPr>
        <w:pStyle w:val="a9"/>
        <w:jc w:val="both"/>
      </w:pPr>
      <w:r w:rsidRPr="00C769F9">
        <w:t>Игры со счетными палочками. Изменение квадратов в фигуре. Упражнять детей в умении решать задачи путем целенаправленных практических проб и обдумывания хода р</w:t>
      </w:r>
      <w:r w:rsidR="00A65CDC">
        <w:t>ешения.</w:t>
      </w:r>
    </w:p>
    <w:p w:rsidR="00A65CDC" w:rsidRPr="00C769F9" w:rsidRDefault="00A65CDC" w:rsidP="00C769F9">
      <w:pPr>
        <w:pStyle w:val="a9"/>
        <w:jc w:val="both"/>
      </w:pPr>
      <w:r>
        <w:t xml:space="preserve">«Блоки </w:t>
      </w:r>
      <w:proofErr w:type="spellStart"/>
      <w:r>
        <w:t>Дьенеша</w:t>
      </w:r>
      <w:proofErr w:type="spellEnd"/>
      <w:r>
        <w:t>, «Транспорт к выезду готов».</w:t>
      </w:r>
      <w:r w:rsidR="00BB16F1" w:rsidRPr="00C769F9">
        <w:t xml:space="preserve"> Продолжать учить детей разбивать множества по трем -  четырем признакам, производить </w:t>
      </w:r>
      <w:r>
        <w:t>логические операции.</w:t>
      </w:r>
    </w:p>
    <w:p w:rsidR="0072416C" w:rsidRDefault="00A357F8" w:rsidP="00C769F9">
      <w:pPr>
        <w:pStyle w:val="a9"/>
        <w:jc w:val="both"/>
      </w:pPr>
      <w:r w:rsidRPr="00C769F9">
        <w:t xml:space="preserve"> «Игра – головоломка Пифагор». </w:t>
      </w:r>
      <w:r w:rsidR="00E810AB" w:rsidRPr="00C769F9">
        <w:t xml:space="preserve">Игры на </w:t>
      </w:r>
      <w:r w:rsidR="003D21C4" w:rsidRPr="00C769F9">
        <w:t>составление целого из частей (</w:t>
      </w:r>
      <w:r w:rsidR="0072416C">
        <w:t xml:space="preserve">геометрической </w:t>
      </w:r>
      <w:r w:rsidR="00E810AB" w:rsidRPr="00C769F9">
        <w:t>фигуры, изображения)</w:t>
      </w:r>
      <w:r w:rsidR="0072416C">
        <w:t>,</w:t>
      </w:r>
      <w:r w:rsidR="00E810AB" w:rsidRPr="00C769F9">
        <w:t xml:space="preserve"> и на</w:t>
      </w:r>
      <w:r w:rsidRPr="00C769F9">
        <w:t xml:space="preserve"> воссоздание силуэтов из набора</w:t>
      </w:r>
      <w:r w:rsidR="0072416C">
        <w:t xml:space="preserve"> геометрических фигур.</w:t>
      </w:r>
    </w:p>
    <w:p w:rsidR="0072416C" w:rsidRDefault="0072416C" w:rsidP="00C769F9">
      <w:pPr>
        <w:pStyle w:val="a9"/>
        <w:jc w:val="both"/>
      </w:pPr>
    </w:p>
    <w:p w:rsidR="00D26842" w:rsidRPr="0072416C" w:rsidRDefault="00D26842" w:rsidP="00C769F9">
      <w:pPr>
        <w:pStyle w:val="a9"/>
        <w:jc w:val="both"/>
      </w:pPr>
      <w:r w:rsidRPr="00C769F9">
        <w:rPr>
          <w:b/>
        </w:rPr>
        <w:t>Дидактический материал.</w:t>
      </w:r>
    </w:p>
    <w:p w:rsidR="00D26842" w:rsidRPr="00C769F9" w:rsidRDefault="00D26842" w:rsidP="00C769F9">
      <w:pPr>
        <w:pStyle w:val="a9"/>
        <w:jc w:val="both"/>
      </w:pPr>
      <w:r w:rsidRPr="00C769F9">
        <w:t>Образцы, схемы.</w:t>
      </w:r>
    </w:p>
    <w:p w:rsidR="00D26842" w:rsidRPr="00C769F9" w:rsidRDefault="00D26842" w:rsidP="00C769F9">
      <w:pPr>
        <w:pStyle w:val="a9"/>
        <w:jc w:val="both"/>
      </w:pPr>
      <w:r w:rsidRPr="00C769F9">
        <w:t>Карточки с изображением предметов.</w:t>
      </w:r>
    </w:p>
    <w:p w:rsidR="00D26842" w:rsidRPr="00C769F9" w:rsidRDefault="00A357F8" w:rsidP="00C769F9">
      <w:pPr>
        <w:pStyle w:val="a9"/>
        <w:jc w:val="both"/>
      </w:pPr>
      <w:r w:rsidRPr="00C769F9">
        <w:t>Игра-головоломка «Пифагор».</w:t>
      </w:r>
    </w:p>
    <w:p w:rsidR="00D26842" w:rsidRPr="00C769F9" w:rsidRDefault="00D26842" w:rsidP="00C769F9">
      <w:pPr>
        <w:pStyle w:val="a9"/>
        <w:jc w:val="both"/>
      </w:pPr>
      <w:r w:rsidRPr="00C769F9">
        <w:t xml:space="preserve">Блоки </w:t>
      </w:r>
      <w:proofErr w:type="spellStart"/>
      <w:r w:rsidRPr="00C769F9">
        <w:t>Дьенеша</w:t>
      </w:r>
      <w:proofErr w:type="spellEnd"/>
      <w:r w:rsidRPr="00C769F9">
        <w:t>.</w:t>
      </w:r>
    </w:p>
    <w:p w:rsidR="00D26842" w:rsidRPr="00C769F9" w:rsidRDefault="00D26842" w:rsidP="00C769F9">
      <w:pPr>
        <w:pStyle w:val="a9"/>
        <w:jc w:val="both"/>
      </w:pPr>
      <w:r w:rsidRPr="00C769F9">
        <w:t>Геометрическая мозаика и головоломки.</w:t>
      </w:r>
    </w:p>
    <w:p w:rsidR="00D26842" w:rsidRPr="00C769F9" w:rsidRDefault="00D26842" w:rsidP="00C769F9">
      <w:pPr>
        <w:pStyle w:val="a9"/>
        <w:jc w:val="both"/>
      </w:pPr>
      <w:r w:rsidRPr="00C769F9">
        <w:t>Настольно-печатные игры по математике.</w:t>
      </w:r>
    </w:p>
    <w:p w:rsidR="0072416C" w:rsidRDefault="00D26842" w:rsidP="00C769F9">
      <w:pPr>
        <w:pStyle w:val="a9"/>
        <w:jc w:val="both"/>
      </w:pPr>
      <w:r w:rsidRPr="00C769F9">
        <w:t>Игра "</w:t>
      </w:r>
      <w:proofErr w:type="spellStart"/>
      <w:r w:rsidRPr="00C769F9">
        <w:t>Танграм</w:t>
      </w:r>
      <w:proofErr w:type="spellEnd"/>
      <w:r w:rsidR="0072416C">
        <w:t>.</w:t>
      </w:r>
    </w:p>
    <w:p w:rsidR="0072416C" w:rsidRDefault="0072416C" w:rsidP="00C769F9">
      <w:pPr>
        <w:pStyle w:val="a9"/>
        <w:jc w:val="both"/>
        <w:rPr>
          <w:b/>
        </w:rPr>
      </w:pPr>
    </w:p>
    <w:p w:rsidR="0072416C" w:rsidRPr="0072416C" w:rsidRDefault="0072416C" w:rsidP="00C769F9">
      <w:pPr>
        <w:pStyle w:val="a9"/>
        <w:jc w:val="both"/>
        <w:rPr>
          <w:b/>
        </w:rPr>
      </w:pPr>
      <w:r>
        <w:rPr>
          <w:b/>
        </w:rPr>
        <w:t>Список используемой литератур</w:t>
      </w:r>
      <w:r w:rsidR="00EB5711">
        <w:rPr>
          <w:b/>
        </w:rPr>
        <w:t>ы</w:t>
      </w:r>
    </w:p>
    <w:p w:rsidR="00816258" w:rsidRPr="00C769F9" w:rsidRDefault="007C7EB9" w:rsidP="00C769F9">
      <w:pPr>
        <w:pStyle w:val="a9"/>
        <w:jc w:val="both"/>
      </w:pPr>
      <w:r w:rsidRPr="00C769F9">
        <w:t xml:space="preserve">1.Б.Б. </w:t>
      </w:r>
      <w:proofErr w:type="spellStart"/>
      <w:r w:rsidRPr="00C769F9">
        <w:t>Финкельштейн</w:t>
      </w:r>
      <w:proofErr w:type="spellEnd"/>
      <w:r w:rsidRPr="00C769F9">
        <w:t xml:space="preserve"> «</w:t>
      </w:r>
      <w:r w:rsidR="00816258" w:rsidRPr="00C769F9">
        <w:t>Давайте вместе поиграем» Санкт – Петербург  ООО «Корвет» 2001г.</w:t>
      </w:r>
    </w:p>
    <w:p w:rsidR="0053248C" w:rsidRDefault="00816258" w:rsidP="00C769F9">
      <w:pPr>
        <w:pStyle w:val="a9"/>
        <w:jc w:val="both"/>
      </w:pPr>
      <w:r w:rsidRPr="00C769F9">
        <w:lastRenderedPageBreak/>
        <w:t xml:space="preserve">2.А.А. Столяр «Давайте поиграем». Математические игры для </w:t>
      </w:r>
      <w:r w:rsidR="0053248C">
        <w:t>детей 5 – 6 лет. Просвещение 1999г.</w:t>
      </w:r>
    </w:p>
    <w:p w:rsidR="00BF498E" w:rsidRPr="00C769F9" w:rsidRDefault="00884C8F" w:rsidP="00C769F9">
      <w:pPr>
        <w:pStyle w:val="a9"/>
        <w:jc w:val="both"/>
      </w:pPr>
      <w:r>
        <w:t xml:space="preserve"> 3 </w:t>
      </w:r>
      <w:r w:rsidR="007C7EB9" w:rsidRPr="00C769F9">
        <w:t xml:space="preserve">Л.Г. </w:t>
      </w:r>
      <w:proofErr w:type="spellStart"/>
      <w:r w:rsidR="007C7EB9" w:rsidRPr="00C769F9">
        <w:t>Петерсон</w:t>
      </w:r>
      <w:proofErr w:type="spellEnd"/>
      <w:r w:rsidR="007C7EB9" w:rsidRPr="00C769F9">
        <w:t xml:space="preserve"> «</w:t>
      </w:r>
      <w:r w:rsidR="00816258" w:rsidRPr="00C769F9">
        <w:t>Раз – ступенька, два – ступенька …».</w:t>
      </w:r>
      <w:r w:rsidR="00BF498E" w:rsidRPr="00C769F9">
        <w:t xml:space="preserve"> Мето</w:t>
      </w:r>
      <w:r>
        <w:t xml:space="preserve">дические рекомендации. </w:t>
      </w:r>
      <w:r w:rsidR="007C7EB9" w:rsidRPr="00C769F9">
        <w:t>Москва  «</w:t>
      </w:r>
      <w:r w:rsidR="00BF498E" w:rsidRPr="00C769F9">
        <w:t xml:space="preserve"> Баланс»2003г.</w:t>
      </w:r>
    </w:p>
    <w:p w:rsidR="00884C8F" w:rsidRDefault="0072416C" w:rsidP="0072416C">
      <w:pPr>
        <w:pStyle w:val="a9"/>
        <w:jc w:val="both"/>
      </w:pPr>
      <w:r>
        <w:t>4.</w:t>
      </w:r>
      <w:r w:rsidR="0091227B" w:rsidRPr="00C769F9">
        <w:t xml:space="preserve">З. А. </w:t>
      </w:r>
      <w:r w:rsidR="00BF498E" w:rsidRPr="00C769F9">
        <w:t>Михайлова</w:t>
      </w:r>
      <w:r w:rsidR="0091227B" w:rsidRPr="00C769F9">
        <w:t>. «Игры и занимательные задачи для дошкольников »</w:t>
      </w:r>
      <w:proofErr w:type="gramStart"/>
      <w:r w:rsidR="0091227B" w:rsidRPr="00C769F9">
        <w:t>.</w:t>
      </w:r>
      <w:r>
        <w:t>М</w:t>
      </w:r>
      <w:proofErr w:type="gramEnd"/>
      <w:r>
        <w:t>осква «Просвещение» 1985г.</w:t>
      </w:r>
    </w:p>
    <w:p w:rsidR="00884C8F" w:rsidRDefault="00884C8F" w:rsidP="00C769F9">
      <w:pPr>
        <w:pStyle w:val="a9"/>
        <w:jc w:val="both"/>
      </w:pPr>
    </w:p>
    <w:p w:rsidR="00884C8F" w:rsidRDefault="00884C8F" w:rsidP="00C769F9">
      <w:pPr>
        <w:pStyle w:val="a9"/>
        <w:jc w:val="both"/>
      </w:pPr>
    </w:p>
    <w:p w:rsidR="00884C8F" w:rsidRDefault="00884C8F" w:rsidP="00C769F9">
      <w:pPr>
        <w:pStyle w:val="a9"/>
        <w:jc w:val="both"/>
      </w:pPr>
    </w:p>
    <w:p w:rsidR="008C2387" w:rsidRDefault="008C2387" w:rsidP="00C769F9">
      <w:pPr>
        <w:pStyle w:val="a9"/>
        <w:jc w:val="both"/>
      </w:pPr>
    </w:p>
    <w:p w:rsidR="00884C8F" w:rsidRDefault="00884C8F" w:rsidP="00C769F9">
      <w:pPr>
        <w:pStyle w:val="a9"/>
        <w:jc w:val="both"/>
      </w:pPr>
    </w:p>
    <w:p w:rsidR="00884C8F" w:rsidRPr="00C769F9" w:rsidRDefault="00884C8F" w:rsidP="00C769F9">
      <w:pPr>
        <w:pStyle w:val="a9"/>
        <w:jc w:val="both"/>
      </w:pPr>
    </w:p>
    <w:p w:rsidR="00BF498E" w:rsidRPr="00C769F9" w:rsidRDefault="00BF498E" w:rsidP="00C769F9">
      <w:pPr>
        <w:pStyle w:val="a9"/>
        <w:jc w:val="both"/>
      </w:pPr>
    </w:p>
    <w:p w:rsidR="00BF498E" w:rsidRPr="00C769F9" w:rsidRDefault="00BF498E" w:rsidP="00C769F9">
      <w:pPr>
        <w:pStyle w:val="a9"/>
        <w:jc w:val="both"/>
      </w:pPr>
    </w:p>
    <w:sectPr w:rsidR="00BF498E" w:rsidRPr="00C769F9" w:rsidSect="002E7E51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58" w:rsidRDefault="00816258" w:rsidP="00816258">
      <w:r>
        <w:separator/>
      </w:r>
    </w:p>
  </w:endnote>
  <w:endnote w:type="continuationSeparator" w:id="0">
    <w:p w:rsidR="00816258" w:rsidRDefault="00816258" w:rsidP="0081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58" w:rsidRDefault="00816258" w:rsidP="00816258">
      <w:r>
        <w:separator/>
      </w:r>
    </w:p>
  </w:footnote>
  <w:footnote w:type="continuationSeparator" w:id="0">
    <w:p w:rsidR="00816258" w:rsidRDefault="00816258" w:rsidP="0081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DDC"/>
    <w:multiLevelType w:val="hybridMultilevel"/>
    <w:tmpl w:val="C4D22094"/>
    <w:lvl w:ilvl="0" w:tplc="9B52077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6E64F8A"/>
    <w:multiLevelType w:val="multilevel"/>
    <w:tmpl w:val="4698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52664"/>
    <w:multiLevelType w:val="hybridMultilevel"/>
    <w:tmpl w:val="D25EF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53E63"/>
    <w:multiLevelType w:val="hybridMultilevel"/>
    <w:tmpl w:val="257A42E4"/>
    <w:lvl w:ilvl="0" w:tplc="9B520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C47DD"/>
    <w:multiLevelType w:val="multilevel"/>
    <w:tmpl w:val="31B6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412E3"/>
    <w:multiLevelType w:val="multilevel"/>
    <w:tmpl w:val="9026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63F14"/>
    <w:multiLevelType w:val="multilevel"/>
    <w:tmpl w:val="65D6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D7ACF"/>
    <w:multiLevelType w:val="hybridMultilevel"/>
    <w:tmpl w:val="F38CC2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C5317"/>
    <w:multiLevelType w:val="hybridMultilevel"/>
    <w:tmpl w:val="0F84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C630A"/>
    <w:multiLevelType w:val="multilevel"/>
    <w:tmpl w:val="3D62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570750"/>
    <w:multiLevelType w:val="multilevel"/>
    <w:tmpl w:val="5878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84D60"/>
    <w:multiLevelType w:val="multilevel"/>
    <w:tmpl w:val="6484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8426B5"/>
    <w:multiLevelType w:val="hybridMultilevel"/>
    <w:tmpl w:val="66CA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75102"/>
    <w:multiLevelType w:val="multilevel"/>
    <w:tmpl w:val="02F6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066901"/>
    <w:multiLevelType w:val="hybridMultilevel"/>
    <w:tmpl w:val="91C6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0049C"/>
    <w:multiLevelType w:val="hybridMultilevel"/>
    <w:tmpl w:val="4E4AC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50D3F"/>
    <w:multiLevelType w:val="hybridMultilevel"/>
    <w:tmpl w:val="2466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A4DAF"/>
    <w:multiLevelType w:val="multilevel"/>
    <w:tmpl w:val="11C64E0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18">
    <w:nsid w:val="5F227804"/>
    <w:multiLevelType w:val="multilevel"/>
    <w:tmpl w:val="0C1C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DC2EAA"/>
    <w:multiLevelType w:val="hybridMultilevel"/>
    <w:tmpl w:val="60C4A644"/>
    <w:lvl w:ilvl="0" w:tplc="0F0A50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21457"/>
    <w:multiLevelType w:val="hybridMultilevel"/>
    <w:tmpl w:val="C44C418C"/>
    <w:lvl w:ilvl="0" w:tplc="572C8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681910"/>
    <w:multiLevelType w:val="hybridMultilevel"/>
    <w:tmpl w:val="802EF95E"/>
    <w:lvl w:ilvl="0" w:tplc="A5C0399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B2E1935"/>
    <w:multiLevelType w:val="hybridMultilevel"/>
    <w:tmpl w:val="1182F80C"/>
    <w:lvl w:ilvl="0" w:tplc="9B520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A4759"/>
    <w:multiLevelType w:val="multilevel"/>
    <w:tmpl w:val="C71E7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5E295C"/>
    <w:multiLevelType w:val="hybridMultilevel"/>
    <w:tmpl w:val="93E09CFE"/>
    <w:lvl w:ilvl="0" w:tplc="50E82A8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E4DBA"/>
    <w:multiLevelType w:val="hybridMultilevel"/>
    <w:tmpl w:val="28BC1D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8E0CDF"/>
    <w:multiLevelType w:val="multilevel"/>
    <w:tmpl w:val="0B94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AF3A27"/>
    <w:multiLevelType w:val="multilevel"/>
    <w:tmpl w:val="0B94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6"/>
  </w:num>
  <w:num w:numId="5">
    <w:abstractNumId w:val="23"/>
  </w:num>
  <w:num w:numId="6">
    <w:abstractNumId w:val="5"/>
  </w:num>
  <w:num w:numId="7">
    <w:abstractNumId w:val="10"/>
  </w:num>
  <w:num w:numId="8">
    <w:abstractNumId w:val="11"/>
  </w:num>
  <w:num w:numId="9">
    <w:abstractNumId w:val="17"/>
  </w:num>
  <w:num w:numId="10">
    <w:abstractNumId w:val="26"/>
  </w:num>
  <w:num w:numId="11">
    <w:abstractNumId w:val="13"/>
  </w:num>
  <w:num w:numId="12">
    <w:abstractNumId w:val="1"/>
  </w:num>
  <w:num w:numId="13">
    <w:abstractNumId w:val="25"/>
  </w:num>
  <w:num w:numId="14">
    <w:abstractNumId w:val="7"/>
  </w:num>
  <w:num w:numId="15">
    <w:abstractNumId w:val="14"/>
  </w:num>
  <w:num w:numId="16">
    <w:abstractNumId w:val="19"/>
  </w:num>
  <w:num w:numId="17">
    <w:abstractNumId w:val="20"/>
  </w:num>
  <w:num w:numId="18">
    <w:abstractNumId w:val="21"/>
  </w:num>
  <w:num w:numId="19">
    <w:abstractNumId w:val="24"/>
  </w:num>
  <w:num w:numId="20">
    <w:abstractNumId w:val="27"/>
  </w:num>
  <w:num w:numId="21">
    <w:abstractNumId w:val="12"/>
  </w:num>
  <w:num w:numId="22">
    <w:abstractNumId w:val="2"/>
  </w:num>
  <w:num w:numId="23">
    <w:abstractNumId w:val="22"/>
  </w:num>
  <w:num w:numId="24">
    <w:abstractNumId w:val="3"/>
  </w:num>
  <w:num w:numId="25">
    <w:abstractNumId w:val="0"/>
  </w:num>
  <w:num w:numId="26">
    <w:abstractNumId w:val="8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26842"/>
    <w:rsid w:val="00025F45"/>
    <w:rsid w:val="00040241"/>
    <w:rsid w:val="00056157"/>
    <w:rsid w:val="000815F3"/>
    <w:rsid w:val="0009092D"/>
    <w:rsid w:val="000C5BC9"/>
    <w:rsid w:val="000F1638"/>
    <w:rsid w:val="0010635A"/>
    <w:rsid w:val="0011492B"/>
    <w:rsid w:val="0011771D"/>
    <w:rsid w:val="00126A68"/>
    <w:rsid w:val="0017038D"/>
    <w:rsid w:val="00191C83"/>
    <w:rsid w:val="001B0848"/>
    <w:rsid w:val="001B799D"/>
    <w:rsid w:val="001F652D"/>
    <w:rsid w:val="00243C99"/>
    <w:rsid w:val="0027485E"/>
    <w:rsid w:val="002A20A1"/>
    <w:rsid w:val="002D7760"/>
    <w:rsid w:val="002E7E51"/>
    <w:rsid w:val="00370ABE"/>
    <w:rsid w:val="0037474D"/>
    <w:rsid w:val="00381EA1"/>
    <w:rsid w:val="00394C9A"/>
    <w:rsid w:val="003A7913"/>
    <w:rsid w:val="003C5FFB"/>
    <w:rsid w:val="003D21C4"/>
    <w:rsid w:val="003F1A35"/>
    <w:rsid w:val="00413B0F"/>
    <w:rsid w:val="0044152B"/>
    <w:rsid w:val="00445C9B"/>
    <w:rsid w:val="0045030B"/>
    <w:rsid w:val="00453147"/>
    <w:rsid w:val="0045371C"/>
    <w:rsid w:val="00453DCF"/>
    <w:rsid w:val="00475181"/>
    <w:rsid w:val="00485AE9"/>
    <w:rsid w:val="004864DF"/>
    <w:rsid w:val="00490D19"/>
    <w:rsid w:val="004B2A98"/>
    <w:rsid w:val="004C5514"/>
    <w:rsid w:val="004D502E"/>
    <w:rsid w:val="0053248C"/>
    <w:rsid w:val="0054330C"/>
    <w:rsid w:val="00543802"/>
    <w:rsid w:val="005C26B0"/>
    <w:rsid w:val="005C35A4"/>
    <w:rsid w:val="005D0BF9"/>
    <w:rsid w:val="005D3872"/>
    <w:rsid w:val="005E3D34"/>
    <w:rsid w:val="006155E0"/>
    <w:rsid w:val="006206D0"/>
    <w:rsid w:val="00625BE8"/>
    <w:rsid w:val="006321AD"/>
    <w:rsid w:val="0063664D"/>
    <w:rsid w:val="00657126"/>
    <w:rsid w:val="00660BF1"/>
    <w:rsid w:val="00696E99"/>
    <w:rsid w:val="006A6FF9"/>
    <w:rsid w:val="006F320F"/>
    <w:rsid w:val="00713EA2"/>
    <w:rsid w:val="00717FB9"/>
    <w:rsid w:val="0072416C"/>
    <w:rsid w:val="007466EA"/>
    <w:rsid w:val="00746A2C"/>
    <w:rsid w:val="007876EA"/>
    <w:rsid w:val="00791F64"/>
    <w:rsid w:val="007C05DC"/>
    <w:rsid w:val="007C7EB9"/>
    <w:rsid w:val="007E5408"/>
    <w:rsid w:val="007E7B5D"/>
    <w:rsid w:val="00816258"/>
    <w:rsid w:val="00830820"/>
    <w:rsid w:val="00837C8C"/>
    <w:rsid w:val="00862FD3"/>
    <w:rsid w:val="00884C8F"/>
    <w:rsid w:val="008C05D2"/>
    <w:rsid w:val="008C2387"/>
    <w:rsid w:val="008C313C"/>
    <w:rsid w:val="008E27ED"/>
    <w:rsid w:val="0091227B"/>
    <w:rsid w:val="00923A1C"/>
    <w:rsid w:val="0092595F"/>
    <w:rsid w:val="00956558"/>
    <w:rsid w:val="00960154"/>
    <w:rsid w:val="00990004"/>
    <w:rsid w:val="009B612E"/>
    <w:rsid w:val="009C5EE5"/>
    <w:rsid w:val="009E0AEE"/>
    <w:rsid w:val="00A21733"/>
    <w:rsid w:val="00A357F8"/>
    <w:rsid w:val="00A45782"/>
    <w:rsid w:val="00A65CDC"/>
    <w:rsid w:val="00A70999"/>
    <w:rsid w:val="00A83101"/>
    <w:rsid w:val="00A963B7"/>
    <w:rsid w:val="00A963EB"/>
    <w:rsid w:val="00AD23FE"/>
    <w:rsid w:val="00AD6512"/>
    <w:rsid w:val="00AF732D"/>
    <w:rsid w:val="00B42719"/>
    <w:rsid w:val="00B81DB3"/>
    <w:rsid w:val="00B81E5C"/>
    <w:rsid w:val="00BB16F1"/>
    <w:rsid w:val="00BC05AD"/>
    <w:rsid w:val="00BC4455"/>
    <w:rsid w:val="00BC6F90"/>
    <w:rsid w:val="00BD504C"/>
    <w:rsid w:val="00BD5B28"/>
    <w:rsid w:val="00BF0076"/>
    <w:rsid w:val="00BF498E"/>
    <w:rsid w:val="00BF4FA5"/>
    <w:rsid w:val="00BF610A"/>
    <w:rsid w:val="00BF7487"/>
    <w:rsid w:val="00C14225"/>
    <w:rsid w:val="00C4736F"/>
    <w:rsid w:val="00C769F9"/>
    <w:rsid w:val="00D171CE"/>
    <w:rsid w:val="00D2387E"/>
    <w:rsid w:val="00D26842"/>
    <w:rsid w:val="00D47D10"/>
    <w:rsid w:val="00D53EA1"/>
    <w:rsid w:val="00D56FC3"/>
    <w:rsid w:val="00D82602"/>
    <w:rsid w:val="00DA1451"/>
    <w:rsid w:val="00DB13AA"/>
    <w:rsid w:val="00DB443F"/>
    <w:rsid w:val="00DC02FC"/>
    <w:rsid w:val="00DC64A2"/>
    <w:rsid w:val="00DD6357"/>
    <w:rsid w:val="00DF2448"/>
    <w:rsid w:val="00DF3309"/>
    <w:rsid w:val="00DF3C92"/>
    <w:rsid w:val="00E07A02"/>
    <w:rsid w:val="00E453B8"/>
    <w:rsid w:val="00E810AB"/>
    <w:rsid w:val="00EB5711"/>
    <w:rsid w:val="00EB6169"/>
    <w:rsid w:val="00EC2422"/>
    <w:rsid w:val="00ED1FB3"/>
    <w:rsid w:val="00ED3742"/>
    <w:rsid w:val="00EF2432"/>
    <w:rsid w:val="00F773E4"/>
    <w:rsid w:val="00F9313E"/>
    <w:rsid w:val="00F94BAC"/>
    <w:rsid w:val="00FA6C4B"/>
    <w:rsid w:val="00FB3F03"/>
    <w:rsid w:val="00FB6D61"/>
    <w:rsid w:val="00FD0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F3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842"/>
    <w:pPr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816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625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816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6258"/>
    <w:rPr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2D7760"/>
    <w:pPr>
      <w:ind w:left="720"/>
      <w:contextualSpacing/>
    </w:pPr>
  </w:style>
  <w:style w:type="paragraph" w:styleId="a9">
    <w:name w:val="No Spacing"/>
    <w:uiPriority w:val="1"/>
    <w:qFormat/>
    <w:rsid w:val="00C769F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842"/>
    <w:pPr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816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625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816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6258"/>
    <w:rPr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2D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5</Pages>
  <Words>1401</Words>
  <Characters>10454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112</cp:revision>
  <dcterms:created xsi:type="dcterms:W3CDTF">2016-11-06T06:42:00Z</dcterms:created>
  <dcterms:modified xsi:type="dcterms:W3CDTF">2017-03-11T12:20:00Z</dcterms:modified>
</cp:coreProperties>
</file>