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99" w:rsidRDefault="002D0E99" w:rsidP="002D0E99">
      <w:pPr>
        <w:pStyle w:val="a3"/>
        <w:rPr>
          <w:b/>
          <w:szCs w:val="24"/>
        </w:rPr>
        <w:sectPr w:rsidR="002D0E99" w:rsidSect="002D0E99">
          <w:pgSz w:w="11906" w:h="16838"/>
          <w:pgMar w:top="0" w:right="0" w:bottom="0" w:left="0" w:header="708" w:footer="708" w:gutter="0"/>
          <w:cols w:space="708"/>
          <w:docGrid w:linePitch="360"/>
        </w:sectPr>
      </w:pPr>
      <w:r>
        <w:rPr>
          <w:b/>
          <w:noProof/>
          <w:szCs w:val="24"/>
        </w:rPr>
        <w:drawing>
          <wp:inline distT="0" distB="0" distL="0" distR="0">
            <wp:extent cx="7477125" cy="10677525"/>
            <wp:effectExtent l="19050" t="0" r="9525" b="0"/>
            <wp:docPr id="3" name="Рисунок 2" descr="0020-026-Moja-uchj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026-Moja-uchjoba.jpg"/>
                    <pic:cNvPicPr/>
                  </pic:nvPicPr>
                  <pic:blipFill>
                    <a:blip r:embed="rId6" cstate="print"/>
                    <a:stretch>
                      <a:fillRect/>
                    </a:stretch>
                  </pic:blipFill>
                  <pic:spPr>
                    <a:xfrm>
                      <a:off x="0" y="0"/>
                      <a:ext cx="7477125" cy="10677525"/>
                    </a:xfrm>
                    <a:prstGeom prst="rect">
                      <a:avLst/>
                    </a:prstGeom>
                  </pic:spPr>
                </pic:pic>
              </a:graphicData>
            </a:graphic>
          </wp:inline>
        </w:drawing>
      </w:r>
    </w:p>
    <w:p w:rsidR="00DF030C" w:rsidRPr="00F75D0F" w:rsidRDefault="00DF030C" w:rsidP="00DF030C">
      <w:pPr>
        <w:pStyle w:val="a3"/>
        <w:ind w:firstLine="708"/>
        <w:rPr>
          <w:b/>
          <w:szCs w:val="24"/>
        </w:rPr>
      </w:pPr>
      <w:r w:rsidRPr="00F75D0F">
        <w:rPr>
          <w:b/>
          <w:szCs w:val="24"/>
        </w:rPr>
        <w:lastRenderedPageBreak/>
        <w:t>Муниципальное автономное дошкольное образовательное учреждение города Нижневартовска детский сад № 14 «Солнышко»</w:t>
      </w:r>
    </w:p>
    <w:p w:rsidR="00DB433E" w:rsidRDefault="00DB433E"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Monotype Corsiva" w:hAnsi="Monotype Corsiva" w:cs="Times New Roman"/>
          <w:sz w:val="144"/>
          <w:szCs w:val="28"/>
        </w:rPr>
      </w:pPr>
      <w:r w:rsidRPr="00DF030C">
        <w:rPr>
          <w:rFonts w:ascii="Monotype Corsiva" w:hAnsi="Monotype Corsiva" w:cs="Times New Roman"/>
          <w:sz w:val="144"/>
          <w:szCs w:val="28"/>
        </w:rPr>
        <w:t xml:space="preserve">Проект </w:t>
      </w:r>
    </w:p>
    <w:p w:rsidR="00DF030C" w:rsidRPr="00DF030C" w:rsidRDefault="00DF030C" w:rsidP="00DF030C">
      <w:pPr>
        <w:jc w:val="center"/>
        <w:rPr>
          <w:rFonts w:ascii="Monotype Corsiva" w:hAnsi="Monotype Corsiva" w:cs="Times New Roman"/>
          <w:sz w:val="96"/>
          <w:szCs w:val="28"/>
        </w:rPr>
      </w:pPr>
      <w:r w:rsidRPr="00DF030C">
        <w:rPr>
          <w:rFonts w:ascii="Monotype Corsiva" w:hAnsi="Monotype Corsiva" w:cs="Times New Roman"/>
          <w:sz w:val="96"/>
          <w:szCs w:val="28"/>
        </w:rPr>
        <w:t>«Веселая математика»</w:t>
      </w: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center"/>
        <w:rPr>
          <w:rFonts w:ascii="Times New Roman" w:hAnsi="Times New Roman" w:cs="Times New Roman"/>
          <w:sz w:val="28"/>
          <w:szCs w:val="28"/>
        </w:rPr>
      </w:pPr>
    </w:p>
    <w:p w:rsidR="00DF030C" w:rsidRDefault="00DF030C" w:rsidP="00DF030C">
      <w:pPr>
        <w:jc w:val="right"/>
        <w:rPr>
          <w:rFonts w:ascii="Times New Roman" w:hAnsi="Times New Roman" w:cs="Times New Roman"/>
          <w:sz w:val="28"/>
          <w:szCs w:val="28"/>
        </w:rPr>
      </w:pPr>
    </w:p>
    <w:p w:rsidR="00DF030C" w:rsidRDefault="00DF030C" w:rsidP="00DF030C">
      <w:pPr>
        <w:jc w:val="right"/>
        <w:rPr>
          <w:rFonts w:ascii="Times New Roman" w:hAnsi="Times New Roman" w:cs="Times New Roman"/>
          <w:sz w:val="28"/>
          <w:szCs w:val="28"/>
        </w:rPr>
      </w:pPr>
      <w:r>
        <w:rPr>
          <w:rFonts w:ascii="Times New Roman" w:hAnsi="Times New Roman" w:cs="Times New Roman"/>
          <w:sz w:val="28"/>
          <w:szCs w:val="28"/>
        </w:rPr>
        <w:t>Подготовила:</w:t>
      </w:r>
    </w:p>
    <w:p w:rsidR="00DF030C" w:rsidRDefault="00DF030C" w:rsidP="00DF030C">
      <w:pPr>
        <w:jc w:val="right"/>
        <w:rPr>
          <w:rFonts w:ascii="Times New Roman" w:hAnsi="Times New Roman" w:cs="Times New Roman"/>
          <w:sz w:val="28"/>
          <w:szCs w:val="28"/>
        </w:rPr>
      </w:pPr>
      <w:r>
        <w:rPr>
          <w:rFonts w:ascii="Times New Roman" w:hAnsi="Times New Roman" w:cs="Times New Roman"/>
          <w:sz w:val="28"/>
          <w:szCs w:val="28"/>
        </w:rPr>
        <w:t>Воспитатель первой квалификационной категории</w:t>
      </w:r>
    </w:p>
    <w:p w:rsidR="00DF030C" w:rsidRDefault="00DF030C" w:rsidP="00DF030C">
      <w:pPr>
        <w:jc w:val="right"/>
        <w:rPr>
          <w:rFonts w:ascii="Times New Roman" w:hAnsi="Times New Roman" w:cs="Times New Roman"/>
          <w:sz w:val="28"/>
          <w:szCs w:val="28"/>
        </w:rPr>
      </w:pPr>
      <w:proofErr w:type="spellStart"/>
      <w:r>
        <w:rPr>
          <w:rFonts w:ascii="Times New Roman" w:hAnsi="Times New Roman" w:cs="Times New Roman"/>
          <w:sz w:val="28"/>
          <w:szCs w:val="28"/>
        </w:rPr>
        <w:t>Лонэвская</w:t>
      </w:r>
      <w:proofErr w:type="spellEnd"/>
      <w:r>
        <w:rPr>
          <w:rFonts w:ascii="Times New Roman" w:hAnsi="Times New Roman" w:cs="Times New Roman"/>
          <w:sz w:val="28"/>
          <w:szCs w:val="28"/>
        </w:rPr>
        <w:t xml:space="preserve"> Наталья Анатольевна</w:t>
      </w:r>
    </w:p>
    <w:p w:rsidR="00DF030C" w:rsidRDefault="00DF030C" w:rsidP="00DF030C">
      <w:pPr>
        <w:pStyle w:val="a5"/>
        <w:numPr>
          <w:ilvl w:val="0"/>
          <w:numId w:val="1"/>
        </w:numPr>
        <w:jc w:val="center"/>
        <w:rPr>
          <w:rFonts w:ascii="Times New Roman" w:hAnsi="Times New Roman" w:cs="Times New Roman"/>
          <w:sz w:val="28"/>
          <w:szCs w:val="28"/>
        </w:rPr>
      </w:pPr>
      <w:r>
        <w:rPr>
          <w:rFonts w:ascii="Times New Roman" w:hAnsi="Times New Roman" w:cs="Times New Roman"/>
          <w:sz w:val="28"/>
          <w:szCs w:val="28"/>
        </w:rPr>
        <w:lastRenderedPageBreak/>
        <w:t xml:space="preserve">Паспорт проекта «Веселая математика» </w:t>
      </w:r>
    </w:p>
    <w:tbl>
      <w:tblPr>
        <w:tblStyle w:val="a6"/>
        <w:tblW w:w="9757" w:type="dxa"/>
        <w:tblLook w:val="04A0"/>
      </w:tblPr>
      <w:tblGrid>
        <w:gridCol w:w="2660"/>
        <w:gridCol w:w="7097"/>
      </w:tblGrid>
      <w:tr w:rsidR="00DF030C" w:rsidRPr="008F2019" w:rsidTr="00DF030C">
        <w:tc>
          <w:tcPr>
            <w:tcW w:w="2660" w:type="dxa"/>
          </w:tcPr>
          <w:p w:rsidR="00DF030C" w:rsidRPr="008F2019" w:rsidRDefault="00DF030C" w:rsidP="008F2019">
            <w:pPr>
              <w:spacing w:line="276" w:lineRule="auto"/>
              <w:jc w:val="both"/>
              <w:rPr>
                <w:rFonts w:ascii="Times New Roman" w:eastAsia="Calibri" w:hAnsi="Times New Roman" w:cs="Times New Roman"/>
                <w:b/>
                <w:sz w:val="28"/>
                <w:szCs w:val="28"/>
              </w:rPr>
            </w:pPr>
            <w:r w:rsidRPr="008F2019">
              <w:rPr>
                <w:rFonts w:ascii="Times New Roman" w:eastAsia="Calibri" w:hAnsi="Times New Roman" w:cs="Times New Roman"/>
                <w:b/>
                <w:sz w:val="28"/>
                <w:szCs w:val="28"/>
              </w:rPr>
              <w:t xml:space="preserve">Наименование </w:t>
            </w:r>
            <w:r w:rsidRPr="008F2019">
              <w:rPr>
                <w:rFonts w:ascii="Times New Roman" w:hAnsi="Times New Roman" w:cs="Times New Roman"/>
                <w:b/>
                <w:sz w:val="28"/>
                <w:szCs w:val="28"/>
              </w:rPr>
              <w:t>проекта</w:t>
            </w:r>
          </w:p>
        </w:tc>
        <w:tc>
          <w:tcPr>
            <w:tcW w:w="7097" w:type="dxa"/>
          </w:tcPr>
          <w:p w:rsidR="00DF030C" w:rsidRPr="008F2019" w:rsidRDefault="00DF030C" w:rsidP="008F2019">
            <w:pPr>
              <w:spacing w:line="276" w:lineRule="auto"/>
              <w:jc w:val="both"/>
              <w:rPr>
                <w:rFonts w:ascii="Times New Roman" w:eastAsia="Calibri" w:hAnsi="Times New Roman" w:cs="Times New Roman"/>
                <w:sz w:val="28"/>
                <w:szCs w:val="28"/>
              </w:rPr>
            </w:pPr>
            <w:r w:rsidRPr="008F2019">
              <w:rPr>
                <w:rFonts w:ascii="Times New Roman" w:hAnsi="Times New Roman" w:cs="Times New Roman"/>
                <w:sz w:val="28"/>
                <w:szCs w:val="28"/>
              </w:rPr>
              <w:t>Проект «Веселая математика»</w:t>
            </w:r>
            <w:r w:rsidRPr="008F2019">
              <w:rPr>
                <w:rFonts w:ascii="Times New Roman" w:eastAsia="Calibri" w:hAnsi="Times New Roman" w:cs="Times New Roman"/>
                <w:sz w:val="28"/>
                <w:szCs w:val="28"/>
              </w:rPr>
              <w:t xml:space="preserve"> </w:t>
            </w:r>
          </w:p>
        </w:tc>
      </w:tr>
      <w:tr w:rsidR="00DF030C" w:rsidRPr="008F2019" w:rsidTr="00DF030C">
        <w:tc>
          <w:tcPr>
            <w:tcW w:w="2660" w:type="dxa"/>
          </w:tcPr>
          <w:p w:rsidR="00DF030C" w:rsidRPr="008F2019" w:rsidRDefault="00DF030C" w:rsidP="008F2019">
            <w:pPr>
              <w:spacing w:line="276" w:lineRule="auto"/>
              <w:jc w:val="both"/>
              <w:rPr>
                <w:rFonts w:ascii="Times New Roman" w:eastAsia="Calibri" w:hAnsi="Times New Roman" w:cs="Times New Roman"/>
                <w:b/>
                <w:sz w:val="28"/>
                <w:szCs w:val="28"/>
              </w:rPr>
            </w:pPr>
            <w:r w:rsidRPr="008F2019">
              <w:rPr>
                <w:rFonts w:ascii="Times New Roman" w:eastAsia="Calibri" w:hAnsi="Times New Roman" w:cs="Times New Roman"/>
                <w:b/>
                <w:sz w:val="28"/>
                <w:szCs w:val="28"/>
              </w:rPr>
              <w:t xml:space="preserve">Ответственный исполнитель </w:t>
            </w:r>
            <w:r w:rsidR="00E9444C" w:rsidRPr="008F2019">
              <w:rPr>
                <w:rFonts w:ascii="Times New Roman" w:eastAsia="Calibri" w:hAnsi="Times New Roman" w:cs="Times New Roman"/>
                <w:b/>
                <w:sz w:val="28"/>
                <w:szCs w:val="28"/>
              </w:rPr>
              <w:t>проекта</w:t>
            </w:r>
          </w:p>
        </w:tc>
        <w:tc>
          <w:tcPr>
            <w:tcW w:w="7097" w:type="dxa"/>
          </w:tcPr>
          <w:p w:rsidR="00DF030C" w:rsidRPr="008F2019" w:rsidRDefault="00DF030C" w:rsidP="008F2019">
            <w:pPr>
              <w:spacing w:line="276" w:lineRule="auto"/>
              <w:jc w:val="both"/>
              <w:rPr>
                <w:rFonts w:ascii="Times New Roman" w:eastAsia="Calibri" w:hAnsi="Times New Roman" w:cs="Times New Roman"/>
                <w:sz w:val="28"/>
                <w:szCs w:val="28"/>
              </w:rPr>
            </w:pPr>
            <w:proofErr w:type="spellStart"/>
            <w:r w:rsidRPr="008F2019">
              <w:rPr>
                <w:rFonts w:ascii="Times New Roman" w:eastAsia="Calibri" w:hAnsi="Times New Roman" w:cs="Times New Roman"/>
                <w:sz w:val="28"/>
                <w:szCs w:val="28"/>
              </w:rPr>
              <w:t>Лонэвская</w:t>
            </w:r>
            <w:proofErr w:type="spellEnd"/>
            <w:r w:rsidRPr="008F2019">
              <w:rPr>
                <w:rFonts w:ascii="Times New Roman" w:eastAsia="Calibri" w:hAnsi="Times New Roman" w:cs="Times New Roman"/>
                <w:sz w:val="28"/>
                <w:szCs w:val="28"/>
              </w:rPr>
              <w:t xml:space="preserve"> Наталья Анатольевна, воспитатель </w:t>
            </w:r>
          </w:p>
        </w:tc>
      </w:tr>
      <w:tr w:rsidR="00DF030C" w:rsidRPr="008F2019" w:rsidTr="00DF030C">
        <w:tc>
          <w:tcPr>
            <w:tcW w:w="2660" w:type="dxa"/>
          </w:tcPr>
          <w:p w:rsidR="00DF030C" w:rsidRPr="008F2019" w:rsidRDefault="00DF030C" w:rsidP="008F2019">
            <w:pPr>
              <w:spacing w:line="276" w:lineRule="auto"/>
              <w:jc w:val="both"/>
              <w:rPr>
                <w:rFonts w:ascii="Times New Roman" w:eastAsia="Calibri" w:hAnsi="Times New Roman" w:cs="Times New Roman"/>
                <w:b/>
                <w:sz w:val="28"/>
                <w:szCs w:val="28"/>
              </w:rPr>
            </w:pPr>
            <w:r w:rsidRPr="008F2019">
              <w:rPr>
                <w:rFonts w:ascii="Times New Roman" w:eastAsia="Calibri" w:hAnsi="Times New Roman" w:cs="Times New Roman"/>
                <w:b/>
                <w:sz w:val="28"/>
                <w:szCs w:val="28"/>
              </w:rPr>
              <w:t xml:space="preserve">Цель </w:t>
            </w:r>
            <w:r w:rsidR="00E9444C" w:rsidRPr="008F2019">
              <w:rPr>
                <w:rFonts w:ascii="Times New Roman" w:eastAsia="Calibri" w:hAnsi="Times New Roman" w:cs="Times New Roman"/>
                <w:b/>
                <w:sz w:val="28"/>
                <w:szCs w:val="28"/>
              </w:rPr>
              <w:t>проекта</w:t>
            </w:r>
            <w:r w:rsidRPr="008F2019">
              <w:rPr>
                <w:rFonts w:ascii="Times New Roman" w:eastAsia="Calibri" w:hAnsi="Times New Roman" w:cs="Times New Roman"/>
                <w:b/>
                <w:sz w:val="28"/>
                <w:szCs w:val="28"/>
              </w:rPr>
              <w:t xml:space="preserve"> </w:t>
            </w:r>
          </w:p>
        </w:tc>
        <w:tc>
          <w:tcPr>
            <w:tcW w:w="7097" w:type="dxa"/>
          </w:tcPr>
          <w:p w:rsidR="00DF030C" w:rsidRDefault="00E9444C" w:rsidP="008F2019">
            <w:pPr>
              <w:shd w:val="clear" w:color="auto" w:fill="FFFFFF"/>
              <w:spacing w:line="276" w:lineRule="auto"/>
              <w:jc w:val="both"/>
              <w:rPr>
                <w:rFonts w:ascii="Times New Roman" w:eastAsia="Times New Roman" w:hAnsi="Times New Roman" w:cs="Times New Roman"/>
                <w:sz w:val="28"/>
                <w:szCs w:val="28"/>
                <w:lang w:eastAsia="ru-RU"/>
              </w:rPr>
            </w:pPr>
            <w:r w:rsidRPr="008F2019">
              <w:rPr>
                <w:rFonts w:ascii="Times New Roman" w:eastAsia="Times New Roman" w:hAnsi="Times New Roman" w:cs="Times New Roman"/>
                <w:sz w:val="28"/>
                <w:szCs w:val="28"/>
                <w:lang w:eastAsia="ru-RU"/>
              </w:rPr>
              <w:t>Повышение уровня знаний детей в области «Познавательное развитие», раздел «Математическое развитие»</w:t>
            </w:r>
          </w:p>
          <w:p w:rsidR="00464872" w:rsidRPr="008F2019" w:rsidRDefault="00464872" w:rsidP="008F2019">
            <w:pPr>
              <w:shd w:val="clear" w:color="auto" w:fill="FFFFFF"/>
              <w:spacing w:line="276" w:lineRule="auto"/>
              <w:jc w:val="both"/>
              <w:rPr>
                <w:rFonts w:ascii="Times New Roman" w:eastAsia="Times New Roman" w:hAnsi="Times New Roman" w:cs="Times New Roman"/>
                <w:b/>
                <w:sz w:val="28"/>
                <w:szCs w:val="28"/>
                <w:lang w:eastAsia="ru-RU"/>
              </w:rPr>
            </w:pPr>
          </w:p>
        </w:tc>
      </w:tr>
      <w:tr w:rsidR="00DF030C" w:rsidRPr="008F2019" w:rsidTr="00DF030C">
        <w:tc>
          <w:tcPr>
            <w:tcW w:w="2660" w:type="dxa"/>
          </w:tcPr>
          <w:p w:rsidR="00DF030C" w:rsidRPr="008F2019" w:rsidRDefault="00DF030C" w:rsidP="008F2019">
            <w:pPr>
              <w:spacing w:line="276" w:lineRule="auto"/>
              <w:jc w:val="both"/>
              <w:rPr>
                <w:rFonts w:ascii="Times New Roman" w:eastAsia="Calibri" w:hAnsi="Times New Roman" w:cs="Times New Roman"/>
                <w:b/>
                <w:sz w:val="28"/>
                <w:szCs w:val="28"/>
              </w:rPr>
            </w:pPr>
            <w:r w:rsidRPr="008F2019">
              <w:rPr>
                <w:rFonts w:ascii="Times New Roman" w:eastAsia="Calibri" w:hAnsi="Times New Roman" w:cs="Times New Roman"/>
                <w:b/>
                <w:sz w:val="28"/>
                <w:szCs w:val="28"/>
              </w:rPr>
              <w:t xml:space="preserve">Задачи </w:t>
            </w:r>
            <w:r w:rsidR="00E9444C" w:rsidRPr="008F2019">
              <w:rPr>
                <w:rFonts w:ascii="Times New Roman" w:eastAsia="Calibri" w:hAnsi="Times New Roman" w:cs="Times New Roman"/>
                <w:b/>
                <w:sz w:val="28"/>
                <w:szCs w:val="28"/>
              </w:rPr>
              <w:t>проекта</w:t>
            </w:r>
          </w:p>
        </w:tc>
        <w:tc>
          <w:tcPr>
            <w:tcW w:w="7097" w:type="dxa"/>
          </w:tcPr>
          <w:p w:rsidR="00DF030C" w:rsidRPr="008F2019" w:rsidRDefault="00E9444C" w:rsidP="008F2019">
            <w:pPr>
              <w:spacing w:line="276" w:lineRule="auto"/>
              <w:ind w:left="34" w:right="-108"/>
              <w:jc w:val="both"/>
              <w:rPr>
                <w:rFonts w:ascii="Times New Roman" w:hAnsi="Times New Roman" w:cs="Times New Roman"/>
                <w:sz w:val="28"/>
                <w:szCs w:val="28"/>
              </w:rPr>
            </w:pPr>
            <w:r w:rsidRPr="008F2019">
              <w:rPr>
                <w:rFonts w:ascii="Times New Roman" w:hAnsi="Times New Roman" w:cs="Times New Roman"/>
                <w:sz w:val="28"/>
                <w:szCs w:val="28"/>
              </w:rPr>
              <w:t xml:space="preserve"> Формировать элементарные математические представления у детей;</w:t>
            </w:r>
          </w:p>
          <w:p w:rsidR="00E9444C" w:rsidRPr="008F2019" w:rsidRDefault="00E9444C" w:rsidP="008F2019">
            <w:pPr>
              <w:spacing w:line="276" w:lineRule="auto"/>
              <w:ind w:left="34" w:right="-108"/>
              <w:jc w:val="both"/>
              <w:rPr>
                <w:rFonts w:ascii="Times New Roman" w:hAnsi="Times New Roman" w:cs="Times New Roman"/>
                <w:sz w:val="28"/>
                <w:szCs w:val="28"/>
              </w:rPr>
            </w:pPr>
            <w:r w:rsidRPr="008F2019">
              <w:rPr>
                <w:rFonts w:ascii="Times New Roman" w:hAnsi="Times New Roman" w:cs="Times New Roman"/>
                <w:sz w:val="28"/>
                <w:szCs w:val="28"/>
              </w:rPr>
              <w:t>Учить детей сравнивать два предмета контрастных и одинаковых размеров по длине, ширине, высоте</w:t>
            </w:r>
            <w:r w:rsidR="00E246CE" w:rsidRPr="008F2019">
              <w:rPr>
                <w:rFonts w:ascii="Times New Roman" w:hAnsi="Times New Roman" w:cs="Times New Roman"/>
                <w:sz w:val="28"/>
                <w:szCs w:val="28"/>
              </w:rPr>
              <w:t xml:space="preserve"> (размер)</w:t>
            </w:r>
            <w:r w:rsidRPr="008F2019">
              <w:rPr>
                <w:rFonts w:ascii="Times New Roman" w:hAnsi="Times New Roman" w:cs="Times New Roman"/>
                <w:sz w:val="28"/>
                <w:szCs w:val="28"/>
              </w:rPr>
              <w:t>;</w:t>
            </w:r>
          </w:p>
          <w:p w:rsidR="004C7C73" w:rsidRPr="004C7C73" w:rsidRDefault="00E9444C" w:rsidP="00464872">
            <w:pPr>
              <w:spacing w:line="276" w:lineRule="auto"/>
              <w:ind w:left="34" w:right="-108"/>
              <w:jc w:val="both"/>
              <w:rPr>
                <w:rFonts w:ascii="Times New Roman" w:hAnsi="Times New Roman" w:cs="Times New Roman"/>
                <w:sz w:val="28"/>
                <w:szCs w:val="28"/>
              </w:rPr>
            </w:pPr>
            <w:r w:rsidRPr="008F2019">
              <w:rPr>
                <w:rFonts w:ascii="Times New Roman" w:hAnsi="Times New Roman" w:cs="Times New Roman"/>
                <w:sz w:val="28"/>
                <w:szCs w:val="28"/>
              </w:rPr>
              <w:t xml:space="preserve">Учить детей </w:t>
            </w:r>
            <w:r w:rsidR="00E246CE" w:rsidRPr="008F2019">
              <w:rPr>
                <w:rFonts w:ascii="Times New Roman" w:hAnsi="Times New Roman" w:cs="Times New Roman"/>
                <w:sz w:val="28"/>
                <w:szCs w:val="28"/>
              </w:rPr>
              <w:t xml:space="preserve">выделять отдельные предметы из группы и </w:t>
            </w:r>
            <w:r w:rsidR="00E246CE" w:rsidRPr="004C7C73">
              <w:rPr>
                <w:rFonts w:ascii="Times New Roman" w:hAnsi="Times New Roman" w:cs="Times New Roman"/>
                <w:sz w:val="28"/>
                <w:szCs w:val="28"/>
              </w:rPr>
              <w:t>составлять группу из отдельных предметов</w:t>
            </w:r>
            <w:r w:rsidR="004C7C73">
              <w:rPr>
                <w:rFonts w:ascii="Times New Roman" w:hAnsi="Times New Roman" w:cs="Times New Roman"/>
                <w:sz w:val="28"/>
                <w:szCs w:val="28"/>
              </w:rPr>
              <w:t>;</w:t>
            </w:r>
          </w:p>
          <w:p w:rsidR="00464872" w:rsidRPr="004C7C73" w:rsidRDefault="00E246CE" w:rsidP="004C7C73">
            <w:pPr>
              <w:shd w:val="clear" w:color="auto" w:fill="FFFFFF"/>
              <w:jc w:val="both"/>
              <w:rPr>
                <w:rFonts w:ascii="Times New Roman" w:eastAsia="Times New Roman" w:hAnsi="Times New Roman"/>
                <w:b/>
                <w:color w:val="0070C0"/>
                <w:sz w:val="28"/>
                <w:szCs w:val="28"/>
                <w:lang w:eastAsia="ru-RU"/>
              </w:rPr>
            </w:pPr>
            <w:r w:rsidRPr="004C7C73">
              <w:rPr>
                <w:rFonts w:ascii="Times New Roman" w:hAnsi="Times New Roman" w:cs="Times New Roman"/>
                <w:sz w:val="28"/>
                <w:szCs w:val="28"/>
              </w:rPr>
              <w:t xml:space="preserve"> </w:t>
            </w:r>
            <w:r w:rsidR="004C7C73" w:rsidRPr="004C7C73">
              <w:rPr>
                <w:rFonts w:ascii="Times New Roman" w:eastAsia="Times New Roman" w:hAnsi="Times New Roman"/>
                <w:sz w:val="28"/>
                <w:szCs w:val="28"/>
                <w:lang w:eastAsia="ru-RU"/>
              </w:rPr>
              <w:t>Учить детей сравнивать предметы в количественном отношении</w:t>
            </w:r>
            <w:r w:rsidR="004C7C73" w:rsidRPr="004C7C73">
              <w:rPr>
                <w:rFonts w:ascii="Times New Roman" w:hAnsi="Times New Roman" w:cs="Times New Roman"/>
                <w:sz w:val="28"/>
                <w:szCs w:val="28"/>
              </w:rPr>
              <w:t xml:space="preserve"> </w:t>
            </w:r>
            <w:r w:rsidRPr="004C7C73">
              <w:rPr>
                <w:rFonts w:ascii="Times New Roman" w:hAnsi="Times New Roman" w:cs="Times New Roman"/>
                <w:sz w:val="28"/>
                <w:szCs w:val="28"/>
              </w:rPr>
              <w:t>(количество)</w:t>
            </w:r>
          </w:p>
        </w:tc>
      </w:tr>
      <w:tr w:rsidR="00DF030C" w:rsidRPr="008F2019" w:rsidTr="00DF030C">
        <w:tc>
          <w:tcPr>
            <w:tcW w:w="2660" w:type="dxa"/>
          </w:tcPr>
          <w:p w:rsidR="00DF030C" w:rsidRPr="008F2019" w:rsidRDefault="00DF030C" w:rsidP="008F2019">
            <w:pPr>
              <w:spacing w:line="276" w:lineRule="auto"/>
              <w:jc w:val="both"/>
              <w:rPr>
                <w:rFonts w:ascii="Times New Roman" w:eastAsia="Calibri" w:hAnsi="Times New Roman" w:cs="Times New Roman"/>
                <w:b/>
                <w:sz w:val="28"/>
                <w:szCs w:val="28"/>
              </w:rPr>
            </w:pPr>
            <w:r w:rsidRPr="008F2019">
              <w:rPr>
                <w:rFonts w:ascii="Times New Roman" w:eastAsia="Calibri" w:hAnsi="Times New Roman" w:cs="Times New Roman"/>
                <w:b/>
                <w:sz w:val="28"/>
                <w:szCs w:val="28"/>
              </w:rPr>
              <w:t xml:space="preserve">Сроки и этапы реализации </w:t>
            </w:r>
            <w:r w:rsidR="00E246CE" w:rsidRPr="008F2019">
              <w:rPr>
                <w:rFonts w:ascii="Times New Roman" w:eastAsia="Calibri" w:hAnsi="Times New Roman" w:cs="Times New Roman"/>
                <w:b/>
                <w:sz w:val="28"/>
                <w:szCs w:val="28"/>
              </w:rPr>
              <w:t>проекта</w:t>
            </w:r>
          </w:p>
        </w:tc>
        <w:tc>
          <w:tcPr>
            <w:tcW w:w="7097" w:type="dxa"/>
          </w:tcPr>
          <w:p w:rsidR="00DF030C" w:rsidRPr="004B7033" w:rsidRDefault="004B7033" w:rsidP="008F2019">
            <w:pPr>
              <w:spacing w:line="276" w:lineRule="auto"/>
              <w:jc w:val="both"/>
              <w:rPr>
                <w:rFonts w:ascii="Times New Roman" w:eastAsia="Calibri" w:hAnsi="Times New Roman" w:cs="Times New Roman"/>
                <w:sz w:val="28"/>
                <w:szCs w:val="28"/>
              </w:rPr>
            </w:pPr>
            <w:r w:rsidRPr="004B7033">
              <w:rPr>
                <w:rFonts w:ascii="Times New Roman" w:eastAsia="Calibri" w:hAnsi="Times New Roman" w:cs="Times New Roman"/>
                <w:sz w:val="28"/>
                <w:szCs w:val="28"/>
              </w:rPr>
              <w:t>Сроки реализации Проекта: 2014-2015 учебный год</w:t>
            </w:r>
            <w:r w:rsidR="00DF030C" w:rsidRPr="004B7033">
              <w:rPr>
                <w:rFonts w:ascii="Times New Roman" w:eastAsia="Calibri" w:hAnsi="Times New Roman" w:cs="Times New Roman"/>
                <w:sz w:val="28"/>
                <w:szCs w:val="28"/>
              </w:rPr>
              <w:t>:</w:t>
            </w:r>
          </w:p>
          <w:p w:rsidR="00DF030C" w:rsidRPr="004B7033" w:rsidRDefault="00DF030C" w:rsidP="008F2019">
            <w:pPr>
              <w:spacing w:line="276" w:lineRule="auto"/>
              <w:jc w:val="both"/>
              <w:rPr>
                <w:rFonts w:ascii="Times New Roman" w:eastAsia="Calibri" w:hAnsi="Times New Roman" w:cs="Times New Roman"/>
                <w:sz w:val="28"/>
                <w:szCs w:val="28"/>
              </w:rPr>
            </w:pPr>
            <w:r w:rsidRPr="004B7033">
              <w:rPr>
                <w:rFonts w:ascii="Times New Roman" w:eastAsia="Calibri" w:hAnsi="Times New Roman" w:cs="Times New Roman"/>
                <w:sz w:val="28"/>
                <w:szCs w:val="28"/>
              </w:rPr>
              <w:t xml:space="preserve">I этап – </w:t>
            </w:r>
            <w:r w:rsidR="004B7033" w:rsidRPr="004B7033">
              <w:rPr>
                <w:rFonts w:ascii="Times New Roman" w:eastAsia="Calibri" w:hAnsi="Times New Roman" w:cs="Times New Roman"/>
                <w:sz w:val="28"/>
                <w:szCs w:val="28"/>
              </w:rPr>
              <w:t>сентябрь 2014</w:t>
            </w:r>
            <w:r w:rsidRPr="004B7033">
              <w:rPr>
                <w:rFonts w:ascii="Times New Roman" w:eastAsia="Calibri" w:hAnsi="Times New Roman" w:cs="Times New Roman"/>
                <w:sz w:val="28"/>
                <w:szCs w:val="28"/>
              </w:rPr>
              <w:t xml:space="preserve"> год</w:t>
            </w:r>
            <w:r w:rsidR="004B7033" w:rsidRPr="004B7033">
              <w:rPr>
                <w:rFonts w:ascii="Times New Roman" w:eastAsia="Calibri" w:hAnsi="Times New Roman" w:cs="Times New Roman"/>
                <w:sz w:val="28"/>
                <w:szCs w:val="28"/>
              </w:rPr>
              <w:t>а</w:t>
            </w:r>
            <w:r w:rsidRPr="004B7033">
              <w:rPr>
                <w:rFonts w:ascii="Times New Roman" w:eastAsia="Calibri" w:hAnsi="Times New Roman" w:cs="Times New Roman"/>
                <w:sz w:val="28"/>
                <w:szCs w:val="28"/>
              </w:rPr>
              <w:t>;</w:t>
            </w:r>
          </w:p>
          <w:p w:rsidR="00DF030C" w:rsidRPr="004B7033" w:rsidRDefault="00DF030C" w:rsidP="008F2019">
            <w:pPr>
              <w:spacing w:line="276" w:lineRule="auto"/>
              <w:jc w:val="both"/>
              <w:rPr>
                <w:rFonts w:ascii="Times New Roman" w:eastAsia="Calibri" w:hAnsi="Times New Roman" w:cs="Times New Roman"/>
                <w:sz w:val="28"/>
                <w:szCs w:val="28"/>
              </w:rPr>
            </w:pPr>
            <w:r w:rsidRPr="004B7033">
              <w:rPr>
                <w:rFonts w:ascii="Times New Roman" w:eastAsia="Calibri" w:hAnsi="Times New Roman" w:cs="Times New Roman"/>
                <w:sz w:val="28"/>
                <w:szCs w:val="28"/>
              </w:rPr>
              <w:t xml:space="preserve">II этап – </w:t>
            </w:r>
            <w:r w:rsidR="004B7033" w:rsidRPr="004B7033">
              <w:rPr>
                <w:rFonts w:ascii="Times New Roman" w:eastAsia="Calibri" w:hAnsi="Times New Roman" w:cs="Times New Roman"/>
                <w:sz w:val="28"/>
                <w:szCs w:val="28"/>
              </w:rPr>
              <w:t>октябрь 2014</w:t>
            </w:r>
            <w:r w:rsidRPr="004B7033">
              <w:rPr>
                <w:rFonts w:ascii="Times New Roman" w:eastAsia="Calibri" w:hAnsi="Times New Roman" w:cs="Times New Roman"/>
                <w:sz w:val="28"/>
                <w:szCs w:val="28"/>
              </w:rPr>
              <w:t>-</w:t>
            </w:r>
            <w:r w:rsidR="004B7033" w:rsidRPr="004B7033">
              <w:rPr>
                <w:rFonts w:ascii="Times New Roman" w:eastAsia="Calibri" w:hAnsi="Times New Roman" w:cs="Times New Roman"/>
                <w:sz w:val="28"/>
                <w:szCs w:val="28"/>
              </w:rPr>
              <w:t xml:space="preserve"> апрель 2015 год</w:t>
            </w:r>
            <w:r w:rsidRPr="004B7033">
              <w:rPr>
                <w:rFonts w:ascii="Times New Roman" w:eastAsia="Calibri" w:hAnsi="Times New Roman" w:cs="Times New Roman"/>
                <w:sz w:val="28"/>
                <w:szCs w:val="28"/>
              </w:rPr>
              <w:t>;</w:t>
            </w:r>
          </w:p>
          <w:p w:rsidR="00464872" w:rsidRPr="00464872" w:rsidRDefault="004B7033" w:rsidP="008F2019">
            <w:pPr>
              <w:spacing w:line="276" w:lineRule="auto"/>
              <w:jc w:val="both"/>
              <w:rPr>
                <w:rFonts w:ascii="Times New Roman" w:eastAsia="Calibri" w:hAnsi="Times New Roman" w:cs="Times New Roman"/>
                <w:color w:val="FF0000"/>
                <w:sz w:val="28"/>
                <w:szCs w:val="28"/>
              </w:rPr>
            </w:pPr>
            <w:r w:rsidRPr="004B7033">
              <w:rPr>
                <w:rFonts w:ascii="Times New Roman" w:eastAsia="Calibri" w:hAnsi="Times New Roman" w:cs="Times New Roman"/>
                <w:sz w:val="28"/>
                <w:szCs w:val="28"/>
              </w:rPr>
              <w:t xml:space="preserve">III этап – май 2015 </w:t>
            </w:r>
            <w:r w:rsidR="00DF030C" w:rsidRPr="004B7033">
              <w:rPr>
                <w:rFonts w:ascii="Times New Roman" w:eastAsia="Calibri" w:hAnsi="Times New Roman" w:cs="Times New Roman"/>
                <w:sz w:val="28"/>
                <w:szCs w:val="28"/>
              </w:rPr>
              <w:t>год</w:t>
            </w:r>
          </w:p>
        </w:tc>
      </w:tr>
      <w:tr w:rsidR="00464872" w:rsidRPr="008F2019" w:rsidTr="00DF030C">
        <w:tc>
          <w:tcPr>
            <w:tcW w:w="2660" w:type="dxa"/>
          </w:tcPr>
          <w:p w:rsidR="00464872" w:rsidRPr="008F2019" w:rsidRDefault="00464872" w:rsidP="008F201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Участники проекта</w:t>
            </w:r>
          </w:p>
        </w:tc>
        <w:tc>
          <w:tcPr>
            <w:tcW w:w="7097" w:type="dxa"/>
          </w:tcPr>
          <w:p w:rsidR="00464872" w:rsidRPr="004B7033" w:rsidRDefault="00464872" w:rsidP="00464872">
            <w:pPr>
              <w:pStyle w:val="a5"/>
              <w:numPr>
                <w:ilvl w:val="0"/>
                <w:numId w:val="2"/>
              </w:numPr>
              <w:jc w:val="both"/>
              <w:rPr>
                <w:rFonts w:ascii="Times New Roman" w:eastAsia="Calibri" w:hAnsi="Times New Roman" w:cs="Times New Roman"/>
                <w:sz w:val="28"/>
                <w:szCs w:val="28"/>
              </w:rPr>
            </w:pPr>
            <w:r w:rsidRPr="004B7033">
              <w:rPr>
                <w:rFonts w:ascii="Times New Roman" w:eastAsia="Calibri" w:hAnsi="Times New Roman" w:cs="Times New Roman"/>
                <w:sz w:val="28"/>
                <w:szCs w:val="28"/>
              </w:rPr>
              <w:t xml:space="preserve">Дети, </w:t>
            </w:r>
          </w:p>
          <w:p w:rsidR="00464872" w:rsidRPr="004B7033" w:rsidRDefault="00464872" w:rsidP="00464872">
            <w:pPr>
              <w:pStyle w:val="a5"/>
              <w:numPr>
                <w:ilvl w:val="0"/>
                <w:numId w:val="2"/>
              </w:numPr>
              <w:jc w:val="both"/>
              <w:rPr>
                <w:rFonts w:ascii="Times New Roman" w:eastAsia="Calibri" w:hAnsi="Times New Roman" w:cs="Times New Roman"/>
                <w:sz w:val="28"/>
                <w:szCs w:val="28"/>
              </w:rPr>
            </w:pPr>
            <w:r w:rsidRPr="004B7033">
              <w:rPr>
                <w:rFonts w:ascii="Times New Roman" w:eastAsia="Calibri" w:hAnsi="Times New Roman" w:cs="Times New Roman"/>
                <w:sz w:val="28"/>
                <w:szCs w:val="28"/>
              </w:rPr>
              <w:t xml:space="preserve">Педагоги, </w:t>
            </w:r>
          </w:p>
          <w:p w:rsidR="00464872" w:rsidRPr="00464872" w:rsidRDefault="00464872" w:rsidP="00464872">
            <w:pPr>
              <w:pStyle w:val="a5"/>
              <w:numPr>
                <w:ilvl w:val="0"/>
                <w:numId w:val="2"/>
              </w:numPr>
              <w:jc w:val="both"/>
              <w:rPr>
                <w:rFonts w:ascii="Times New Roman" w:eastAsia="Calibri" w:hAnsi="Times New Roman" w:cs="Times New Roman"/>
                <w:color w:val="FF0000"/>
                <w:sz w:val="28"/>
                <w:szCs w:val="28"/>
              </w:rPr>
            </w:pPr>
            <w:r w:rsidRPr="004B7033">
              <w:rPr>
                <w:rFonts w:ascii="Times New Roman" w:eastAsia="Calibri" w:hAnsi="Times New Roman" w:cs="Times New Roman"/>
                <w:sz w:val="28"/>
                <w:szCs w:val="28"/>
              </w:rPr>
              <w:t xml:space="preserve"> родители</w:t>
            </w:r>
          </w:p>
        </w:tc>
      </w:tr>
      <w:tr w:rsidR="00DF030C" w:rsidRPr="008F2019" w:rsidTr="00DF030C">
        <w:tc>
          <w:tcPr>
            <w:tcW w:w="2660" w:type="dxa"/>
          </w:tcPr>
          <w:p w:rsidR="00DF030C" w:rsidRPr="008F2019" w:rsidRDefault="00DF030C" w:rsidP="008F2019">
            <w:pPr>
              <w:spacing w:line="276" w:lineRule="auto"/>
              <w:jc w:val="both"/>
              <w:rPr>
                <w:rFonts w:ascii="Times New Roman" w:eastAsia="Calibri" w:hAnsi="Times New Roman" w:cs="Times New Roman"/>
                <w:b/>
                <w:sz w:val="28"/>
                <w:szCs w:val="28"/>
              </w:rPr>
            </w:pPr>
            <w:r w:rsidRPr="008F2019">
              <w:rPr>
                <w:rFonts w:ascii="Times New Roman" w:eastAsia="Calibri" w:hAnsi="Times New Roman" w:cs="Times New Roman"/>
                <w:b/>
                <w:sz w:val="28"/>
                <w:szCs w:val="28"/>
              </w:rPr>
              <w:t>Ожидаемые результаты</w:t>
            </w:r>
          </w:p>
          <w:p w:rsidR="00DF030C" w:rsidRPr="008F2019" w:rsidRDefault="00DF030C" w:rsidP="008F2019">
            <w:pPr>
              <w:spacing w:line="276" w:lineRule="auto"/>
              <w:jc w:val="both"/>
              <w:rPr>
                <w:rFonts w:ascii="Times New Roman" w:eastAsia="Calibri" w:hAnsi="Times New Roman" w:cs="Times New Roman"/>
                <w:b/>
                <w:sz w:val="28"/>
                <w:szCs w:val="28"/>
              </w:rPr>
            </w:pPr>
            <w:r w:rsidRPr="008F2019">
              <w:rPr>
                <w:rFonts w:ascii="Times New Roman" w:eastAsia="Calibri" w:hAnsi="Times New Roman" w:cs="Times New Roman"/>
                <w:b/>
                <w:sz w:val="28"/>
                <w:szCs w:val="28"/>
              </w:rPr>
              <w:t xml:space="preserve">реализации </w:t>
            </w:r>
            <w:r w:rsidR="00E246CE" w:rsidRPr="008F2019">
              <w:rPr>
                <w:rFonts w:ascii="Times New Roman" w:eastAsia="Calibri" w:hAnsi="Times New Roman" w:cs="Times New Roman"/>
                <w:b/>
                <w:sz w:val="28"/>
                <w:szCs w:val="28"/>
              </w:rPr>
              <w:t>проекта</w:t>
            </w:r>
          </w:p>
        </w:tc>
        <w:tc>
          <w:tcPr>
            <w:tcW w:w="7097" w:type="dxa"/>
          </w:tcPr>
          <w:p w:rsidR="008F2019" w:rsidRPr="008F2019" w:rsidRDefault="00DF030C" w:rsidP="008F2019">
            <w:pPr>
              <w:shd w:val="clear" w:color="auto" w:fill="FFFFFF"/>
              <w:spacing w:line="276" w:lineRule="auto"/>
              <w:jc w:val="both"/>
              <w:rPr>
                <w:rFonts w:ascii="Times New Roman" w:eastAsia="Times New Roman" w:hAnsi="Times New Roman" w:cs="Times New Roman"/>
                <w:sz w:val="28"/>
                <w:szCs w:val="28"/>
                <w:lang w:eastAsia="ru-RU"/>
              </w:rPr>
            </w:pPr>
            <w:r w:rsidRPr="008F2019">
              <w:rPr>
                <w:rFonts w:ascii="Times New Roman" w:hAnsi="Times New Roman" w:cs="Times New Roman"/>
                <w:sz w:val="28"/>
                <w:szCs w:val="28"/>
              </w:rPr>
              <w:t>1</w:t>
            </w:r>
            <w:r w:rsidR="008F2019" w:rsidRPr="008F2019">
              <w:rPr>
                <w:rFonts w:ascii="Times New Roman" w:hAnsi="Times New Roman" w:cs="Times New Roman"/>
                <w:sz w:val="28"/>
                <w:szCs w:val="28"/>
              </w:rPr>
              <w:t xml:space="preserve">. </w:t>
            </w:r>
            <w:r w:rsidR="008F2019" w:rsidRPr="008F2019">
              <w:rPr>
                <w:rFonts w:ascii="Times New Roman" w:eastAsia="Times New Roman" w:hAnsi="Times New Roman" w:cs="Times New Roman"/>
                <w:sz w:val="28"/>
                <w:szCs w:val="28"/>
                <w:lang w:eastAsia="ru-RU"/>
              </w:rPr>
              <w:t>-пополниться развивающая среда группы №5 «</w:t>
            </w:r>
            <w:proofErr w:type="spellStart"/>
            <w:r w:rsidR="008F2019" w:rsidRPr="008F2019">
              <w:rPr>
                <w:rFonts w:ascii="Times New Roman" w:eastAsia="Times New Roman" w:hAnsi="Times New Roman" w:cs="Times New Roman"/>
                <w:sz w:val="28"/>
                <w:szCs w:val="28"/>
                <w:lang w:eastAsia="ru-RU"/>
              </w:rPr>
              <w:t>Смешарики</w:t>
            </w:r>
            <w:proofErr w:type="spellEnd"/>
            <w:r w:rsidR="008F2019" w:rsidRPr="008F2019">
              <w:rPr>
                <w:rFonts w:ascii="Times New Roman" w:eastAsia="Times New Roman" w:hAnsi="Times New Roman" w:cs="Times New Roman"/>
                <w:sz w:val="28"/>
                <w:szCs w:val="28"/>
                <w:lang w:eastAsia="ru-RU"/>
              </w:rPr>
              <w:t>», дидактическим, раздаточным  материалом к играм в разделе «Математическое развитие»;</w:t>
            </w:r>
          </w:p>
          <w:p w:rsidR="008F2019" w:rsidRPr="008F2019" w:rsidRDefault="008F2019" w:rsidP="008F2019">
            <w:pPr>
              <w:shd w:val="clear" w:color="auto" w:fill="FFFFFF"/>
              <w:spacing w:line="276" w:lineRule="auto"/>
              <w:jc w:val="both"/>
              <w:rPr>
                <w:rFonts w:ascii="Times New Roman" w:eastAsia="Times New Roman" w:hAnsi="Times New Roman" w:cs="Times New Roman"/>
                <w:sz w:val="28"/>
                <w:szCs w:val="28"/>
                <w:lang w:eastAsia="ru-RU"/>
              </w:rPr>
            </w:pPr>
            <w:r w:rsidRPr="008F2019">
              <w:rPr>
                <w:rFonts w:ascii="Times New Roman" w:eastAsia="Times New Roman" w:hAnsi="Times New Roman" w:cs="Times New Roman"/>
                <w:sz w:val="28"/>
                <w:szCs w:val="28"/>
                <w:lang w:eastAsia="ru-RU"/>
              </w:rPr>
              <w:t xml:space="preserve">2. повыситься уровень родительской компетенции за счет участия в совместной деятельности с педагогами в образовательной деятельности, совместной деятельности с детьми в творческой, продуктивной деятельности; </w:t>
            </w:r>
          </w:p>
          <w:p w:rsidR="008F2019" w:rsidRPr="008F2019" w:rsidRDefault="008F2019" w:rsidP="008F2019">
            <w:pPr>
              <w:pStyle w:val="a7"/>
              <w:spacing w:before="0" w:beforeAutospacing="0" w:after="0" w:afterAutospacing="0" w:line="276" w:lineRule="auto"/>
              <w:rPr>
                <w:sz w:val="28"/>
                <w:szCs w:val="28"/>
              </w:rPr>
            </w:pPr>
            <w:r w:rsidRPr="008F2019">
              <w:rPr>
                <w:sz w:val="28"/>
                <w:szCs w:val="28"/>
              </w:rPr>
              <w:t>3. у детей будут сформированы элементарные математические представления;</w:t>
            </w:r>
          </w:p>
          <w:p w:rsidR="00DF030C" w:rsidRPr="008F2019" w:rsidRDefault="008F2019" w:rsidP="008F2019">
            <w:pPr>
              <w:pStyle w:val="a7"/>
              <w:spacing w:before="0" w:beforeAutospacing="0" w:after="0" w:afterAutospacing="0" w:line="276" w:lineRule="auto"/>
              <w:rPr>
                <w:sz w:val="28"/>
                <w:szCs w:val="28"/>
              </w:rPr>
            </w:pPr>
            <w:r w:rsidRPr="008F2019">
              <w:rPr>
                <w:sz w:val="28"/>
                <w:szCs w:val="28"/>
              </w:rPr>
              <w:t xml:space="preserve">5. </w:t>
            </w:r>
            <w:r w:rsidR="00E246CE" w:rsidRPr="008F2019">
              <w:rPr>
                <w:sz w:val="28"/>
                <w:szCs w:val="28"/>
              </w:rPr>
              <w:t>дети будут различать предметы по длине, ширине, высоте</w:t>
            </w:r>
            <w:r w:rsidR="00464872">
              <w:rPr>
                <w:sz w:val="28"/>
                <w:szCs w:val="28"/>
              </w:rPr>
              <w:t>;</w:t>
            </w:r>
          </w:p>
          <w:p w:rsidR="00DF030C" w:rsidRPr="004C7C73" w:rsidRDefault="008F2019" w:rsidP="004C7C73">
            <w:pPr>
              <w:shd w:val="clear" w:color="auto" w:fill="FFFFFF"/>
              <w:spacing w:line="276" w:lineRule="auto"/>
              <w:jc w:val="both"/>
              <w:rPr>
                <w:rFonts w:ascii="Times New Roman" w:eastAsia="Times New Roman" w:hAnsi="Times New Roman" w:cs="Times New Roman"/>
                <w:b/>
                <w:color w:val="0070C0"/>
                <w:sz w:val="28"/>
                <w:szCs w:val="28"/>
                <w:lang w:eastAsia="ru-RU"/>
              </w:rPr>
            </w:pPr>
            <w:r w:rsidRPr="008F2019">
              <w:rPr>
                <w:rFonts w:ascii="Times New Roman" w:eastAsia="Calibri" w:hAnsi="Times New Roman" w:cs="Times New Roman"/>
                <w:sz w:val="28"/>
                <w:szCs w:val="28"/>
              </w:rPr>
              <w:t xml:space="preserve">6. дети будут </w:t>
            </w:r>
            <w:r w:rsidRPr="008F2019">
              <w:rPr>
                <w:rFonts w:ascii="Times New Roman" w:eastAsia="Times New Roman" w:hAnsi="Times New Roman" w:cs="Times New Roman"/>
                <w:sz w:val="28"/>
                <w:szCs w:val="28"/>
                <w:lang w:eastAsia="ru-RU"/>
              </w:rPr>
              <w:t>сравнивать предметы в количественном отношении.</w:t>
            </w:r>
          </w:p>
        </w:tc>
      </w:tr>
    </w:tbl>
    <w:p w:rsidR="008F2019" w:rsidRPr="004B7033" w:rsidRDefault="00464872" w:rsidP="00156710">
      <w:pPr>
        <w:pStyle w:val="a5"/>
        <w:numPr>
          <w:ilvl w:val="0"/>
          <w:numId w:val="1"/>
        </w:numPr>
        <w:spacing w:after="0"/>
        <w:jc w:val="center"/>
        <w:rPr>
          <w:rFonts w:ascii="Times New Roman" w:hAnsi="Times New Roman" w:cs="Times New Roman"/>
          <w:b/>
          <w:sz w:val="28"/>
          <w:szCs w:val="28"/>
        </w:rPr>
      </w:pPr>
      <w:r w:rsidRPr="004B7033">
        <w:rPr>
          <w:rFonts w:ascii="Times New Roman" w:hAnsi="Times New Roman" w:cs="Times New Roman"/>
          <w:b/>
          <w:sz w:val="28"/>
          <w:szCs w:val="28"/>
        </w:rPr>
        <w:lastRenderedPageBreak/>
        <w:t>Актуальность проблемы.</w:t>
      </w:r>
    </w:p>
    <w:p w:rsidR="00156710" w:rsidRDefault="00156710" w:rsidP="00156710">
      <w:pPr>
        <w:pStyle w:val="a5"/>
        <w:spacing w:after="0"/>
        <w:ind w:left="1080"/>
        <w:rPr>
          <w:rFonts w:ascii="Times New Roman" w:hAnsi="Times New Roman" w:cs="Times New Roman"/>
          <w:sz w:val="28"/>
          <w:szCs w:val="28"/>
        </w:rPr>
      </w:pPr>
    </w:p>
    <w:p w:rsidR="00464872" w:rsidRDefault="00464872" w:rsidP="004B7033">
      <w:pPr>
        <w:pStyle w:val="a7"/>
        <w:spacing w:before="0" w:beforeAutospacing="0" w:after="0" w:afterAutospacing="0"/>
        <w:ind w:firstLine="567"/>
        <w:jc w:val="both"/>
        <w:rPr>
          <w:sz w:val="28"/>
          <w:szCs w:val="28"/>
        </w:rPr>
      </w:pPr>
      <w:r w:rsidRPr="00DF305B">
        <w:rPr>
          <w:sz w:val="28"/>
          <w:szCs w:val="28"/>
        </w:rPr>
        <w:t>Повышение качества образования невозможно без разработки и внедрения современных педагогических технологий, новых моделей учебной деятельности. Для этого</w:t>
      </w:r>
      <w:r>
        <w:rPr>
          <w:sz w:val="28"/>
          <w:szCs w:val="28"/>
        </w:rPr>
        <w:t xml:space="preserve"> необходима целенаправленная ра</w:t>
      </w:r>
      <w:r w:rsidRPr="00DF305B">
        <w:rPr>
          <w:sz w:val="28"/>
          <w:szCs w:val="28"/>
        </w:rPr>
        <w:t>бота по формированию интеллектуально-развивающей среды.</w:t>
      </w:r>
      <w:r>
        <w:rPr>
          <w:sz w:val="28"/>
          <w:szCs w:val="28"/>
        </w:rPr>
        <w:t xml:space="preserve"> </w:t>
      </w:r>
      <w:r w:rsidRPr="00FB24BB">
        <w:rPr>
          <w:sz w:val="28"/>
          <w:szCs w:val="28"/>
        </w:rPr>
        <w:t>Путь, который проходит ребенок в своем развитии в дошкольные годы, огромен. За это время он приобретает значительно больше, чем за всю последующую жизнь. На протяжении дошкольного детства «складывается» человек. Те изменения, которые происходят в развитии ума ребенка-дошкольника, удивите</w:t>
      </w:r>
      <w:r>
        <w:rPr>
          <w:sz w:val="28"/>
          <w:szCs w:val="28"/>
        </w:rPr>
        <w:t>льны и неуловимы. Тем не менее,</w:t>
      </w:r>
      <w:r w:rsidRPr="00FB24BB">
        <w:rPr>
          <w:sz w:val="28"/>
          <w:szCs w:val="28"/>
        </w:rPr>
        <w:t xml:space="preserve"> это «удивительное» и «неуловимое» надо увидеть и понять.</w:t>
      </w:r>
    </w:p>
    <w:p w:rsidR="00464872" w:rsidRDefault="00464872" w:rsidP="004B7033">
      <w:pPr>
        <w:pStyle w:val="a7"/>
        <w:spacing w:before="0" w:beforeAutospacing="0" w:after="0" w:afterAutospacing="0"/>
        <w:ind w:firstLine="567"/>
        <w:jc w:val="both"/>
        <w:rPr>
          <w:sz w:val="28"/>
          <w:szCs w:val="28"/>
        </w:rPr>
      </w:pPr>
      <w:r w:rsidRPr="00464872">
        <w:rPr>
          <w:sz w:val="28"/>
          <w:szCs w:val="28"/>
        </w:rPr>
        <w:t>Большое внимание уделяется детской индивидуальности: учитываются темп развития и деятельности отде</w:t>
      </w:r>
      <w:r>
        <w:rPr>
          <w:sz w:val="28"/>
          <w:szCs w:val="28"/>
        </w:rPr>
        <w:t xml:space="preserve">льных детей, их предпочтения. </w:t>
      </w:r>
      <w:r w:rsidRPr="00464872">
        <w:rPr>
          <w:sz w:val="28"/>
          <w:szCs w:val="28"/>
        </w:rPr>
        <w:t>И деятельность детей друг с другом, и взаимодействие воспитателя с детьми носят характер диалога и активного сотрудничества. Проект «</w:t>
      </w:r>
      <w:r>
        <w:rPr>
          <w:sz w:val="28"/>
          <w:szCs w:val="28"/>
        </w:rPr>
        <w:t>Веселая математика</w:t>
      </w:r>
      <w:r w:rsidRPr="00464872">
        <w:rPr>
          <w:sz w:val="28"/>
          <w:szCs w:val="28"/>
        </w:rPr>
        <w:t xml:space="preserve">» разработан для </w:t>
      </w:r>
      <w:r>
        <w:rPr>
          <w:sz w:val="28"/>
          <w:szCs w:val="28"/>
        </w:rPr>
        <w:t>детей младшего возраста 3 – 4 лет</w:t>
      </w:r>
      <w:r w:rsidRPr="00464872">
        <w:rPr>
          <w:sz w:val="28"/>
          <w:szCs w:val="28"/>
        </w:rPr>
        <w:t>.</w:t>
      </w:r>
    </w:p>
    <w:p w:rsidR="00464872" w:rsidRDefault="00464872" w:rsidP="004B7033">
      <w:pPr>
        <w:pStyle w:val="a7"/>
        <w:spacing w:before="0" w:beforeAutospacing="0" w:after="0" w:afterAutospacing="0"/>
        <w:ind w:firstLine="567"/>
        <w:jc w:val="both"/>
        <w:rPr>
          <w:sz w:val="28"/>
          <w:szCs w:val="28"/>
        </w:rPr>
      </w:pPr>
      <w:r w:rsidRPr="00B605D9">
        <w:t xml:space="preserve"> </w:t>
      </w:r>
      <w:r w:rsidRPr="00464872">
        <w:rPr>
          <w:sz w:val="28"/>
          <w:szCs w:val="28"/>
        </w:rPr>
        <w:t xml:space="preserve">Дети младшей группы занимаются самыми важными для их возраста видами деятельности – игрой, конструированием, рисованием. Кроме того, воспитатель читает им стихи, сказки, беседует о </w:t>
      </w:r>
      <w:proofErr w:type="gramStart"/>
      <w:r w:rsidRPr="00464872">
        <w:rPr>
          <w:sz w:val="28"/>
          <w:szCs w:val="28"/>
        </w:rPr>
        <w:t>прочитанном</w:t>
      </w:r>
      <w:proofErr w:type="gramEnd"/>
      <w:r w:rsidRPr="00464872">
        <w:rPr>
          <w:sz w:val="28"/>
          <w:szCs w:val="28"/>
        </w:rPr>
        <w:t xml:space="preserve">. Большое внимание уделяется решению задач сенсорного развития, т.к. в </w:t>
      </w:r>
      <w:r w:rsidR="00156710">
        <w:rPr>
          <w:sz w:val="28"/>
          <w:szCs w:val="28"/>
        </w:rPr>
        <w:t>ходе организуемой деятельности</w:t>
      </w:r>
      <w:r w:rsidRPr="00464872">
        <w:rPr>
          <w:sz w:val="28"/>
          <w:szCs w:val="28"/>
        </w:rPr>
        <w:t xml:space="preserve"> малыши, играя в дидактические игры, незаметно для себя овладевают такими свойствами окружающих предметов, как цвет, форма</w:t>
      </w:r>
      <w:r>
        <w:rPr>
          <w:sz w:val="28"/>
          <w:szCs w:val="28"/>
        </w:rPr>
        <w:t>, количество</w:t>
      </w:r>
      <w:r w:rsidRPr="00464872">
        <w:rPr>
          <w:sz w:val="28"/>
          <w:szCs w:val="28"/>
        </w:rPr>
        <w:t xml:space="preserve"> и величина.</w:t>
      </w:r>
    </w:p>
    <w:p w:rsidR="00464872" w:rsidRPr="00DF305B" w:rsidRDefault="00464872" w:rsidP="004B7033">
      <w:pPr>
        <w:pStyle w:val="a7"/>
        <w:spacing w:before="0" w:beforeAutospacing="0" w:after="0" w:afterAutospacing="0"/>
        <w:ind w:firstLine="567"/>
        <w:jc w:val="both"/>
        <w:rPr>
          <w:sz w:val="28"/>
          <w:szCs w:val="28"/>
        </w:rPr>
      </w:pPr>
      <w:r>
        <w:rPr>
          <w:sz w:val="28"/>
          <w:szCs w:val="28"/>
        </w:rPr>
        <w:t xml:space="preserve">Отбор </w:t>
      </w:r>
      <w:r w:rsidRPr="00DF305B">
        <w:rPr>
          <w:sz w:val="28"/>
          <w:szCs w:val="28"/>
        </w:rPr>
        <w:t xml:space="preserve">задач </w:t>
      </w:r>
      <w:r>
        <w:rPr>
          <w:sz w:val="28"/>
          <w:szCs w:val="28"/>
        </w:rPr>
        <w:t xml:space="preserve">по формированию элементарных математических представлений у </w:t>
      </w:r>
      <w:r w:rsidRPr="00DF305B">
        <w:rPr>
          <w:sz w:val="28"/>
          <w:szCs w:val="28"/>
        </w:rPr>
        <w:t>дошкольников,</w:t>
      </w:r>
      <w:r w:rsidR="00156710">
        <w:rPr>
          <w:sz w:val="28"/>
          <w:szCs w:val="28"/>
        </w:rPr>
        <w:t xml:space="preserve"> </w:t>
      </w:r>
      <w:r w:rsidRPr="00DF305B">
        <w:rPr>
          <w:sz w:val="28"/>
          <w:szCs w:val="28"/>
        </w:rPr>
        <w:t>осуществлён исходя из современных требований к обучению дошкольников, а именно: придания обучению развивающего и воспитывающего характера, обеспечение максимальной активности детей, занимательность, последовательность в усложнении, интегрированный подход к содержанию и организации педагогического процесса.</w:t>
      </w:r>
    </w:p>
    <w:p w:rsidR="00464872" w:rsidRDefault="00464872" w:rsidP="004B7033">
      <w:pPr>
        <w:pStyle w:val="a7"/>
        <w:spacing w:before="0" w:beforeAutospacing="0" w:after="0" w:afterAutospacing="0"/>
        <w:ind w:firstLine="567"/>
        <w:jc w:val="both"/>
        <w:rPr>
          <w:sz w:val="28"/>
          <w:szCs w:val="28"/>
        </w:rPr>
      </w:pPr>
      <w:r w:rsidRPr="00DF305B">
        <w:rPr>
          <w:sz w:val="28"/>
          <w:szCs w:val="28"/>
        </w:rPr>
        <w:t xml:space="preserve">Проект представлен оригинальной системой игровых и </w:t>
      </w:r>
      <w:r w:rsidRPr="00EE0274">
        <w:rPr>
          <w:sz w:val="28"/>
          <w:szCs w:val="28"/>
        </w:rPr>
        <w:t>интегрированных занятий</w:t>
      </w:r>
      <w:r w:rsidRPr="00DF305B">
        <w:rPr>
          <w:sz w:val="28"/>
          <w:szCs w:val="28"/>
        </w:rPr>
        <w:t xml:space="preserve"> с нестандартными средствами математического развития детей младшего дошкольного возраста. Сенсорное развитие детей данного возраста имеет самостоятельное значение, что является приоритетной задачей, т.к. обеспечивает получение первичных знаний и представлений об окружающем и является основой общего умственного развития.</w:t>
      </w:r>
    </w:p>
    <w:p w:rsidR="00464872" w:rsidRDefault="00464872" w:rsidP="004B7033">
      <w:pPr>
        <w:pStyle w:val="a7"/>
        <w:spacing w:before="0" w:beforeAutospacing="0" w:after="0" w:afterAutospacing="0"/>
        <w:ind w:firstLine="567"/>
        <w:jc w:val="both"/>
        <w:rPr>
          <w:sz w:val="28"/>
          <w:szCs w:val="28"/>
        </w:rPr>
      </w:pPr>
      <w:r w:rsidRPr="00464872">
        <w:rPr>
          <w:sz w:val="28"/>
          <w:szCs w:val="28"/>
        </w:rPr>
        <w:t xml:space="preserve">К достоинствам проекта можно отнести его четкую </w:t>
      </w:r>
      <w:proofErr w:type="spellStart"/>
      <w:r w:rsidRPr="00464872">
        <w:rPr>
          <w:sz w:val="28"/>
          <w:szCs w:val="28"/>
        </w:rPr>
        <w:t>выстроенность</w:t>
      </w:r>
      <w:proofErr w:type="spellEnd"/>
      <w:r w:rsidRPr="00464872">
        <w:rPr>
          <w:sz w:val="28"/>
          <w:szCs w:val="28"/>
        </w:rPr>
        <w:t>, детальную проработанность н</w:t>
      </w:r>
      <w:r w:rsidR="00156710">
        <w:rPr>
          <w:sz w:val="28"/>
          <w:szCs w:val="28"/>
        </w:rPr>
        <w:t>аглядно-дидактических пособий</w:t>
      </w:r>
      <w:r w:rsidRPr="00464872">
        <w:rPr>
          <w:sz w:val="28"/>
          <w:szCs w:val="28"/>
        </w:rPr>
        <w:t>.</w:t>
      </w:r>
    </w:p>
    <w:p w:rsidR="00464872" w:rsidRPr="00464872" w:rsidRDefault="00464872" w:rsidP="004B7033">
      <w:pPr>
        <w:pStyle w:val="a7"/>
        <w:spacing w:before="0" w:beforeAutospacing="0" w:after="0" w:afterAutospacing="0"/>
        <w:ind w:firstLine="567"/>
        <w:jc w:val="both"/>
        <w:rPr>
          <w:sz w:val="28"/>
          <w:szCs w:val="28"/>
        </w:rPr>
      </w:pPr>
      <w:r w:rsidRPr="00464872">
        <w:rPr>
          <w:sz w:val="28"/>
          <w:szCs w:val="28"/>
        </w:rPr>
        <w:t>Проект направлен на развитие математических способностей, что способствует дальнейшему развитию детей в детском саду.</w:t>
      </w:r>
    </w:p>
    <w:p w:rsidR="00464872" w:rsidRPr="00464872" w:rsidRDefault="00464872" w:rsidP="00156710">
      <w:pPr>
        <w:spacing w:after="0"/>
        <w:rPr>
          <w:rFonts w:ascii="Times New Roman" w:hAnsi="Times New Roman" w:cs="Times New Roman"/>
          <w:sz w:val="28"/>
          <w:szCs w:val="28"/>
        </w:rPr>
      </w:pPr>
    </w:p>
    <w:p w:rsidR="00156710" w:rsidRDefault="00156710" w:rsidP="00DF030C">
      <w:pPr>
        <w:rPr>
          <w:rFonts w:ascii="Times New Roman" w:hAnsi="Times New Roman" w:cs="Times New Roman"/>
          <w:sz w:val="28"/>
          <w:szCs w:val="28"/>
        </w:rPr>
      </w:pPr>
    </w:p>
    <w:p w:rsidR="00156710" w:rsidRPr="00156710" w:rsidRDefault="00156710" w:rsidP="00156710">
      <w:pPr>
        <w:tabs>
          <w:tab w:val="left" w:pos="7740"/>
          <w:tab w:val="left" w:pos="8280"/>
        </w:tabs>
        <w:jc w:val="center"/>
        <w:rPr>
          <w:rFonts w:ascii="Times New Roman" w:hAnsi="Times New Roman" w:cs="Times New Roman"/>
          <w:b/>
          <w:sz w:val="36"/>
          <w:szCs w:val="40"/>
        </w:rPr>
      </w:pPr>
      <w:r w:rsidRPr="00156710">
        <w:rPr>
          <w:rFonts w:ascii="Times New Roman" w:hAnsi="Times New Roman" w:cs="Times New Roman"/>
          <w:b/>
          <w:sz w:val="36"/>
          <w:szCs w:val="40"/>
        </w:rPr>
        <w:lastRenderedPageBreak/>
        <w:t>Этапы реализации проекта</w:t>
      </w:r>
    </w:p>
    <w:tbl>
      <w:tblPr>
        <w:tblW w:w="9464" w:type="dxa"/>
        <w:tblInd w:w="108" w:type="dxa"/>
        <w:tblBorders>
          <w:top w:val="single" w:sz="8" w:space="0" w:color="4472C4"/>
          <w:left w:val="single" w:sz="8" w:space="0" w:color="4472C4"/>
          <w:bottom w:val="single" w:sz="8" w:space="0" w:color="4472C4"/>
          <w:right w:val="single" w:sz="8" w:space="0" w:color="4472C4"/>
        </w:tblBorders>
        <w:tblLayout w:type="fixed"/>
        <w:tblLook w:val="0000"/>
      </w:tblPr>
      <w:tblGrid>
        <w:gridCol w:w="1560"/>
        <w:gridCol w:w="3510"/>
        <w:gridCol w:w="4394"/>
      </w:tblGrid>
      <w:tr w:rsidR="00156710" w:rsidRPr="004B7033" w:rsidTr="009C47C2">
        <w:trPr>
          <w:trHeight w:val="690"/>
        </w:trPr>
        <w:tc>
          <w:tcPr>
            <w:tcW w:w="1560" w:type="dxa"/>
            <w:tcBorders>
              <w:top w:val="single" w:sz="8" w:space="0" w:color="4472C4"/>
              <w:left w:val="single" w:sz="8" w:space="0" w:color="4472C4"/>
              <w:bottom w:val="single" w:sz="8" w:space="0" w:color="4472C4"/>
              <w:right w:val="single" w:sz="8" w:space="0" w:color="4472C4"/>
            </w:tcBorders>
            <w:shd w:val="clear" w:color="auto" w:fill="auto"/>
            <w:vAlign w:val="center"/>
          </w:tcPr>
          <w:p w:rsidR="00156710" w:rsidRPr="004B7033" w:rsidRDefault="00156710" w:rsidP="004B7033">
            <w:pPr>
              <w:spacing w:after="0" w:line="360" w:lineRule="auto"/>
              <w:ind w:left="-59" w:firstLine="239"/>
              <w:jc w:val="center"/>
              <w:rPr>
                <w:rFonts w:ascii="Times New Roman" w:hAnsi="Times New Roman" w:cs="Times New Roman"/>
                <w:bCs/>
                <w:iCs/>
                <w:sz w:val="24"/>
                <w:szCs w:val="24"/>
              </w:rPr>
            </w:pPr>
            <w:r w:rsidRPr="004B7033">
              <w:rPr>
                <w:rFonts w:ascii="Times New Roman" w:hAnsi="Times New Roman" w:cs="Times New Roman"/>
                <w:bCs/>
                <w:iCs/>
                <w:sz w:val="24"/>
                <w:szCs w:val="24"/>
              </w:rPr>
              <w:t>Этапы и сроки</w:t>
            </w:r>
          </w:p>
          <w:p w:rsidR="00156710" w:rsidRPr="004B7033" w:rsidRDefault="00156710" w:rsidP="004B7033">
            <w:pPr>
              <w:spacing w:after="0" w:line="360" w:lineRule="auto"/>
              <w:ind w:left="-59" w:firstLine="239"/>
              <w:jc w:val="center"/>
              <w:rPr>
                <w:rFonts w:ascii="Times New Roman" w:hAnsi="Times New Roman" w:cs="Times New Roman"/>
                <w:sz w:val="24"/>
                <w:szCs w:val="24"/>
              </w:rPr>
            </w:pPr>
            <w:r w:rsidRPr="004B7033">
              <w:rPr>
                <w:rFonts w:ascii="Times New Roman" w:hAnsi="Times New Roman" w:cs="Times New Roman"/>
                <w:bCs/>
                <w:iCs/>
                <w:sz w:val="24"/>
                <w:szCs w:val="24"/>
              </w:rPr>
              <w:t>реализации</w:t>
            </w:r>
          </w:p>
        </w:tc>
        <w:tc>
          <w:tcPr>
            <w:tcW w:w="3510" w:type="dxa"/>
            <w:tcBorders>
              <w:top w:val="single" w:sz="8" w:space="0" w:color="4472C4"/>
              <w:bottom w:val="single" w:sz="8" w:space="0" w:color="4472C4"/>
            </w:tcBorders>
            <w:shd w:val="clear" w:color="auto" w:fill="auto"/>
            <w:vAlign w:val="center"/>
          </w:tcPr>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bCs/>
                <w:iCs/>
                <w:sz w:val="24"/>
                <w:szCs w:val="24"/>
              </w:rPr>
              <w:t>Содержание деятельности</w:t>
            </w:r>
          </w:p>
        </w:tc>
        <w:tc>
          <w:tcPr>
            <w:tcW w:w="4394" w:type="dxa"/>
            <w:tcBorders>
              <w:top w:val="single" w:sz="8" w:space="0" w:color="4472C4"/>
              <w:left w:val="single" w:sz="8" w:space="0" w:color="4472C4"/>
              <w:bottom w:val="single" w:sz="8" w:space="0" w:color="4472C4"/>
              <w:right w:val="single" w:sz="8" w:space="0" w:color="4472C4"/>
            </w:tcBorders>
            <w:shd w:val="clear" w:color="auto" w:fill="auto"/>
            <w:vAlign w:val="center"/>
          </w:tcPr>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bCs/>
                <w:iCs/>
                <w:sz w:val="24"/>
                <w:szCs w:val="24"/>
              </w:rPr>
              <w:t>Результат</w:t>
            </w:r>
          </w:p>
        </w:tc>
      </w:tr>
      <w:tr w:rsidR="00156710" w:rsidRPr="004B7033" w:rsidTr="009C47C2">
        <w:trPr>
          <w:trHeight w:val="1422"/>
        </w:trPr>
        <w:tc>
          <w:tcPr>
            <w:tcW w:w="1560" w:type="dxa"/>
            <w:tcBorders>
              <w:left w:val="single" w:sz="8" w:space="0" w:color="4472C4"/>
              <w:right w:val="single" w:sz="8" w:space="0" w:color="4472C4"/>
            </w:tcBorders>
            <w:shd w:val="clear" w:color="auto" w:fill="auto"/>
            <w:textDirection w:val="btLr"/>
            <w:vAlign w:val="center"/>
          </w:tcPr>
          <w:p w:rsidR="00156710" w:rsidRPr="004B7033" w:rsidRDefault="00156710" w:rsidP="009C47C2">
            <w:pPr>
              <w:spacing w:after="0"/>
              <w:ind w:left="113" w:right="113"/>
              <w:jc w:val="center"/>
              <w:rPr>
                <w:rFonts w:ascii="Times New Roman" w:hAnsi="Times New Roman" w:cs="Times New Roman"/>
                <w:sz w:val="24"/>
                <w:szCs w:val="24"/>
              </w:rPr>
            </w:pPr>
            <w:r w:rsidRPr="004B7033">
              <w:rPr>
                <w:rFonts w:ascii="Times New Roman" w:hAnsi="Times New Roman" w:cs="Times New Roman"/>
                <w:sz w:val="24"/>
                <w:szCs w:val="24"/>
              </w:rPr>
              <w:t>Организационно-</w:t>
            </w:r>
          </w:p>
          <w:p w:rsidR="00156710" w:rsidRPr="004B7033" w:rsidRDefault="00156710" w:rsidP="009C47C2">
            <w:pPr>
              <w:spacing w:after="0"/>
              <w:ind w:left="113" w:right="113"/>
              <w:jc w:val="center"/>
              <w:rPr>
                <w:rFonts w:ascii="Times New Roman" w:hAnsi="Times New Roman" w:cs="Times New Roman"/>
                <w:sz w:val="24"/>
                <w:szCs w:val="24"/>
              </w:rPr>
            </w:pPr>
            <w:r w:rsidRPr="004B7033">
              <w:rPr>
                <w:rFonts w:ascii="Times New Roman" w:hAnsi="Times New Roman" w:cs="Times New Roman"/>
                <w:sz w:val="24"/>
                <w:szCs w:val="24"/>
              </w:rPr>
              <w:t>подготовительный</w:t>
            </w:r>
          </w:p>
          <w:p w:rsidR="004C7C73" w:rsidRPr="004B7033" w:rsidRDefault="004C7C73" w:rsidP="009C47C2">
            <w:pPr>
              <w:spacing w:after="0"/>
              <w:ind w:left="113" w:right="113"/>
              <w:jc w:val="center"/>
              <w:rPr>
                <w:rFonts w:ascii="Times New Roman" w:hAnsi="Times New Roman" w:cs="Times New Roman"/>
                <w:sz w:val="24"/>
                <w:szCs w:val="24"/>
              </w:rPr>
            </w:pPr>
            <w:r w:rsidRPr="004B7033">
              <w:rPr>
                <w:rFonts w:ascii="Times New Roman" w:hAnsi="Times New Roman" w:cs="Times New Roman"/>
                <w:sz w:val="24"/>
                <w:szCs w:val="24"/>
              </w:rPr>
              <w:t>(</w:t>
            </w:r>
            <w:r w:rsidR="00493AEF" w:rsidRPr="004B7033">
              <w:rPr>
                <w:rFonts w:ascii="Times New Roman" w:hAnsi="Times New Roman" w:cs="Times New Roman"/>
                <w:sz w:val="24"/>
                <w:szCs w:val="24"/>
              </w:rPr>
              <w:t>сентябрь</w:t>
            </w:r>
            <w:r w:rsidR="00156710" w:rsidRPr="004B7033">
              <w:rPr>
                <w:rFonts w:ascii="Times New Roman" w:hAnsi="Times New Roman" w:cs="Times New Roman"/>
                <w:sz w:val="24"/>
                <w:szCs w:val="24"/>
              </w:rPr>
              <w:t xml:space="preserve"> 2014г.)</w:t>
            </w:r>
          </w:p>
        </w:tc>
        <w:tc>
          <w:tcPr>
            <w:tcW w:w="3510" w:type="dxa"/>
            <w:shd w:val="clear" w:color="auto" w:fill="auto"/>
            <w:vAlign w:val="center"/>
          </w:tcPr>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1. Обоснование актуальности темы, мотивация ее выбора;</w:t>
            </w:r>
          </w:p>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2. Определение цели и задач проекта;</w:t>
            </w:r>
          </w:p>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3. Обсуждение с родителями детей вопросов, связанных с проведением проекта;</w:t>
            </w:r>
          </w:p>
          <w:p w:rsidR="00156710" w:rsidRPr="004B7033" w:rsidRDefault="004C7C73"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4</w:t>
            </w:r>
            <w:r w:rsidR="00156710" w:rsidRPr="004B7033">
              <w:rPr>
                <w:rFonts w:ascii="Times New Roman" w:hAnsi="Times New Roman" w:cs="Times New Roman"/>
                <w:sz w:val="24"/>
                <w:szCs w:val="24"/>
              </w:rPr>
              <w:t xml:space="preserve">. Составление </w:t>
            </w:r>
            <w:r w:rsidRPr="004B7033">
              <w:rPr>
                <w:rFonts w:ascii="Times New Roman" w:hAnsi="Times New Roman" w:cs="Times New Roman"/>
                <w:sz w:val="24"/>
                <w:szCs w:val="24"/>
              </w:rPr>
              <w:t>плана</w:t>
            </w:r>
            <w:r w:rsidR="00156710" w:rsidRPr="004B7033">
              <w:rPr>
                <w:rFonts w:ascii="Times New Roman" w:hAnsi="Times New Roman" w:cs="Times New Roman"/>
                <w:sz w:val="24"/>
                <w:szCs w:val="24"/>
              </w:rPr>
              <w:t xml:space="preserve"> мероприятий.</w:t>
            </w:r>
          </w:p>
          <w:p w:rsidR="00493AEF" w:rsidRPr="004B7033" w:rsidRDefault="00493AEF" w:rsidP="004B7033">
            <w:pPr>
              <w:spacing w:after="0" w:line="360" w:lineRule="auto"/>
              <w:jc w:val="center"/>
              <w:rPr>
                <w:rFonts w:ascii="Times New Roman" w:hAnsi="Times New Roman" w:cs="Times New Roman"/>
                <w:sz w:val="24"/>
                <w:szCs w:val="24"/>
              </w:rPr>
            </w:pPr>
          </w:p>
        </w:tc>
        <w:tc>
          <w:tcPr>
            <w:tcW w:w="4394" w:type="dxa"/>
            <w:tcBorders>
              <w:left w:val="single" w:sz="8" w:space="0" w:color="4472C4"/>
              <w:right w:val="single" w:sz="8" w:space="0" w:color="4472C4"/>
            </w:tcBorders>
            <w:shd w:val="clear" w:color="auto" w:fill="auto"/>
            <w:vAlign w:val="center"/>
          </w:tcPr>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 xml:space="preserve">1. Наличие у участников проекта четкого представления о необходимости внесения изменений в </w:t>
            </w:r>
            <w:proofErr w:type="gramStart"/>
            <w:r w:rsidRPr="004B7033">
              <w:rPr>
                <w:rFonts w:ascii="Times New Roman" w:hAnsi="Times New Roman" w:cs="Times New Roman"/>
                <w:sz w:val="24"/>
                <w:szCs w:val="24"/>
              </w:rPr>
              <w:t>воспитательно-образовательный</w:t>
            </w:r>
            <w:proofErr w:type="gramEnd"/>
          </w:p>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процесс.</w:t>
            </w:r>
          </w:p>
          <w:p w:rsidR="00156710" w:rsidRPr="004B7033" w:rsidRDefault="00156710" w:rsidP="004B7033">
            <w:pPr>
              <w:spacing w:after="0" w:line="360" w:lineRule="auto"/>
              <w:ind w:firstLine="709"/>
              <w:jc w:val="center"/>
              <w:rPr>
                <w:rFonts w:ascii="Times New Roman" w:hAnsi="Times New Roman" w:cs="Times New Roman"/>
                <w:sz w:val="24"/>
                <w:szCs w:val="24"/>
              </w:rPr>
            </w:pPr>
          </w:p>
        </w:tc>
      </w:tr>
      <w:tr w:rsidR="00156710" w:rsidRPr="004B7033" w:rsidTr="009C47C2">
        <w:trPr>
          <w:trHeight w:val="1422"/>
        </w:trPr>
        <w:tc>
          <w:tcPr>
            <w:tcW w:w="1560" w:type="dxa"/>
            <w:tcBorders>
              <w:top w:val="single" w:sz="8" w:space="0" w:color="4472C4"/>
              <w:left w:val="single" w:sz="8" w:space="0" w:color="4472C4"/>
              <w:bottom w:val="single" w:sz="8" w:space="0" w:color="4472C4"/>
              <w:right w:val="single" w:sz="8" w:space="0" w:color="4472C4"/>
            </w:tcBorders>
            <w:shd w:val="clear" w:color="auto" w:fill="auto"/>
            <w:textDirection w:val="btLr"/>
            <w:vAlign w:val="center"/>
          </w:tcPr>
          <w:p w:rsidR="00156710" w:rsidRPr="004B7033" w:rsidRDefault="00156710" w:rsidP="009C47C2">
            <w:pPr>
              <w:spacing w:after="0"/>
              <w:ind w:right="113" w:firstLine="239"/>
              <w:jc w:val="center"/>
              <w:rPr>
                <w:rFonts w:ascii="Times New Roman" w:hAnsi="Times New Roman" w:cs="Times New Roman"/>
                <w:sz w:val="24"/>
                <w:szCs w:val="24"/>
              </w:rPr>
            </w:pPr>
            <w:r w:rsidRPr="004B7033">
              <w:rPr>
                <w:rFonts w:ascii="Times New Roman" w:hAnsi="Times New Roman" w:cs="Times New Roman"/>
                <w:sz w:val="24"/>
                <w:szCs w:val="24"/>
              </w:rPr>
              <w:t>Основной</w:t>
            </w:r>
          </w:p>
          <w:p w:rsidR="004C7C73" w:rsidRPr="004B7033" w:rsidRDefault="004C7C73" w:rsidP="009C47C2">
            <w:pPr>
              <w:spacing w:after="0"/>
              <w:ind w:right="113" w:firstLine="239"/>
              <w:jc w:val="center"/>
              <w:rPr>
                <w:rFonts w:ascii="Times New Roman" w:hAnsi="Times New Roman" w:cs="Times New Roman"/>
                <w:sz w:val="24"/>
                <w:szCs w:val="24"/>
              </w:rPr>
            </w:pPr>
            <w:proofErr w:type="gramStart"/>
            <w:r w:rsidRPr="004B7033">
              <w:rPr>
                <w:rFonts w:ascii="Times New Roman" w:hAnsi="Times New Roman" w:cs="Times New Roman"/>
                <w:sz w:val="24"/>
                <w:szCs w:val="24"/>
              </w:rPr>
              <w:t>(</w:t>
            </w:r>
            <w:r w:rsidR="00493AEF" w:rsidRPr="004B7033">
              <w:rPr>
                <w:rFonts w:ascii="Times New Roman" w:hAnsi="Times New Roman" w:cs="Times New Roman"/>
                <w:sz w:val="24"/>
                <w:szCs w:val="24"/>
              </w:rPr>
              <w:t>октябрь 2014 год</w:t>
            </w:r>
            <w:r w:rsidRPr="004B7033">
              <w:rPr>
                <w:rFonts w:ascii="Times New Roman" w:hAnsi="Times New Roman" w:cs="Times New Roman"/>
                <w:sz w:val="24"/>
                <w:szCs w:val="24"/>
              </w:rPr>
              <w:t xml:space="preserve"> – </w:t>
            </w:r>
            <w:r w:rsidR="00156710" w:rsidRPr="004B7033">
              <w:rPr>
                <w:rFonts w:ascii="Times New Roman" w:hAnsi="Times New Roman" w:cs="Times New Roman"/>
                <w:sz w:val="24"/>
                <w:szCs w:val="24"/>
              </w:rPr>
              <w:t xml:space="preserve">апрель </w:t>
            </w:r>
            <w:proofErr w:type="gramEnd"/>
          </w:p>
          <w:p w:rsidR="00156710" w:rsidRPr="004B7033" w:rsidRDefault="00156710" w:rsidP="009C47C2">
            <w:pPr>
              <w:spacing w:after="0"/>
              <w:ind w:right="113" w:firstLine="239"/>
              <w:jc w:val="center"/>
              <w:rPr>
                <w:rFonts w:ascii="Times New Roman" w:hAnsi="Times New Roman" w:cs="Times New Roman"/>
                <w:sz w:val="24"/>
                <w:szCs w:val="24"/>
              </w:rPr>
            </w:pPr>
            <w:proofErr w:type="gramStart"/>
            <w:r w:rsidRPr="004B7033">
              <w:rPr>
                <w:rFonts w:ascii="Times New Roman" w:hAnsi="Times New Roman" w:cs="Times New Roman"/>
                <w:sz w:val="24"/>
                <w:szCs w:val="24"/>
              </w:rPr>
              <w:t>2</w:t>
            </w:r>
            <w:r w:rsidR="004C7C73" w:rsidRPr="004B7033">
              <w:rPr>
                <w:rFonts w:ascii="Times New Roman" w:hAnsi="Times New Roman" w:cs="Times New Roman"/>
                <w:sz w:val="24"/>
                <w:szCs w:val="24"/>
              </w:rPr>
              <w:t>015 года)</w:t>
            </w:r>
            <w:proofErr w:type="gramEnd"/>
          </w:p>
        </w:tc>
        <w:tc>
          <w:tcPr>
            <w:tcW w:w="3510" w:type="dxa"/>
            <w:tcBorders>
              <w:top w:val="single" w:sz="8" w:space="0" w:color="4472C4"/>
              <w:bottom w:val="single" w:sz="8" w:space="0" w:color="4472C4"/>
            </w:tcBorders>
            <w:shd w:val="clear" w:color="auto" w:fill="auto"/>
            <w:vAlign w:val="center"/>
          </w:tcPr>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Деятельность в соответствии с тематическим планированием</w:t>
            </w:r>
          </w:p>
        </w:tc>
        <w:tc>
          <w:tcPr>
            <w:tcW w:w="4394" w:type="dxa"/>
            <w:tcBorders>
              <w:top w:val="single" w:sz="8" w:space="0" w:color="4472C4"/>
              <w:left w:val="single" w:sz="8" w:space="0" w:color="4472C4"/>
              <w:bottom w:val="single" w:sz="8" w:space="0" w:color="4472C4"/>
              <w:right w:val="single" w:sz="8" w:space="0" w:color="4472C4"/>
            </w:tcBorders>
            <w:shd w:val="clear" w:color="auto" w:fill="auto"/>
            <w:vAlign w:val="center"/>
          </w:tcPr>
          <w:p w:rsidR="00156710" w:rsidRPr="004B7033" w:rsidRDefault="00156710" w:rsidP="004B7033">
            <w:pPr>
              <w:spacing w:after="0" w:line="360" w:lineRule="auto"/>
              <w:jc w:val="both"/>
              <w:rPr>
                <w:rFonts w:ascii="Times New Roman" w:hAnsi="Times New Roman" w:cs="Times New Roman"/>
                <w:sz w:val="24"/>
                <w:szCs w:val="24"/>
              </w:rPr>
            </w:pPr>
            <w:r w:rsidRPr="004B7033">
              <w:rPr>
                <w:rFonts w:ascii="Times New Roman" w:hAnsi="Times New Roman" w:cs="Times New Roman"/>
                <w:sz w:val="24"/>
                <w:szCs w:val="24"/>
              </w:rPr>
              <w:t xml:space="preserve">Наличие плана мероприятий направленных на ФЭМП. </w:t>
            </w:r>
          </w:p>
          <w:p w:rsidR="00156710" w:rsidRPr="004B7033" w:rsidRDefault="00156710" w:rsidP="004B7033">
            <w:pPr>
              <w:spacing w:after="0" w:line="360" w:lineRule="auto"/>
              <w:jc w:val="both"/>
              <w:rPr>
                <w:rFonts w:ascii="Times New Roman" w:hAnsi="Times New Roman" w:cs="Times New Roman"/>
                <w:sz w:val="24"/>
                <w:szCs w:val="24"/>
              </w:rPr>
            </w:pPr>
            <w:r w:rsidRPr="004B7033">
              <w:rPr>
                <w:rFonts w:ascii="Times New Roman" w:hAnsi="Times New Roman" w:cs="Times New Roman"/>
                <w:sz w:val="24"/>
                <w:szCs w:val="24"/>
              </w:rPr>
              <w:t>Повышение педагогического мастерства педагога по проблеме.</w:t>
            </w:r>
          </w:p>
          <w:p w:rsidR="004C7C73" w:rsidRPr="004B7033" w:rsidRDefault="004C7C73" w:rsidP="004B7033">
            <w:pPr>
              <w:spacing w:after="0" w:line="360" w:lineRule="auto"/>
              <w:jc w:val="both"/>
              <w:rPr>
                <w:rFonts w:ascii="Times New Roman" w:hAnsi="Times New Roman" w:cs="Times New Roman"/>
                <w:sz w:val="24"/>
                <w:szCs w:val="24"/>
              </w:rPr>
            </w:pPr>
            <w:r w:rsidRPr="004B7033">
              <w:rPr>
                <w:rFonts w:ascii="Times New Roman" w:hAnsi="Times New Roman" w:cs="Times New Roman"/>
                <w:sz w:val="24"/>
                <w:szCs w:val="24"/>
              </w:rPr>
              <w:t>Совместная работа родителей и детей по ФЭМП</w:t>
            </w:r>
          </w:p>
          <w:p w:rsidR="00493AEF" w:rsidRPr="004B7033" w:rsidRDefault="00493AEF" w:rsidP="004B7033">
            <w:pPr>
              <w:spacing w:after="0" w:line="360" w:lineRule="auto"/>
              <w:jc w:val="both"/>
              <w:rPr>
                <w:rFonts w:ascii="Times New Roman" w:hAnsi="Times New Roman" w:cs="Times New Roman"/>
                <w:sz w:val="24"/>
                <w:szCs w:val="24"/>
              </w:rPr>
            </w:pPr>
          </w:p>
        </w:tc>
      </w:tr>
      <w:tr w:rsidR="00156710" w:rsidRPr="004B7033" w:rsidTr="009C47C2">
        <w:trPr>
          <w:trHeight w:val="1422"/>
        </w:trPr>
        <w:tc>
          <w:tcPr>
            <w:tcW w:w="1560" w:type="dxa"/>
            <w:tcBorders>
              <w:left w:val="single" w:sz="8" w:space="0" w:color="4472C4"/>
              <w:bottom w:val="single" w:sz="8" w:space="0" w:color="4472C4"/>
              <w:right w:val="single" w:sz="8" w:space="0" w:color="4472C4"/>
            </w:tcBorders>
            <w:shd w:val="clear" w:color="auto" w:fill="auto"/>
            <w:textDirection w:val="btLr"/>
            <w:vAlign w:val="center"/>
          </w:tcPr>
          <w:p w:rsidR="00156710" w:rsidRPr="004B7033" w:rsidRDefault="008C1217" w:rsidP="009C47C2">
            <w:pPr>
              <w:spacing w:after="0"/>
              <w:ind w:right="113" w:firstLine="239"/>
              <w:jc w:val="center"/>
              <w:rPr>
                <w:rFonts w:ascii="Times New Roman" w:hAnsi="Times New Roman" w:cs="Times New Roman"/>
                <w:sz w:val="24"/>
                <w:szCs w:val="24"/>
              </w:rPr>
            </w:pPr>
            <w:r w:rsidRPr="004B7033">
              <w:rPr>
                <w:rFonts w:ascii="Times New Roman" w:hAnsi="Times New Roman" w:cs="Times New Roman"/>
                <w:sz w:val="24"/>
                <w:szCs w:val="24"/>
              </w:rPr>
              <w:t>Заключи</w:t>
            </w:r>
            <w:r w:rsidR="00156710" w:rsidRPr="004B7033">
              <w:rPr>
                <w:rFonts w:ascii="Times New Roman" w:hAnsi="Times New Roman" w:cs="Times New Roman"/>
                <w:sz w:val="24"/>
                <w:szCs w:val="24"/>
              </w:rPr>
              <w:t>тельный</w:t>
            </w:r>
          </w:p>
          <w:p w:rsidR="00156710" w:rsidRPr="004B7033" w:rsidRDefault="008C1217" w:rsidP="009C47C2">
            <w:pPr>
              <w:spacing w:after="0"/>
              <w:ind w:right="113" w:firstLine="180"/>
              <w:jc w:val="center"/>
              <w:rPr>
                <w:rFonts w:ascii="Times New Roman" w:hAnsi="Times New Roman" w:cs="Times New Roman"/>
                <w:sz w:val="24"/>
                <w:szCs w:val="24"/>
              </w:rPr>
            </w:pPr>
            <w:r w:rsidRPr="004B7033">
              <w:rPr>
                <w:rFonts w:ascii="Times New Roman" w:hAnsi="Times New Roman" w:cs="Times New Roman"/>
                <w:sz w:val="24"/>
                <w:szCs w:val="24"/>
              </w:rPr>
              <w:t>(май 2015 года</w:t>
            </w:r>
            <w:r w:rsidR="00156710" w:rsidRPr="004B7033">
              <w:rPr>
                <w:rFonts w:ascii="Times New Roman" w:hAnsi="Times New Roman" w:cs="Times New Roman"/>
                <w:sz w:val="24"/>
                <w:szCs w:val="24"/>
              </w:rPr>
              <w:t>)</w:t>
            </w:r>
          </w:p>
        </w:tc>
        <w:tc>
          <w:tcPr>
            <w:tcW w:w="3510" w:type="dxa"/>
            <w:shd w:val="clear" w:color="auto" w:fill="auto"/>
            <w:vAlign w:val="center"/>
          </w:tcPr>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1. Обобщение результатов работы.</w:t>
            </w:r>
          </w:p>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2. Анализ деятельности.</w:t>
            </w:r>
          </w:p>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3. Презентация проекта на педагогическом совете.</w:t>
            </w:r>
          </w:p>
        </w:tc>
        <w:tc>
          <w:tcPr>
            <w:tcW w:w="4394" w:type="dxa"/>
            <w:tcBorders>
              <w:left w:val="single" w:sz="8" w:space="0" w:color="4472C4"/>
              <w:bottom w:val="single" w:sz="8" w:space="0" w:color="4472C4"/>
              <w:right w:val="single" w:sz="8" w:space="0" w:color="4472C4"/>
            </w:tcBorders>
            <w:shd w:val="clear" w:color="auto" w:fill="auto"/>
            <w:vAlign w:val="center"/>
          </w:tcPr>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Наличие у воспитанников умения:</w:t>
            </w:r>
          </w:p>
          <w:p w:rsidR="00156710" w:rsidRPr="004B7033"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 составлять при помощи взрослого группы из однородных предметов и выделять один предмет из группы;</w:t>
            </w:r>
          </w:p>
          <w:p w:rsidR="00156710" w:rsidRDefault="00156710" w:rsidP="004B7033">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 находить в окружающей обстановке один и много одинаковых предметов;</w:t>
            </w:r>
          </w:p>
          <w:p w:rsidR="009C47C2" w:rsidRPr="004B7033" w:rsidRDefault="009C47C2" w:rsidP="004B703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сравнивать предметы по длине и ширине;</w:t>
            </w:r>
          </w:p>
          <w:p w:rsidR="00156710" w:rsidRPr="004B7033" w:rsidRDefault="00156710" w:rsidP="009C47C2">
            <w:pPr>
              <w:spacing w:after="0" w:line="360" w:lineRule="auto"/>
              <w:jc w:val="center"/>
              <w:rPr>
                <w:rFonts w:ascii="Times New Roman" w:hAnsi="Times New Roman" w:cs="Times New Roman"/>
                <w:sz w:val="24"/>
                <w:szCs w:val="24"/>
              </w:rPr>
            </w:pPr>
            <w:r w:rsidRPr="004B7033">
              <w:rPr>
                <w:rFonts w:ascii="Times New Roman" w:hAnsi="Times New Roman" w:cs="Times New Roman"/>
                <w:sz w:val="24"/>
                <w:szCs w:val="24"/>
              </w:rPr>
              <w:t xml:space="preserve">- правильно определять количественное соотношение двух групп предметов; понимать конкретный смысл слов: </w:t>
            </w:r>
            <w:r w:rsidRPr="004B7033">
              <w:rPr>
                <w:rFonts w:ascii="Times New Roman" w:hAnsi="Times New Roman" w:cs="Times New Roman"/>
                <w:i/>
                <w:sz w:val="24"/>
                <w:szCs w:val="24"/>
              </w:rPr>
              <w:t>«больше», «меньше», «столько же»;</w:t>
            </w:r>
          </w:p>
        </w:tc>
      </w:tr>
    </w:tbl>
    <w:p w:rsidR="00A8567A" w:rsidRPr="00A8567A" w:rsidRDefault="00A8567A" w:rsidP="00A8567A">
      <w:pPr>
        <w:jc w:val="center"/>
        <w:rPr>
          <w:rFonts w:ascii="Times New Roman" w:hAnsi="Times New Roman" w:cs="Times New Roman"/>
          <w:b/>
          <w:sz w:val="28"/>
          <w:szCs w:val="28"/>
        </w:rPr>
      </w:pPr>
      <w:r w:rsidRPr="00A8567A">
        <w:rPr>
          <w:rFonts w:ascii="Times New Roman" w:hAnsi="Times New Roman" w:cs="Times New Roman"/>
          <w:b/>
          <w:sz w:val="28"/>
          <w:szCs w:val="28"/>
        </w:rPr>
        <w:lastRenderedPageBreak/>
        <w:t>План деятельности педагога</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611"/>
        <w:gridCol w:w="7892"/>
      </w:tblGrid>
      <w:tr w:rsidR="00A8567A" w:rsidRPr="007A14BA" w:rsidTr="00A8567A">
        <w:tc>
          <w:tcPr>
            <w:tcW w:w="9503" w:type="dxa"/>
            <w:gridSpan w:val="2"/>
            <w:vAlign w:val="center"/>
          </w:tcPr>
          <w:p w:rsidR="00A8567A" w:rsidRPr="007A14BA" w:rsidRDefault="00BD01FA" w:rsidP="00F03389">
            <w:pPr>
              <w:pStyle w:val="a7"/>
              <w:spacing w:before="0" w:beforeAutospacing="0" w:after="0" w:afterAutospacing="0" w:line="360" w:lineRule="auto"/>
              <w:jc w:val="center"/>
              <w:rPr>
                <w:b/>
                <w:bCs/>
              </w:rPr>
            </w:pPr>
            <w:r w:rsidRPr="007A14BA">
              <w:rPr>
                <w:b/>
              </w:rPr>
              <w:t>Октябрь</w:t>
            </w:r>
          </w:p>
        </w:tc>
      </w:tr>
      <w:tr w:rsidR="00A8567A" w:rsidRPr="007A14BA" w:rsidTr="00A8567A">
        <w:tc>
          <w:tcPr>
            <w:tcW w:w="9503" w:type="dxa"/>
            <w:gridSpan w:val="2"/>
            <w:vAlign w:val="center"/>
          </w:tcPr>
          <w:p w:rsidR="00A8567A" w:rsidRPr="007A14BA" w:rsidRDefault="00A8567A" w:rsidP="00F03389">
            <w:pPr>
              <w:pStyle w:val="a7"/>
              <w:spacing w:before="0" w:beforeAutospacing="0" w:after="0" w:afterAutospacing="0" w:line="360" w:lineRule="auto"/>
              <w:jc w:val="center"/>
              <w:rPr>
                <w:b/>
              </w:rPr>
            </w:pPr>
            <w:r w:rsidRPr="007A14BA">
              <w:rPr>
                <w:b/>
              </w:rPr>
              <w:t>Задачи деятельности</w:t>
            </w:r>
          </w:p>
        </w:tc>
      </w:tr>
      <w:tr w:rsidR="00A8567A" w:rsidRPr="007A14BA" w:rsidTr="00A8567A">
        <w:trPr>
          <w:cantSplit/>
          <w:trHeight w:val="1134"/>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bCs/>
                <w:sz w:val="24"/>
                <w:szCs w:val="24"/>
              </w:rPr>
              <w:t>Количество</w:t>
            </w:r>
          </w:p>
        </w:tc>
        <w:tc>
          <w:tcPr>
            <w:tcW w:w="7892" w:type="dxa"/>
            <w:vAlign w:val="center"/>
          </w:tcPr>
          <w:p w:rsidR="00822F51" w:rsidRPr="007A14BA" w:rsidRDefault="00822F51" w:rsidP="00822F51">
            <w:pPr>
              <w:pStyle w:val="a7"/>
              <w:spacing w:before="0" w:beforeAutospacing="0" w:after="0" w:afterAutospacing="0"/>
              <w:jc w:val="center"/>
              <w:rPr>
                <w:bCs/>
              </w:rPr>
            </w:pPr>
            <w:r w:rsidRPr="007A14BA">
              <w:rPr>
                <w:bCs/>
              </w:rPr>
              <w:t>У</w:t>
            </w:r>
            <w:r w:rsidR="002C5553" w:rsidRPr="007A14BA">
              <w:rPr>
                <w:bCs/>
              </w:rPr>
              <w:t>чить детей выделять отдельные предметы из группы и составлять группу из отдельных предметов</w:t>
            </w:r>
            <w:r w:rsidR="00A8567A" w:rsidRPr="007A14BA">
              <w:rPr>
                <w:bCs/>
              </w:rPr>
              <w:t>; различать понятия много, один, по одному, ни одного; находить один и несколько одинаковых предметов окружающей обстановке; понимать вопрос: «сколько?»; при ответе пользоваться словами много, один, ни одного.</w:t>
            </w:r>
          </w:p>
          <w:p w:rsidR="00822F51" w:rsidRPr="007A14BA" w:rsidRDefault="00822F51" w:rsidP="00822F51">
            <w:pPr>
              <w:pStyle w:val="a7"/>
              <w:spacing w:before="0" w:beforeAutospacing="0" w:after="0" w:afterAutospacing="0"/>
              <w:jc w:val="both"/>
              <w:rPr>
                <w:bCs/>
                <w:i/>
              </w:rPr>
            </w:pPr>
          </w:p>
        </w:tc>
      </w:tr>
      <w:tr w:rsidR="00A8567A" w:rsidRPr="007A14BA" w:rsidTr="00A8567A">
        <w:trPr>
          <w:cantSplit/>
          <w:trHeight w:val="775"/>
        </w:trPr>
        <w:tc>
          <w:tcPr>
            <w:tcW w:w="1611" w:type="dxa"/>
            <w:vAlign w:val="center"/>
          </w:tcPr>
          <w:p w:rsidR="00A8567A" w:rsidRPr="007A14BA" w:rsidRDefault="00A8567A" w:rsidP="00F03389">
            <w:pPr>
              <w:jc w:val="center"/>
              <w:rPr>
                <w:rFonts w:ascii="Times New Roman" w:hAnsi="Times New Roman" w:cs="Times New Roman"/>
                <w:sz w:val="24"/>
                <w:szCs w:val="24"/>
              </w:rPr>
            </w:pPr>
            <w:r w:rsidRPr="007A14BA">
              <w:rPr>
                <w:rFonts w:ascii="Times New Roman" w:hAnsi="Times New Roman" w:cs="Times New Roman"/>
                <w:b/>
                <w:bCs/>
                <w:sz w:val="24"/>
                <w:szCs w:val="24"/>
              </w:rPr>
              <w:t>Величина</w:t>
            </w:r>
          </w:p>
        </w:tc>
        <w:tc>
          <w:tcPr>
            <w:tcW w:w="7892" w:type="dxa"/>
            <w:vAlign w:val="center"/>
          </w:tcPr>
          <w:p w:rsidR="00A8567A" w:rsidRPr="007A14BA" w:rsidRDefault="002C5553" w:rsidP="00F03389">
            <w:pPr>
              <w:pStyle w:val="a7"/>
              <w:spacing w:before="0" w:beforeAutospacing="0" w:after="0" w:afterAutospacing="0"/>
              <w:jc w:val="center"/>
            </w:pPr>
            <w:r w:rsidRPr="007A14BA">
              <w:t>Познакомить детей со способами сравнения двух предметов по длине путем</w:t>
            </w:r>
            <w:r w:rsidR="00021114" w:rsidRPr="007A14BA">
              <w:t xml:space="preserve"> приложения, приучать пользоваться словами длиннее, короче</w:t>
            </w:r>
          </w:p>
          <w:p w:rsidR="00822F51" w:rsidRPr="007A14BA" w:rsidRDefault="00822F51" w:rsidP="00822F51">
            <w:pPr>
              <w:pStyle w:val="a7"/>
              <w:spacing w:before="0" w:beforeAutospacing="0" w:after="0" w:afterAutospacing="0"/>
              <w:jc w:val="both"/>
              <w:rPr>
                <w:bCs/>
                <w:i/>
              </w:rPr>
            </w:pPr>
          </w:p>
        </w:tc>
      </w:tr>
      <w:tr w:rsidR="00A8567A" w:rsidRPr="007A14BA" w:rsidTr="00A8567A">
        <w:trPr>
          <w:cantSplit/>
          <w:trHeight w:val="1615"/>
        </w:trPr>
        <w:tc>
          <w:tcPr>
            <w:tcW w:w="1611" w:type="dxa"/>
            <w:textDirection w:val="btLr"/>
            <w:vAlign w:val="center"/>
          </w:tcPr>
          <w:p w:rsidR="00A8567A" w:rsidRPr="007A14BA" w:rsidRDefault="00A8567A" w:rsidP="00A8567A">
            <w:pPr>
              <w:ind w:left="113" w:right="113"/>
              <w:jc w:val="center"/>
              <w:rPr>
                <w:rFonts w:ascii="Times New Roman" w:hAnsi="Times New Roman" w:cs="Times New Roman"/>
                <w:sz w:val="24"/>
                <w:szCs w:val="24"/>
              </w:rPr>
            </w:pPr>
            <w:r w:rsidRPr="007A14BA">
              <w:rPr>
                <w:rFonts w:ascii="Times New Roman" w:hAnsi="Times New Roman" w:cs="Times New Roman"/>
                <w:b/>
                <w:bCs/>
                <w:sz w:val="24"/>
                <w:szCs w:val="24"/>
              </w:rPr>
              <w:t>Работа с родителями</w:t>
            </w:r>
          </w:p>
        </w:tc>
        <w:tc>
          <w:tcPr>
            <w:tcW w:w="7892" w:type="dxa"/>
            <w:vAlign w:val="center"/>
          </w:tcPr>
          <w:p w:rsidR="00A8567A" w:rsidRPr="007A14BA" w:rsidRDefault="00021114" w:rsidP="00F03389">
            <w:pPr>
              <w:pStyle w:val="a7"/>
              <w:spacing w:before="0" w:beforeAutospacing="0" w:after="0" w:afterAutospacing="0"/>
              <w:jc w:val="center"/>
            </w:pPr>
            <w:r w:rsidRPr="007A14BA">
              <w:t>Изготовление игры «Три квадрата» (на каждого ребенка);</w:t>
            </w:r>
          </w:p>
          <w:p w:rsidR="00021114" w:rsidRPr="007A14BA" w:rsidRDefault="00021114" w:rsidP="00F03389">
            <w:pPr>
              <w:pStyle w:val="a7"/>
              <w:spacing w:before="0" w:beforeAutospacing="0" w:after="0" w:afterAutospacing="0"/>
              <w:jc w:val="center"/>
            </w:pPr>
            <w:r w:rsidRPr="007A14BA">
              <w:t>Изготовление игры «Построим лесенку»</w:t>
            </w:r>
          </w:p>
          <w:p w:rsidR="00021114" w:rsidRPr="007A14BA" w:rsidRDefault="00021114" w:rsidP="00F03389">
            <w:pPr>
              <w:pStyle w:val="a7"/>
              <w:spacing w:before="0" w:beforeAutospacing="0" w:after="0" w:afterAutospacing="0"/>
              <w:jc w:val="center"/>
            </w:pPr>
          </w:p>
        </w:tc>
      </w:tr>
      <w:tr w:rsidR="00A8567A" w:rsidRPr="007A14BA" w:rsidTr="00A8567A">
        <w:trPr>
          <w:cantSplit/>
          <w:trHeight w:val="333"/>
        </w:trPr>
        <w:tc>
          <w:tcPr>
            <w:tcW w:w="9503" w:type="dxa"/>
            <w:gridSpan w:val="2"/>
            <w:vAlign w:val="center"/>
          </w:tcPr>
          <w:p w:rsidR="00A8567A" w:rsidRPr="007A14BA" w:rsidRDefault="00A8567A" w:rsidP="00F03389">
            <w:pPr>
              <w:pStyle w:val="a7"/>
              <w:spacing w:before="0" w:beforeAutospacing="0" w:after="0" w:afterAutospacing="0"/>
              <w:jc w:val="center"/>
              <w:rPr>
                <w:b/>
              </w:rPr>
            </w:pPr>
            <w:r w:rsidRPr="007A14BA">
              <w:rPr>
                <w:b/>
              </w:rPr>
              <w:t>Ноябрь</w:t>
            </w:r>
          </w:p>
        </w:tc>
      </w:tr>
      <w:tr w:rsidR="00A8567A" w:rsidRPr="007A14BA" w:rsidTr="00B37AF4">
        <w:trPr>
          <w:cantSplit/>
          <w:trHeight w:val="1617"/>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Количество</w:t>
            </w:r>
          </w:p>
        </w:tc>
        <w:tc>
          <w:tcPr>
            <w:tcW w:w="7892" w:type="dxa"/>
            <w:vAlign w:val="center"/>
          </w:tcPr>
          <w:p w:rsidR="00A8567A" w:rsidRPr="007A14BA" w:rsidRDefault="00021114" w:rsidP="00F03389">
            <w:pPr>
              <w:pStyle w:val="a7"/>
              <w:spacing w:before="0" w:beforeAutospacing="0" w:after="0" w:afterAutospacing="0"/>
              <w:jc w:val="center"/>
            </w:pPr>
            <w:r w:rsidRPr="007A14BA">
              <w:t>Учить детей выделять отдельные предметы из группы и составлять группу из отдельных предметов, находить 1-2 признака, общих для всех предметов группы, употреблять</w:t>
            </w:r>
            <w:r w:rsidR="0001092B" w:rsidRPr="007A14BA">
              <w:t xml:space="preserve"> слова много, один, по одному, ни одного</w:t>
            </w:r>
          </w:p>
        </w:tc>
      </w:tr>
      <w:tr w:rsidR="00A8567A" w:rsidRPr="007A14BA" w:rsidTr="00A8567A">
        <w:trPr>
          <w:cantSplit/>
          <w:trHeight w:val="533"/>
        </w:trPr>
        <w:tc>
          <w:tcPr>
            <w:tcW w:w="1611" w:type="dxa"/>
            <w:vAlign w:val="center"/>
          </w:tcPr>
          <w:p w:rsidR="00A8567A" w:rsidRPr="007A14BA" w:rsidRDefault="00A8567A" w:rsidP="00F03389">
            <w:pPr>
              <w:jc w:val="center"/>
              <w:rPr>
                <w:rFonts w:ascii="Times New Roman" w:hAnsi="Times New Roman" w:cs="Times New Roman"/>
                <w:sz w:val="24"/>
                <w:szCs w:val="24"/>
              </w:rPr>
            </w:pPr>
            <w:r w:rsidRPr="007A14BA">
              <w:rPr>
                <w:rFonts w:ascii="Times New Roman" w:hAnsi="Times New Roman" w:cs="Times New Roman"/>
                <w:b/>
                <w:sz w:val="24"/>
                <w:szCs w:val="24"/>
              </w:rPr>
              <w:t>Величина</w:t>
            </w:r>
          </w:p>
        </w:tc>
        <w:tc>
          <w:tcPr>
            <w:tcW w:w="7892" w:type="dxa"/>
            <w:vAlign w:val="center"/>
          </w:tcPr>
          <w:p w:rsidR="00A8567A" w:rsidRPr="007A14BA" w:rsidRDefault="0001092B" w:rsidP="00F03389">
            <w:pPr>
              <w:pStyle w:val="a7"/>
              <w:spacing w:before="0" w:beforeAutospacing="0" w:after="0" w:afterAutospacing="0"/>
              <w:jc w:val="center"/>
            </w:pPr>
            <w:r w:rsidRPr="007A14BA">
              <w:t>Упражнять детей в сравнении двух предметов по длине путем приложения, продолжать приучать  их пользоваться словами длиннее, короче, упражнять в раскладывании указанного количества предметов (один, много) на двух полосках разного цвета и разной длины</w:t>
            </w:r>
          </w:p>
        </w:tc>
      </w:tr>
      <w:tr w:rsidR="00A8567A" w:rsidRPr="007A14BA" w:rsidTr="00B37AF4">
        <w:trPr>
          <w:cantSplit/>
          <w:trHeight w:val="1430"/>
        </w:trPr>
        <w:tc>
          <w:tcPr>
            <w:tcW w:w="1611" w:type="dxa"/>
            <w:textDirection w:val="btLr"/>
            <w:vAlign w:val="center"/>
          </w:tcPr>
          <w:p w:rsidR="00A8567A" w:rsidRPr="007A14BA" w:rsidRDefault="00CA01A2"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Работа с родителями</w:t>
            </w:r>
          </w:p>
        </w:tc>
        <w:tc>
          <w:tcPr>
            <w:tcW w:w="7892" w:type="dxa"/>
            <w:vAlign w:val="center"/>
          </w:tcPr>
          <w:p w:rsidR="00A8567A" w:rsidRPr="007A14BA" w:rsidRDefault="00E03611" w:rsidP="00E03611">
            <w:pPr>
              <w:spacing w:after="0"/>
              <w:jc w:val="center"/>
              <w:rPr>
                <w:rFonts w:ascii="Times New Roman" w:hAnsi="Times New Roman" w:cs="Times New Roman"/>
                <w:sz w:val="24"/>
                <w:szCs w:val="24"/>
              </w:rPr>
            </w:pPr>
            <w:r w:rsidRPr="007A14BA">
              <w:rPr>
                <w:rFonts w:ascii="Times New Roman" w:hAnsi="Times New Roman" w:cs="Times New Roman"/>
                <w:sz w:val="24"/>
                <w:szCs w:val="24"/>
              </w:rPr>
              <w:t>Изготовление игры «Лесенка» (плоскостной)</w:t>
            </w:r>
          </w:p>
          <w:p w:rsidR="00E03611" w:rsidRPr="007A14BA" w:rsidRDefault="00E03611" w:rsidP="00E03611">
            <w:pPr>
              <w:spacing w:after="0"/>
              <w:jc w:val="center"/>
              <w:rPr>
                <w:rFonts w:ascii="Times New Roman" w:hAnsi="Times New Roman" w:cs="Times New Roman"/>
                <w:sz w:val="24"/>
                <w:szCs w:val="24"/>
              </w:rPr>
            </w:pPr>
            <w:r w:rsidRPr="007A14BA">
              <w:rPr>
                <w:rFonts w:ascii="Times New Roman" w:hAnsi="Times New Roman" w:cs="Times New Roman"/>
                <w:sz w:val="24"/>
                <w:szCs w:val="24"/>
              </w:rPr>
              <w:t xml:space="preserve">Изготовление </w:t>
            </w:r>
            <w:proofErr w:type="gramStart"/>
            <w:r w:rsidRPr="007A14BA">
              <w:rPr>
                <w:rFonts w:ascii="Times New Roman" w:hAnsi="Times New Roman" w:cs="Times New Roman"/>
                <w:sz w:val="24"/>
                <w:szCs w:val="24"/>
              </w:rPr>
              <w:t>игры</w:t>
            </w:r>
            <w:proofErr w:type="gramEnd"/>
            <w:r w:rsidRPr="007A14BA">
              <w:rPr>
                <w:rFonts w:ascii="Times New Roman" w:hAnsi="Times New Roman" w:cs="Times New Roman"/>
                <w:sz w:val="24"/>
                <w:szCs w:val="24"/>
              </w:rPr>
              <w:t xml:space="preserve"> «У кого </w:t>
            </w:r>
            <w:proofErr w:type="gramStart"/>
            <w:r w:rsidRPr="007A14BA">
              <w:rPr>
                <w:rFonts w:ascii="Times New Roman" w:hAnsi="Times New Roman" w:cs="Times New Roman"/>
                <w:sz w:val="24"/>
                <w:szCs w:val="24"/>
              </w:rPr>
              <w:t>какая</w:t>
            </w:r>
            <w:proofErr w:type="gramEnd"/>
            <w:r w:rsidRPr="007A14BA">
              <w:rPr>
                <w:rFonts w:ascii="Times New Roman" w:hAnsi="Times New Roman" w:cs="Times New Roman"/>
                <w:sz w:val="24"/>
                <w:szCs w:val="24"/>
              </w:rPr>
              <w:t xml:space="preserve"> вещь»</w:t>
            </w:r>
          </w:p>
        </w:tc>
      </w:tr>
      <w:tr w:rsidR="00A8567A" w:rsidRPr="007A14BA" w:rsidTr="00B37AF4">
        <w:trPr>
          <w:cantSplit/>
          <w:trHeight w:val="415"/>
        </w:trPr>
        <w:tc>
          <w:tcPr>
            <w:tcW w:w="9503" w:type="dxa"/>
            <w:gridSpan w:val="2"/>
            <w:vAlign w:val="center"/>
          </w:tcPr>
          <w:p w:rsidR="00A8567A" w:rsidRPr="007A14BA" w:rsidRDefault="00A8567A" w:rsidP="00B37AF4">
            <w:pPr>
              <w:spacing w:after="0"/>
              <w:jc w:val="center"/>
              <w:rPr>
                <w:rFonts w:ascii="Times New Roman" w:hAnsi="Times New Roman" w:cs="Times New Roman"/>
                <w:sz w:val="24"/>
                <w:szCs w:val="24"/>
              </w:rPr>
            </w:pPr>
            <w:r w:rsidRPr="007A14BA">
              <w:rPr>
                <w:rFonts w:ascii="Times New Roman" w:hAnsi="Times New Roman" w:cs="Times New Roman"/>
                <w:b/>
                <w:bCs/>
                <w:sz w:val="24"/>
                <w:szCs w:val="24"/>
              </w:rPr>
              <w:t>Декабрь</w:t>
            </w:r>
          </w:p>
        </w:tc>
      </w:tr>
      <w:tr w:rsidR="00A8567A" w:rsidRPr="007A14BA" w:rsidTr="00B37AF4">
        <w:trPr>
          <w:cantSplit/>
          <w:trHeight w:val="1541"/>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Количество</w:t>
            </w:r>
          </w:p>
        </w:tc>
        <w:tc>
          <w:tcPr>
            <w:tcW w:w="7892" w:type="dxa"/>
            <w:vAlign w:val="center"/>
          </w:tcPr>
          <w:p w:rsidR="00A8567A" w:rsidRPr="007A14BA" w:rsidRDefault="00E03611" w:rsidP="00F03389">
            <w:pPr>
              <w:pStyle w:val="a7"/>
              <w:spacing w:before="0" w:beforeAutospacing="0" w:after="0" w:afterAutospacing="0"/>
              <w:jc w:val="center"/>
            </w:pPr>
            <w:r w:rsidRPr="007A14BA">
              <w:t>Закреплять умения выделять предметы из группы</w:t>
            </w:r>
            <w:r w:rsidR="00FA53F5" w:rsidRPr="007A14BA">
              <w:t xml:space="preserve"> и объединять их в группы, находить признаки, общие для всех предметов данной группы, активизировать в речи детей слова много, один, по одному, ни одного</w:t>
            </w:r>
          </w:p>
        </w:tc>
      </w:tr>
      <w:tr w:rsidR="00A8567A" w:rsidRPr="007A14BA" w:rsidTr="00B37AF4">
        <w:trPr>
          <w:cantSplit/>
          <w:trHeight w:val="1310"/>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Величина</w:t>
            </w:r>
          </w:p>
        </w:tc>
        <w:tc>
          <w:tcPr>
            <w:tcW w:w="7892" w:type="dxa"/>
            <w:vAlign w:val="center"/>
          </w:tcPr>
          <w:p w:rsidR="00A8567A" w:rsidRPr="007A14BA" w:rsidRDefault="00FA53F5" w:rsidP="00F03389">
            <w:pPr>
              <w:pStyle w:val="a7"/>
              <w:spacing w:before="0" w:beforeAutospacing="0" w:after="0" w:afterAutospacing="0"/>
              <w:jc w:val="center"/>
            </w:pPr>
            <w:r w:rsidRPr="007A14BA">
              <w:t>Продолжать учить детей сравнивать предметы по длине и находить одинаковые (равные по длине), приучать пользоваться словами длиннее, короче, одинаковые по длине</w:t>
            </w:r>
            <w:r w:rsidR="00A8567A" w:rsidRPr="007A14BA">
              <w:t>.</w:t>
            </w:r>
          </w:p>
        </w:tc>
      </w:tr>
      <w:tr w:rsidR="00A8567A" w:rsidRPr="007A14BA" w:rsidTr="00A8567A">
        <w:trPr>
          <w:cantSplit/>
          <w:trHeight w:val="1134"/>
        </w:trPr>
        <w:tc>
          <w:tcPr>
            <w:tcW w:w="1611" w:type="dxa"/>
            <w:textDirection w:val="btLr"/>
            <w:vAlign w:val="center"/>
          </w:tcPr>
          <w:p w:rsidR="00A8567A" w:rsidRPr="007A14BA" w:rsidRDefault="00CA01A2"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Работа с родителями</w:t>
            </w:r>
          </w:p>
        </w:tc>
        <w:tc>
          <w:tcPr>
            <w:tcW w:w="7892" w:type="dxa"/>
            <w:vAlign w:val="center"/>
          </w:tcPr>
          <w:p w:rsidR="00A8567A" w:rsidRPr="007A14BA" w:rsidRDefault="00A2126D" w:rsidP="00F03389">
            <w:pPr>
              <w:pStyle w:val="a7"/>
              <w:spacing w:before="0" w:beforeAutospacing="0" w:after="0" w:afterAutospacing="0"/>
              <w:jc w:val="center"/>
            </w:pPr>
            <w:r w:rsidRPr="007A14BA">
              <w:t>Изготовление игры «новогодние елочки»</w:t>
            </w:r>
          </w:p>
        </w:tc>
      </w:tr>
      <w:tr w:rsidR="00A8567A" w:rsidRPr="007A14BA" w:rsidTr="00A8567A">
        <w:trPr>
          <w:cantSplit/>
          <w:trHeight w:val="415"/>
        </w:trPr>
        <w:tc>
          <w:tcPr>
            <w:tcW w:w="9503" w:type="dxa"/>
            <w:gridSpan w:val="2"/>
            <w:vAlign w:val="center"/>
          </w:tcPr>
          <w:p w:rsidR="00A8567A" w:rsidRPr="007A14BA" w:rsidRDefault="00A8567A" w:rsidP="00F03389">
            <w:pPr>
              <w:pStyle w:val="a7"/>
              <w:spacing w:before="0" w:beforeAutospacing="0" w:after="0" w:afterAutospacing="0"/>
              <w:jc w:val="center"/>
              <w:rPr>
                <w:b/>
                <w:bCs/>
              </w:rPr>
            </w:pPr>
            <w:r w:rsidRPr="007A14BA">
              <w:rPr>
                <w:b/>
              </w:rPr>
              <w:lastRenderedPageBreak/>
              <w:t>Январь</w:t>
            </w:r>
          </w:p>
        </w:tc>
      </w:tr>
      <w:tr w:rsidR="00A8567A" w:rsidRPr="007A14BA" w:rsidTr="007A14BA">
        <w:trPr>
          <w:cantSplit/>
          <w:trHeight w:val="1554"/>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Количество</w:t>
            </w:r>
          </w:p>
        </w:tc>
        <w:tc>
          <w:tcPr>
            <w:tcW w:w="7892" w:type="dxa"/>
            <w:vAlign w:val="center"/>
          </w:tcPr>
          <w:p w:rsidR="00A8567A" w:rsidRPr="007A14BA" w:rsidRDefault="00A2126D" w:rsidP="00F03389">
            <w:pPr>
              <w:pStyle w:val="a7"/>
              <w:spacing w:before="0" w:beforeAutospacing="0" w:after="0" w:afterAutospacing="0"/>
              <w:jc w:val="center"/>
            </w:pPr>
            <w:r w:rsidRPr="007A14BA">
              <w:t>Продолжать упражнять детей в раскладывании указанного количества предметов (один и много) на двух полосках разного цвета, расположенных слева и справа друг от друга</w:t>
            </w:r>
          </w:p>
        </w:tc>
      </w:tr>
      <w:tr w:rsidR="00A8567A" w:rsidRPr="007A14BA" w:rsidTr="00B37AF4">
        <w:trPr>
          <w:cantSplit/>
          <w:trHeight w:val="1541"/>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Величина</w:t>
            </w:r>
          </w:p>
        </w:tc>
        <w:tc>
          <w:tcPr>
            <w:tcW w:w="7892" w:type="dxa"/>
            <w:vAlign w:val="center"/>
          </w:tcPr>
          <w:p w:rsidR="00A8567A" w:rsidRPr="007A14BA" w:rsidRDefault="00A2126D" w:rsidP="00F03389">
            <w:pPr>
              <w:pStyle w:val="a7"/>
              <w:spacing w:before="0" w:beforeAutospacing="0" w:after="0" w:afterAutospacing="0"/>
              <w:jc w:val="center"/>
            </w:pPr>
            <w:r w:rsidRPr="007A14BA">
              <w:t>Познакомить детей со способами сравнения предметов по ширине, учить их пользоваться словами</w:t>
            </w:r>
            <w:r w:rsidR="00F52B71" w:rsidRPr="007A14BA">
              <w:t xml:space="preserve"> шире, уже; закреплять умение сравнивать предметы по длине и употреблять выражение «одинаковые по длине»</w:t>
            </w:r>
          </w:p>
        </w:tc>
      </w:tr>
      <w:tr w:rsidR="00A8567A" w:rsidRPr="007A14BA" w:rsidTr="00B37AF4">
        <w:trPr>
          <w:cantSplit/>
          <w:trHeight w:val="1535"/>
        </w:trPr>
        <w:tc>
          <w:tcPr>
            <w:tcW w:w="1611" w:type="dxa"/>
            <w:textDirection w:val="btLr"/>
            <w:vAlign w:val="center"/>
          </w:tcPr>
          <w:p w:rsidR="00A8567A" w:rsidRPr="007A14BA" w:rsidRDefault="00CA01A2"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Работа с родителями</w:t>
            </w:r>
          </w:p>
        </w:tc>
        <w:tc>
          <w:tcPr>
            <w:tcW w:w="7892" w:type="dxa"/>
            <w:vAlign w:val="center"/>
          </w:tcPr>
          <w:p w:rsidR="00A8567A" w:rsidRPr="007A14BA" w:rsidRDefault="00F52B71" w:rsidP="00F03389">
            <w:pPr>
              <w:pStyle w:val="a7"/>
              <w:spacing w:before="0" w:beforeAutospacing="0" w:after="0" w:afterAutospacing="0"/>
              <w:jc w:val="center"/>
            </w:pPr>
            <w:r w:rsidRPr="007A14BA">
              <w:t xml:space="preserve">Изготовление игры «Сбор фруктов» </w:t>
            </w:r>
          </w:p>
        </w:tc>
      </w:tr>
      <w:tr w:rsidR="00A8567A" w:rsidRPr="007A14BA" w:rsidTr="00A8567A">
        <w:trPr>
          <w:cantSplit/>
          <w:trHeight w:val="418"/>
        </w:trPr>
        <w:tc>
          <w:tcPr>
            <w:tcW w:w="9503" w:type="dxa"/>
            <w:gridSpan w:val="2"/>
            <w:vAlign w:val="center"/>
          </w:tcPr>
          <w:p w:rsidR="00A8567A" w:rsidRPr="007A14BA" w:rsidRDefault="00A8567A" w:rsidP="00F03389">
            <w:pPr>
              <w:pStyle w:val="a7"/>
              <w:spacing w:before="0" w:beforeAutospacing="0" w:after="0" w:afterAutospacing="0"/>
              <w:jc w:val="center"/>
              <w:rPr>
                <w:b/>
                <w:bCs/>
              </w:rPr>
            </w:pPr>
            <w:r w:rsidRPr="007A14BA">
              <w:rPr>
                <w:b/>
              </w:rPr>
              <w:t>Февраль</w:t>
            </w:r>
          </w:p>
        </w:tc>
      </w:tr>
      <w:tr w:rsidR="00A8567A" w:rsidRPr="007A14BA" w:rsidTr="007A14BA">
        <w:trPr>
          <w:cantSplit/>
          <w:trHeight w:val="1569"/>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Количество</w:t>
            </w:r>
          </w:p>
        </w:tc>
        <w:tc>
          <w:tcPr>
            <w:tcW w:w="7892" w:type="dxa"/>
            <w:vAlign w:val="center"/>
          </w:tcPr>
          <w:p w:rsidR="00A8567A" w:rsidRPr="007A14BA" w:rsidRDefault="00BD01FA" w:rsidP="00F03389">
            <w:pPr>
              <w:pStyle w:val="a7"/>
              <w:spacing w:before="0" w:beforeAutospacing="0" w:after="0" w:afterAutospacing="0"/>
              <w:jc w:val="center"/>
            </w:pPr>
            <w:r w:rsidRPr="007A14BA">
              <w:t>Учить детей находить много предметов и один предмет в специально подготовленной обстановке, называть эти количества предметов</w:t>
            </w:r>
          </w:p>
        </w:tc>
      </w:tr>
      <w:tr w:rsidR="00A8567A" w:rsidRPr="007A14BA" w:rsidTr="007A14BA">
        <w:trPr>
          <w:cantSplit/>
          <w:trHeight w:val="1408"/>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Величина</w:t>
            </w:r>
          </w:p>
        </w:tc>
        <w:tc>
          <w:tcPr>
            <w:tcW w:w="7892" w:type="dxa"/>
            <w:vAlign w:val="center"/>
          </w:tcPr>
          <w:p w:rsidR="00A8567A" w:rsidRPr="007A14BA" w:rsidRDefault="00970F45" w:rsidP="00F03389">
            <w:pPr>
              <w:pStyle w:val="a7"/>
              <w:spacing w:before="0" w:beforeAutospacing="0" w:after="0" w:afterAutospacing="0"/>
              <w:jc w:val="center"/>
            </w:pPr>
            <w:r w:rsidRPr="007A14BA">
              <w:t xml:space="preserve">Познакомить детей с приемом наложения предметов на картинки </w:t>
            </w:r>
            <w:proofErr w:type="spellStart"/>
            <w:proofErr w:type="gramStart"/>
            <w:r w:rsidRPr="007A14BA">
              <w:t>картинки</w:t>
            </w:r>
            <w:proofErr w:type="spellEnd"/>
            <w:proofErr w:type="gramEnd"/>
            <w:r w:rsidRPr="007A14BA">
              <w:t xml:space="preserve"> – образца; учить их понимать выражение «столько, сколько…»</w:t>
            </w:r>
          </w:p>
        </w:tc>
      </w:tr>
      <w:tr w:rsidR="00A8567A" w:rsidRPr="007A14BA" w:rsidTr="00A8567A">
        <w:trPr>
          <w:cantSplit/>
          <w:trHeight w:val="1689"/>
        </w:trPr>
        <w:tc>
          <w:tcPr>
            <w:tcW w:w="1611" w:type="dxa"/>
            <w:textDirection w:val="btLr"/>
            <w:vAlign w:val="center"/>
          </w:tcPr>
          <w:p w:rsidR="00A8567A" w:rsidRPr="007A14BA" w:rsidRDefault="00CA01A2" w:rsidP="00CA01A2">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Работа с родителями</w:t>
            </w:r>
          </w:p>
        </w:tc>
        <w:tc>
          <w:tcPr>
            <w:tcW w:w="7892" w:type="dxa"/>
            <w:vAlign w:val="center"/>
          </w:tcPr>
          <w:p w:rsidR="00A8567A" w:rsidRPr="007A14BA" w:rsidRDefault="002D309B" w:rsidP="00F03389">
            <w:pPr>
              <w:pStyle w:val="a7"/>
              <w:spacing w:before="0" w:beforeAutospacing="0" w:after="0" w:afterAutospacing="0"/>
              <w:jc w:val="center"/>
            </w:pPr>
            <w:r w:rsidRPr="007A14BA">
              <w:t>Изготовление игры «Заплатка кукле на платье»</w:t>
            </w:r>
          </w:p>
        </w:tc>
      </w:tr>
      <w:tr w:rsidR="00A8567A" w:rsidRPr="007A14BA" w:rsidTr="00A8567A">
        <w:trPr>
          <w:cantSplit/>
          <w:trHeight w:val="351"/>
        </w:trPr>
        <w:tc>
          <w:tcPr>
            <w:tcW w:w="9503" w:type="dxa"/>
            <w:gridSpan w:val="2"/>
            <w:vAlign w:val="center"/>
          </w:tcPr>
          <w:p w:rsidR="00A8567A" w:rsidRPr="007A14BA" w:rsidRDefault="00A8567A" w:rsidP="00F03389">
            <w:pPr>
              <w:pStyle w:val="a7"/>
              <w:spacing w:before="0" w:beforeAutospacing="0" w:after="0" w:afterAutospacing="0"/>
              <w:jc w:val="center"/>
              <w:rPr>
                <w:b/>
                <w:bCs/>
              </w:rPr>
            </w:pPr>
            <w:r w:rsidRPr="007A14BA">
              <w:rPr>
                <w:b/>
              </w:rPr>
              <w:t>Март</w:t>
            </w:r>
          </w:p>
        </w:tc>
      </w:tr>
      <w:tr w:rsidR="00A8567A" w:rsidRPr="007A14BA" w:rsidTr="007A14BA">
        <w:trPr>
          <w:cantSplit/>
          <w:trHeight w:val="1613"/>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Количество</w:t>
            </w:r>
          </w:p>
        </w:tc>
        <w:tc>
          <w:tcPr>
            <w:tcW w:w="7892" w:type="dxa"/>
            <w:vAlign w:val="center"/>
          </w:tcPr>
          <w:p w:rsidR="00A8567A" w:rsidRPr="007A14BA" w:rsidRDefault="002D309B" w:rsidP="00F03389">
            <w:pPr>
              <w:pStyle w:val="a7"/>
              <w:spacing w:before="0" w:beforeAutospacing="0" w:after="0" w:afterAutospacing="0"/>
              <w:jc w:val="center"/>
            </w:pPr>
            <w:r w:rsidRPr="007A14BA">
              <w:t>Продолжать учить детей находить много предметов и один предмет в специально подготовленной обстановке; учить различать и правильно называть круг и квадрат, обследовать фигуры (осязательным и зрительным путем)</w:t>
            </w:r>
          </w:p>
        </w:tc>
      </w:tr>
      <w:tr w:rsidR="00A8567A" w:rsidRPr="007A14BA" w:rsidTr="00A8567A">
        <w:trPr>
          <w:cantSplit/>
          <w:trHeight w:val="1134"/>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Величина</w:t>
            </w:r>
          </w:p>
        </w:tc>
        <w:tc>
          <w:tcPr>
            <w:tcW w:w="7892" w:type="dxa"/>
            <w:vAlign w:val="center"/>
          </w:tcPr>
          <w:p w:rsidR="00A8567A" w:rsidRPr="007A14BA" w:rsidRDefault="00382D60" w:rsidP="00F03389">
            <w:pPr>
              <w:pStyle w:val="a7"/>
              <w:spacing w:before="0" w:beforeAutospacing="0" w:after="0" w:afterAutospacing="0"/>
              <w:jc w:val="center"/>
            </w:pPr>
            <w:r w:rsidRPr="007A14BA">
              <w:t>Учить детей сравнивать два контрастных по толщине предмета, приемом приложения, и обозначать результаты сравнения словами толще, тоньше; упражнять в прикладывании предметов к рисункам на карточке – образце; закреплять умение прикладывать предметы точно под картинками</w:t>
            </w:r>
          </w:p>
          <w:p w:rsidR="00382D60" w:rsidRPr="007A14BA" w:rsidRDefault="00382D60" w:rsidP="00F03389">
            <w:pPr>
              <w:pStyle w:val="a7"/>
              <w:spacing w:before="0" w:beforeAutospacing="0" w:after="0" w:afterAutospacing="0"/>
              <w:jc w:val="center"/>
            </w:pPr>
          </w:p>
        </w:tc>
      </w:tr>
      <w:tr w:rsidR="00A8567A" w:rsidRPr="007A14BA" w:rsidTr="007A14BA">
        <w:trPr>
          <w:cantSplit/>
          <w:trHeight w:val="1549"/>
        </w:trPr>
        <w:tc>
          <w:tcPr>
            <w:tcW w:w="1611" w:type="dxa"/>
            <w:textDirection w:val="btLr"/>
            <w:vAlign w:val="center"/>
          </w:tcPr>
          <w:p w:rsidR="00A8567A" w:rsidRPr="007A14BA" w:rsidRDefault="00CA01A2"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lastRenderedPageBreak/>
              <w:t>Работа с родителями</w:t>
            </w:r>
          </w:p>
        </w:tc>
        <w:tc>
          <w:tcPr>
            <w:tcW w:w="7892" w:type="dxa"/>
            <w:vAlign w:val="center"/>
          </w:tcPr>
          <w:p w:rsidR="00A8567A" w:rsidRPr="007A14BA" w:rsidRDefault="002D309B" w:rsidP="00F03389">
            <w:pPr>
              <w:pStyle w:val="a7"/>
              <w:spacing w:before="0" w:beforeAutospacing="0" w:after="0" w:afterAutospacing="0"/>
              <w:jc w:val="center"/>
            </w:pPr>
            <w:r w:rsidRPr="007A14BA">
              <w:t>Изготовление игры «Подбери колеса к вагончикам»</w:t>
            </w:r>
          </w:p>
          <w:p w:rsidR="00A8567A" w:rsidRPr="007A14BA" w:rsidRDefault="00A8567A" w:rsidP="00F03389">
            <w:pPr>
              <w:jc w:val="center"/>
              <w:rPr>
                <w:rFonts w:ascii="Times New Roman" w:hAnsi="Times New Roman" w:cs="Times New Roman"/>
                <w:sz w:val="24"/>
                <w:szCs w:val="24"/>
              </w:rPr>
            </w:pPr>
          </w:p>
        </w:tc>
      </w:tr>
      <w:tr w:rsidR="00A8567A" w:rsidRPr="007A14BA" w:rsidTr="00A8567A">
        <w:trPr>
          <w:cantSplit/>
          <w:trHeight w:val="418"/>
        </w:trPr>
        <w:tc>
          <w:tcPr>
            <w:tcW w:w="9503" w:type="dxa"/>
            <w:gridSpan w:val="2"/>
            <w:vAlign w:val="center"/>
          </w:tcPr>
          <w:p w:rsidR="00A8567A" w:rsidRPr="007A14BA" w:rsidRDefault="00A8567A" w:rsidP="00F03389">
            <w:pPr>
              <w:pStyle w:val="a7"/>
              <w:spacing w:before="0" w:beforeAutospacing="0" w:after="0" w:afterAutospacing="0"/>
              <w:jc w:val="center"/>
              <w:rPr>
                <w:b/>
                <w:bCs/>
              </w:rPr>
            </w:pPr>
            <w:r w:rsidRPr="007A14BA">
              <w:rPr>
                <w:b/>
              </w:rPr>
              <w:t>Апрель</w:t>
            </w:r>
          </w:p>
        </w:tc>
      </w:tr>
      <w:tr w:rsidR="00A8567A" w:rsidRPr="007A14BA" w:rsidTr="00B37AF4">
        <w:trPr>
          <w:cantSplit/>
          <w:trHeight w:val="1554"/>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Количество</w:t>
            </w:r>
          </w:p>
        </w:tc>
        <w:tc>
          <w:tcPr>
            <w:tcW w:w="7892" w:type="dxa"/>
            <w:vAlign w:val="center"/>
          </w:tcPr>
          <w:p w:rsidR="00A8567A" w:rsidRPr="007A14BA" w:rsidRDefault="00382D60" w:rsidP="00F03389">
            <w:pPr>
              <w:pStyle w:val="a7"/>
              <w:spacing w:before="0" w:beforeAutospacing="0" w:after="0" w:afterAutospacing="0"/>
              <w:jc w:val="center"/>
            </w:pPr>
            <w:r w:rsidRPr="007A14BA">
              <w:t>Упражнять детей в раскладывании указанного количества предметов (один, много) на двух полосках ра</w:t>
            </w:r>
            <w:r w:rsidR="007D4EF9" w:rsidRPr="007A14BA">
              <w:t>зного цвета; пользоваться распро</w:t>
            </w:r>
            <w:r w:rsidRPr="007A14BA">
              <w:t xml:space="preserve">страненными </w:t>
            </w:r>
            <w:r w:rsidR="007D4EF9" w:rsidRPr="007A14BA">
              <w:t>и сложными предложениями с союзами и или а («На красной полоске один камушек, а на синей – много камушков»)</w:t>
            </w:r>
          </w:p>
        </w:tc>
      </w:tr>
      <w:tr w:rsidR="00A8567A" w:rsidRPr="007A14BA" w:rsidTr="00A8567A">
        <w:trPr>
          <w:cantSplit/>
          <w:trHeight w:val="1134"/>
        </w:trPr>
        <w:tc>
          <w:tcPr>
            <w:tcW w:w="1611" w:type="dxa"/>
            <w:textDirection w:val="btLr"/>
            <w:vAlign w:val="center"/>
          </w:tcPr>
          <w:p w:rsidR="00A8567A" w:rsidRPr="007A14BA" w:rsidRDefault="00A8567A" w:rsidP="00F03389">
            <w:pPr>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Величина</w:t>
            </w:r>
          </w:p>
        </w:tc>
        <w:tc>
          <w:tcPr>
            <w:tcW w:w="7892" w:type="dxa"/>
            <w:vAlign w:val="center"/>
          </w:tcPr>
          <w:p w:rsidR="00A8567A" w:rsidRPr="007A14BA" w:rsidRDefault="007D4EF9" w:rsidP="00F03389">
            <w:pPr>
              <w:pStyle w:val="a7"/>
              <w:spacing w:before="0" w:beforeAutospacing="0" w:after="0" w:afterAutospacing="0"/>
              <w:jc w:val="center"/>
            </w:pPr>
            <w:r w:rsidRPr="007A14BA">
              <w:t>Упражнять детей в сравнении равных и неравных групп предметов, пользуясь приемом приложения предметов одной группы к предметам другой, обозначать результаты сравнения словами больше, меньше, столько, сколько, поровну</w:t>
            </w:r>
            <w:r w:rsidR="00B37AF4" w:rsidRPr="007A14BA">
              <w:t>, длиннее, короче, одинаковые по длине, выше, ниже, одинаковые по высоте</w:t>
            </w:r>
          </w:p>
        </w:tc>
      </w:tr>
      <w:tr w:rsidR="00A8567A" w:rsidRPr="007A14BA" w:rsidTr="007A14BA">
        <w:trPr>
          <w:cantSplit/>
          <w:trHeight w:val="1575"/>
        </w:trPr>
        <w:tc>
          <w:tcPr>
            <w:tcW w:w="1611" w:type="dxa"/>
            <w:textDirection w:val="btLr"/>
            <w:vAlign w:val="center"/>
          </w:tcPr>
          <w:p w:rsidR="00A8567A" w:rsidRPr="007A14BA" w:rsidRDefault="00CA01A2" w:rsidP="00CA01A2">
            <w:pPr>
              <w:spacing w:after="0"/>
              <w:ind w:left="113" w:right="113"/>
              <w:jc w:val="center"/>
              <w:rPr>
                <w:rFonts w:ascii="Times New Roman" w:hAnsi="Times New Roman" w:cs="Times New Roman"/>
                <w:sz w:val="24"/>
                <w:szCs w:val="24"/>
              </w:rPr>
            </w:pPr>
            <w:r w:rsidRPr="007A14BA">
              <w:rPr>
                <w:rFonts w:ascii="Times New Roman" w:hAnsi="Times New Roman" w:cs="Times New Roman"/>
                <w:b/>
                <w:sz w:val="24"/>
                <w:szCs w:val="24"/>
              </w:rPr>
              <w:t>Работа с родителями</w:t>
            </w:r>
          </w:p>
        </w:tc>
        <w:tc>
          <w:tcPr>
            <w:tcW w:w="7892" w:type="dxa"/>
            <w:vAlign w:val="center"/>
          </w:tcPr>
          <w:p w:rsidR="00A8567A" w:rsidRPr="004B7033" w:rsidRDefault="00B37AF4" w:rsidP="00F03389">
            <w:pPr>
              <w:pStyle w:val="a7"/>
              <w:spacing w:before="0" w:beforeAutospacing="0" w:after="0" w:afterAutospacing="0"/>
              <w:jc w:val="center"/>
            </w:pPr>
            <w:r w:rsidRPr="004B7033">
              <w:t>Изготовление игры: «Оденем кукол на прогулку»</w:t>
            </w:r>
          </w:p>
        </w:tc>
      </w:tr>
    </w:tbl>
    <w:p w:rsidR="003D6EB6" w:rsidRDefault="003D6EB6" w:rsidP="00DF030C">
      <w:pPr>
        <w:rPr>
          <w:rFonts w:ascii="Times New Roman" w:hAnsi="Times New Roman" w:cs="Times New Roman"/>
          <w:sz w:val="28"/>
          <w:szCs w:val="28"/>
        </w:rPr>
      </w:pPr>
    </w:p>
    <w:p w:rsidR="00CA38DF" w:rsidRDefault="00CA38DF" w:rsidP="00CA38DF">
      <w:pPr>
        <w:jc w:val="center"/>
        <w:rPr>
          <w:rFonts w:ascii="Times New Roman" w:hAnsi="Times New Roman" w:cs="Times New Roman"/>
          <w:b/>
          <w:sz w:val="28"/>
          <w:szCs w:val="28"/>
        </w:rPr>
      </w:pPr>
      <w:r w:rsidRPr="00CA38DF">
        <w:rPr>
          <w:rFonts w:ascii="Times New Roman" w:hAnsi="Times New Roman" w:cs="Times New Roman"/>
          <w:b/>
          <w:sz w:val="28"/>
          <w:szCs w:val="28"/>
        </w:rPr>
        <w:t xml:space="preserve">Мониторинг </w:t>
      </w:r>
      <w:proofErr w:type="spellStart"/>
      <w:r w:rsidRPr="00CA38DF">
        <w:rPr>
          <w:rFonts w:ascii="Times New Roman" w:hAnsi="Times New Roman" w:cs="Times New Roman"/>
          <w:b/>
          <w:sz w:val="28"/>
          <w:szCs w:val="28"/>
        </w:rPr>
        <w:t>сформированности</w:t>
      </w:r>
      <w:proofErr w:type="spellEnd"/>
      <w:r w:rsidRPr="00CA38DF">
        <w:rPr>
          <w:rFonts w:ascii="Times New Roman" w:hAnsi="Times New Roman" w:cs="Times New Roman"/>
          <w:b/>
          <w:sz w:val="28"/>
          <w:szCs w:val="28"/>
        </w:rPr>
        <w:t xml:space="preserve"> элементарных математических представлений у детей</w:t>
      </w:r>
    </w:p>
    <w:tbl>
      <w:tblPr>
        <w:tblStyle w:val="a6"/>
        <w:tblW w:w="0" w:type="auto"/>
        <w:tblLook w:val="04A0"/>
      </w:tblPr>
      <w:tblGrid>
        <w:gridCol w:w="2703"/>
        <w:gridCol w:w="2356"/>
        <w:gridCol w:w="2310"/>
        <w:gridCol w:w="2202"/>
      </w:tblGrid>
      <w:tr w:rsidR="00CA38DF" w:rsidTr="00CA38DF">
        <w:tc>
          <w:tcPr>
            <w:tcW w:w="0" w:type="auto"/>
          </w:tcPr>
          <w:p w:rsidR="00CA38DF" w:rsidRDefault="00CA38DF" w:rsidP="00CA38DF">
            <w:pPr>
              <w:jc w:val="center"/>
              <w:rPr>
                <w:rFonts w:ascii="Times New Roman" w:hAnsi="Times New Roman" w:cs="Times New Roman"/>
                <w:b/>
                <w:sz w:val="28"/>
                <w:szCs w:val="28"/>
              </w:rPr>
            </w:pPr>
          </w:p>
        </w:tc>
        <w:tc>
          <w:tcPr>
            <w:tcW w:w="0" w:type="auto"/>
          </w:tcPr>
          <w:p w:rsidR="00CA38DF" w:rsidRDefault="00CA38DF" w:rsidP="00CA38DF">
            <w:pPr>
              <w:jc w:val="center"/>
              <w:rPr>
                <w:rFonts w:ascii="Times New Roman" w:hAnsi="Times New Roman" w:cs="Times New Roman"/>
                <w:b/>
                <w:sz w:val="28"/>
                <w:szCs w:val="28"/>
              </w:rPr>
            </w:pPr>
            <w:r>
              <w:rPr>
                <w:rFonts w:ascii="Times New Roman" w:hAnsi="Times New Roman" w:cs="Times New Roman"/>
                <w:b/>
                <w:sz w:val="28"/>
                <w:szCs w:val="28"/>
              </w:rPr>
              <w:t>Высокий уровень знаний</w:t>
            </w:r>
          </w:p>
        </w:tc>
        <w:tc>
          <w:tcPr>
            <w:tcW w:w="0" w:type="auto"/>
          </w:tcPr>
          <w:p w:rsidR="00CA38DF" w:rsidRDefault="00CA38DF" w:rsidP="00CA38DF">
            <w:pPr>
              <w:jc w:val="center"/>
              <w:rPr>
                <w:rFonts w:ascii="Times New Roman" w:hAnsi="Times New Roman" w:cs="Times New Roman"/>
                <w:b/>
                <w:sz w:val="28"/>
                <w:szCs w:val="28"/>
              </w:rPr>
            </w:pPr>
            <w:r>
              <w:rPr>
                <w:rFonts w:ascii="Times New Roman" w:hAnsi="Times New Roman" w:cs="Times New Roman"/>
                <w:b/>
                <w:sz w:val="28"/>
                <w:szCs w:val="28"/>
              </w:rPr>
              <w:t>Средний уровень знаний</w:t>
            </w:r>
          </w:p>
        </w:tc>
        <w:tc>
          <w:tcPr>
            <w:tcW w:w="0" w:type="auto"/>
          </w:tcPr>
          <w:p w:rsidR="00CA38DF" w:rsidRDefault="00CA38DF" w:rsidP="00CA38DF">
            <w:pPr>
              <w:jc w:val="center"/>
              <w:rPr>
                <w:rFonts w:ascii="Times New Roman" w:hAnsi="Times New Roman" w:cs="Times New Roman"/>
                <w:b/>
                <w:sz w:val="28"/>
                <w:szCs w:val="28"/>
              </w:rPr>
            </w:pPr>
            <w:r>
              <w:rPr>
                <w:rFonts w:ascii="Times New Roman" w:hAnsi="Times New Roman" w:cs="Times New Roman"/>
                <w:b/>
                <w:sz w:val="28"/>
                <w:szCs w:val="28"/>
              </w:rPr>
              <w:t>Низкий уровень знаний</w:t>
            </w:r>
          </w:p>
        </w:tc>
      </w:tr>
      <w:tr w:rsidR="00CA38DF" w:rsidTr="00CA38DF">
        <w:tc>
          <w:tcPr>
            <w:tcW w:w="0" w:type="auto"/>
          </w:tcPr>
          <w:p w:rsidR="00CA38DF" w:rsidRDefault="00CA38DF" w:rsidP="00CA38DF">
            <w:pPr>
              <w:jc w:val="center"/>
              <w:rPr>
                <w:rFonts w:ascii="Times New Roman" w:hAnsi="Times New Roman" w:cs="Times New Roman"/>
                <w:b/>
                <w:sz w:val="28"/>
                <w:szCs w:val="28"/>
              </w:rPr>
            </w:pPr>
            <w:r>
              <w:rPr>
                <w:rFonts w:ascii="Times New Roman" w:hAnsi="Times New Roman" w:cs="Times New Roman"/>
                <w:b/>
                <w:sz w:val="28"/>
                <w:szCs w:val="28"/>
              </w:rPr>
              <w:t>Начало реализации проекта</w:t>
            </w:r>
          </w:p>
        </w:tc>
        <w:tc>
          <w:tcPr>
            <w:tcW w:w="0" w:type="auto"/>
          </w:tcPr>
          <w:p w:rsidR="00CA38DF" w:rsidRDefault="003D6EB6" w:rsidP="00CA38DF">
            <w:pPr>
              <w:jc w:val="center"/>
              <w:rPr>
                <w:rFonts w:ascii="Times New Roman" w:hAnsi="Times New Roman" w:cs="Times New Roman"/>
                <w:b/>
                <w:sz w:val="28"/>
                <w:szCs w:val="28"/>
              </w:rPr>
            </w:pPr>
            <w:r>
              <w:rPr>
                <w:rFonts w:ascii="Times New Roman" w:hAnsi="Times New Roman" w:cs="Times New Roman"/>
                <w:b/>
                <w:sz w:val="28"/>
                <w:szCs w:val="28"/>
              </w:rPr>
              <w:t>16,7</w:t>
            </w:r>
            <w:r w:rsidR="00CA38DF">
              <w:rPr>
                <w:rFonts w:ascii="Times New Roman" w:hAnsi="Times New Roman" w:cs="Times New Roman"/>
                <w:b/>
                <w:sz w:val="28"/>
                <w:szCs w:val="28"/>
              </w:rPr>
              <w:t>%</w:t>
            </w:r>
          </w:p>
        </w:tc>
        <w:tc>
          <w:tcPr>
            <w:tcW w:w="0" w:type="auto"/>
          </w:tcPr>
          <w:p w:rsidR="00CA38DF" w:rsidRDefault="003D6EB6" w:rsidP="00CA38DF">
            <w:pPr>
              <w:jc w:val="center"/>
              <w:rPr>
                <w:rFonts w:ascii="Times New Roman" w:hAnsi="Times New Roman" w:cs="Times New Roman"/>
                <w:b/>
                <w:sz w:val="28"/>
                <w:szCs w:val="28"/>
              </w:rPr>
            </w:pPr>
            <w:r>
              <w:rPr>
                <w:rFonts w:ascii="Times New Roman" w:hAnsi="Times New Roman" w:cs="Times New Roman"/>
                <w:b/>
                <w:sz w:val="28"/>
                <w:szCs w:val="28"/>
              </w:rPr>
              <w:t>33,3%</w:t>
            </w:r>
          </w:p>
        </w:tc>
        <w:tc>
          <w:tcPr>
            <w:tcW w:w="0" w:type="auto"/>
          </w:tcPr>
          <w:p w:rsidR="00CA38DF" w:rsidRDefault="00CA38DF" w:rsidP="00CA38DF">
            <w:pPr>
              <w:jc w:val="center"/>
              <w:rPr>
                <w:rFonts w:ascii="Times New Roman" w:hAnsi="Times New Roman" w:cs="Times New Roman"/>
                <w:b/>
                <w:sz w:val="28"/>
                <w:szCs w:val="28"/>
              </w:rPr>
            </w:pPr>
            <w:r>
              <w:rPr>
                <w:rFonts w:ascii="Times New Roman" w:hAnsi="Times New Roman" w:cs="Times New Roman"/>
                <w:b/>
                <w:sz w:val="28"/>
                <w:szCs w:val="28"/>
              </w:rPr>
              <w:t>50%</w:t>
            </w:r>
          </w:p>
        </w:tc>
      </w:tr>
      <w:tr w:rsidR="00CA38DF" w:rsidTr="00CA38DF">
        <w:tc>
          <w:tcPr>
            <w:tcW w:w="0" w:type="auto"/>
          </w:tcPr>
          <w:p w:rsidR="00CA38DF" w:rsidRDefault="00CA38DF" w:rsidP="00CA38DF">
            <w:pPr>
              <w:jc w:val="center"/>
              <w:rPr>
                <w:rFonts w:ascii="Times New Roman" w:hAnsi="Times New Roman" w:cs="Times New Roman"/>
                <w:b/>
                <w:sz w:val="28"/>
                <w:szCs w:val="28"/>
              </w:rPr>
            </w:pPr>
            <w:r>
              <w:rPr>
                <w:rFonts w:ascii="Times New Roman" w:hAnsi="Times New Roman" w:cs="Times New Roman"/>
                <w:b/>
                <w:sz w:val="28"/>
                <w:szCs w:val="28"/>
              </w:rPr>
              <w:t>Конец реализации проекта</w:t>
            </w:r>
          </w:p>
        </w:tc>
        <w:tc>
          <w:tcPr>
            <w:tcW w:w="0" w:type="auto"/>
          </w:tcPr>
          <w:p w:rsidR="00CA38DF" w:rsidRDefault="003D6EB6" w:rsidP="00CA38DF">
            <w:pPr>
              <w:jc w:val="center"/>
              <w:rPr>
                <w:rFonts w:ascii="Times New Roman" w:hAnsi="Times New Roman" w:cs="Times New Roman"/>
                <w:b/>
                <w:sz w:val="28"/>
                <w:szCs w:val="28"/>
              </w:rPr>
            </w:pPr>
            <w:r>
              <w:rPr>
                <w:rFonts w:ascii="Times New Roman" w:hAnsi="Times New Roman" w:cs="Times New Roman"/>
                <w:b/>
                <w:sz w:val="28"/>
                <w:szCs w:val="28"/>
              </w:rPr>
              <w:t>58,3%</w:t>
            </w:r>
          </w:p>
        </w:tc>
        <w:tc>
          <w:tcPr>
            <w:tcW w:w="0" w:type="auto"/>
          </w:tcPr>
          <w:p w:rsidR="00CA38DF" w:rsidRDefault="003D6EB6" w:rsidP="00CA38DF">
            <w:pPr>
              <w:jc w:val="center"/>
              <w:rPr>
                <w:rFonts w:ascii="Times New Roman" w:hAnsi="Times New Roman" w:cs="Times New Roman"/>
                <w:b/>
                <w:sz w:val="28"/>
                <w:szCs w:val="28"/>
              </w:rPr>
            </w:pPr>
            <w:r>
              <w:rPr>
                <w:rFonts w:ascii="Times New Roman" w:hAnsi="Times New Roman" w:cs="Times New Roman"/>
                <w:b/>
                <w:sz w:val="28"/>
                <w:szCs w:val="28"/>
              </w:rPr>
              <w:t>41,6%</w:t>
            </w:r>
          </w:p>
        </w:tc>
        <w:tc>
          <w:tcPr>
            <w:tcW w:w="0" w:type="auto"/>
          </w:tcPr>
          <w:p w:rsidR="00CA38DF" w:rsidRDefault="003D6EB6" w:rsidP="00CA38DF">
            <w:pPr>
              <w:jc w:val="center"/>
              <w:rPr>
                <w:rFonts w:ascii="Times New Roman" w:hAnsi="Times New Roman" w:cs="Times New Roman"/>
                <w:b/>
                <w:sz w:val="28"/>
                <w:szCs w:val="28"/>
              </w:rPr>
            </w:pPr>
            <w:r>
              <w:rPr>
                <w:rFonts w:ascii="Times New Roman" w:hAnsi="Times New Roman" w:cs="Times New Roman"/>
                <w:b/>
                <w:sz w:val="28"/>
                <w:szCs w:val="28"/>
              </w:rPr>
              <w:t>0</w:t>
            </w:r>
          </w:p>
        </w:tc>
      </w:tr>
    </w:tbl>
    <w:p w:rsidR="00CA38DF" w:rsidRDefault="00CA38DF" w:rsidP="00CA38DF">
      <w:pPr>
        <w:jc w:val="center"/>
        <w:rPr>
          <w:rFonts w:ascii="Times New Roman" w:hAnsi="Times New Roman" w:cs="Times New Roman"/>
          <w:b/>
          <w:sz w:val="28"/>
          <w:szCs w:val="28"/>
        </w:rPr>
      </w:pPr>
    </w:p>
    <w:p w:rsidR="00CA38DF" w:rsidRDefault="003D6EB6" w:rsidP="00CA38DF">
      <w:pPr>
        <w:jc w:val="center"/>
        <w:rPr>
          <w:rFonts w:ascii="Times New Roman" w:hAnsi="Times New Roman" w:cs="Times New Roman"/>
          <w:b/>
          <w:sz w:val="28"/>
          <w:szCs w:val="28"/>
        </w:rPr>
      </w:pPr>
      <w:r>
        <w:rPr>
          <w:rFonts w:ascii="Times New Roman" w:hAnsi="Times New Roman" w:cs="Times New Roman"/>
          <w:b/>
          <w:sz w:val="28"/>
          <w:szCs w:val="28"/>
        </w:rPr>
        <w:t>Предполагаемый продукт деятельности</w:t>
      </w:r>
    </w:p>
    <w:p w:rsidR="003D6EB6" w:rsidRPr="003D6EB6" w:rsidRDefault="003D6EB6" w:rsidP="003D6EB6">
      <w:pPr>
        <w:pStyle w:val="a5"/>
        <w:numPr>
          <w:ilvl w:val="0"/>
          <w:numId w:val="6"/>
        </w:numPr>
        <w:spacing w:after="0" w:line="360" w:lineRule="auto"/>
        <w:jc w:val="both"/>
        <w:rPr>
          <w:rFonts w:ascii="Times New Roman" w:hAnsi="Times New Roman" w:cs="Times New Roman"/>
          <w:sz w:val="28"/>
          <w:szCs w:val="28"/>
        </w:rPr>
      </w:pPr>
      <w:r w:rsidRPr="003D6EB6">
        <w:rPr>
          <w:rFonts w:ascii="Times New Roman" w:hAnsi="Times New Roman" w:cs="Times New Roman"/>
          <w:sz w:val="28"/>
          <w:szCs w:val="28"/>
        </w:rPr>
        <w:t>Оформление альбома по математике «Величина, Количество»;</w:t>
      </w:r>
    </w:p>
    <w:p w:rsidR="003D6EB6" w:rsidRPr="003D6EB6" w:rsidRDefault="003D6EB6" w:rsidP="003D6EB6">
      <w:pPr>
        <w:pStyle w:val="a5"/>
        <w:numPr>
          <w:ilvl w:val="0"/>
          <w:numId w:val="6"/>
        </w:numPr>
        <w:spacing w:after="0" w:line="360" w:lineRule="auto"/>
        <w:jc w:val="both"/>
        <w:rPr>
          <w:rFonts w:ascii="Times New Roman" w:hAnsi="Times New Roman" w:cs="Times New Roman"/>
          <w:b/>
          <w:sz w:val="28"/>
          <w:szCs w:val="28"/>
        </w:rPr>
      </w:pPr>
      <w:r w:rsidRPr="003D6EB6">
        <w:rPr>
          <w:rFonts w:ascii="Times New Roman" w:hAnsi="Times New Roman" w:cs="Times New Roman"/>
          <w:sz w:val="28"/>
          <w:szCs w:val="28"/>
        </w:rPr>
        <w:t>Пополнение развивающей среды группы, играми изготовленными родителями</w:t>
      </w:r>
      <w:r>
        <w:rPr>
          <w:rFonts w:ascii="Times New Roman" w:hAnsi="Times New Roman" w:cs="Times New Roman"/>
          <w:sz w:val="28"/>
          <w:szCs w:val="28"/>
        </w:rPr>
        <w:t>.</w:t>
      </w:r>
    </w:p>
    <w:p w:rsidR="003D6EB6" w:rsidRPr="003D6EB6" w:rsidRDefault="003D6EB6" w:rsidP="003D6EB6">
      <w:pPr>
        <w:jc w:val="both"/>
        <w:rPr>
          <w:rFonts w:ascii="Times New Roman" w:hAnsi="Times New Roman" w:cs="Times New Roman"/>
          <w:b/>
          <w:sz w:val="28"/>
          <w:szCs w:val="28"/>
        </w:rPr>
        <w:sectPr w:rsidR="003D6EB6" w:rsidRPr="003D6EB6" w:rsidSect="00DB433E">
          <w:pgSz w:w="11906" w:h="16838"/>
          <w:pgMar w:top="1134" w:right="850" w:bottom="1134" w:left="1701" w:header="708" w:footer="708" w:gutter="0"/>
          <w:cols w:space="708"/>
          <w:docGrid w:linePitch="360"/>
        </w:sectPr>
      </w:pPr>
    </w:p>
    <w:p w:rsidR="00493AEF" w:rsidRPr="00493AEF" w:rsidRDefault="00493AEF" w:rsidP="00493AEF">
      <w:pPr>
        <w:spacing w:after="0"/>
        <w:jc w:val="center"/>
        <w:rPr>
          <w:rFonts w:ascii="Times New Roman" w:hAnsi="Times New Roman" w:cs="Times New Roman"/>
          <w:b/>
          <w:sz w:val="28"/>
          <w:szCs w:val="28"/>
        </w:rPr>
      </w:pPr>
      <w:r w:rsidRPr="00493AEF">
        <w:rPr>
          <w:rFonts w:ascii="Times New Roman" w:hAnsi="Times New Roman" w:cs="Times New Roman"/>
          <w:b/>
          <w:sz w:val="28"/>
          <w:szCs w:val="28"/>
        </w:rPr>
        <w:lastRenderedPageBreak/>
        <w:t>Информационные ресурсы:</w:t>
      </w:r>
    </w:p>
    <w:p w:rsidR="00493AEF" w:rsidRPr="00493AEF" w:rsidRDefault="00493AEF" w:rsidP="004B7033">
      <w:pPr>
        <w:spacing w:after="0" w:line="360" w:lineRule="auto"/>
        <w:ind w:firstLine="567"/>
        <w:jc w:val="both"/>
        <w:rPr>
          <w:rFonts w:ascii="Times New Roman" w:hAnsi="Times New Roman" w:cs="Times New Roman"/>
          <w:sz w:val="28"/>
          <w:szCs w:val="28"/>
        </w:rPr>
      </w:pPr>
      <w:r w:rsidRPr="00493AEF">
        <w:rPr>
          <w:rFonts w:ascii="Times New Roman" w:hAnsi="Times New Roman" w:cs="Times New Roman"/>
          <w:sz w:val="28"/>
          <w:szCs w:val="28"/>
        </w:rPr>
        <w:t xml:space="preserve">1.Громова О.Е. «Формирование элементарных математических представлений у детей раннего возраста» М.,ТЦ Сфера,2005. </w:t>
      </w:r>
    </w:p>
    <w:p w:rsidR="00493AEF" w:rsidRPr="00493AEF" w:rsidRDefault="00493AEF" w:rsidP="004B7033">
      <w:pPr>
        <w:spacing w:after="0" w:line="360" w:lineRule="auto"/>
        <w:ind w:firstLine="567"/>
        <w:jc w:val="both"/>
        <w:rPr>
          <w:rFonts w:ascii="Times New Roman" w:hAnsi="Times New Roman" w:cs="Times New Roman"/>
          <w:sz w:val="28"/>
          <w:szCs w:val="28"/>
        </w:rPr>
      </w:pPr>
      <w:r w:rsidRPr="00493AEF">
        <w:rPr>
          <w:rFonts w:ascii="Times New Roman" w:hAnsi="Times New Roman" w:cs="Times New Roman"/>
          <w:sz w:val="28"/>
          <w:szCs w:val="28"/>
        </w:rPr>
        <w:t xml:space="preserve">2.Ерофеев Т.И., Павлова Л.Н., В.П.Новикова В.П. Математика для дошкольников. – М., 1992. </w:t>
      </w:r>
    </w:p>
    <w:p w:rsidR="00493AEF" w:rsidRPr="00493AEF" w:rsidRDefault="00493AEF" w:rsidP="004B7033">
      <w:pPr>
        <w:spacing w:after="0" w:line="360" w:lineRule="auto"/>
        <w:ind w:firstLine="567"/>
        <w:jc w:val="both"/>
        <w:rPr>
          <w:rFonts w:ascii="Times New Roman" w:hAnsi="Times New Roman" w:cs="Times New Roman"/>
          <w:sz w:val="28"/>
          <w:szCs w:val="28"/>
        </w:rPr>
      </w:pPr>
      <w:r w:rsidRPr="00493AEF">
        <w:rPr>
          <w:rFonts w:ascii="Times New Roman" w:hAnsi="Times New Roman" w:cs="Times New Roman"/>
          <w:sz w:val="28"/>
          <w:szCs w:val="28"/>
        </w:rPr>
        <w:t xml:space="preserve">3.Калинченко А.В. </w:t>
      </w:r>
      <w:proofErr w:type="gramStart"/>
      <w:r w:rsidRPr="00493AEF">
        <w:rPr>
          <w:rFonts w:ascii="Times New Roman" w:hAnsi="Times New Roman" w:cs="Times New Roman"/>
          <w:sz w:val="28"/>
          <w:szCs w:val="28"/>
        </w:rPr>
        <w:t>Методические подходы</w:t>
      </w:r>
      <w:proofErr w:type="gramEnd"/>
      <w:r w:rsidRPr="00493AEF">
        <w:rPr>
          <w:rFonts w:ascii="Times New Roman" w:hAnsi="Times New Roman" w:cs="Times New Roman"/>
          <w:sz w:val="28"/>
          <w:szCs w:val="28"/>
        </w:rPr>
        <w:t xml:space="preserve"> к организации и проведению занятий по математике. \\ «Ребёнок в детском саду», 2007, № 3.</w:t>
      </w:r>
    </w:p>
    <w:p w:rsidR="00493AEF" w:rsidRPr="00493AEF" w:rsidRDefault="00493AEF" w:rsidP="004B7033">
      <w:pPr>
        <w:spacing w:after="0" w:line="360" w:lineRule="auto"/>
        <w:ind w:firstLine="567"/>
        <w:jc w:val="both"/>
        <w:rPr>
          <w:rFonts w:ascii="Times New Roman" w:hAnsi="Times New Roman" w:cs="Times New Roman"/>
          <w:sz w:val="28"/>
          <w:szCs w:val="28"/>
        </w:rPr>
      </w:pPr>
      <w:r w:rsidRPr="00493AEF">
        <w:rPr>
          <w:rFonts w:ascii="Times New Roman" w:hAnsi="Times New Roman" w:cs="Times New Roman"/>
          <w:sz w:val="28"/>
          <w:szCs w:val="28"/>
        </w:rPr>
        <w:t>4.Михайлова З.А. и др. Теории и технологии математического развития детей дошкольного возраста. – СПб</w:t>
      </w:r>
      <w:proofErr w:type="gramStart"/>
      <w:r w:rsidRPr="00493AEF">
        <w:rPr>
          <w:rFonts w:ascii="Times New Roman" w:hAnsi="Times New Roman" w:cs="Times New Roman"/>
          <w:sz w:val="28"/>
          <w:szCs w:val="28"/>
        </w:rPr>
        <w:t>.: «</w:t>
      </w:r>
      <w:proofErr w:type="gramEnd"/>
      <w:r w:rsidRPr="00493AEF">
        <w:rPr>
          <w:rFonts w:ascii="Times New Roman" w:hAnsi="Times New Roman" w:cs="Times New Roman"/>
          <w:sz w:val="28"/>
          <w:szCs w:val="28"/>
        </w:rPr>
        <w:t>ДЕТСТВО-ПРЕСС». 2008.</w:t>
      </w:r>
    </w:p>
    <w:p w:rsidR="00493AEF" w:rsidRPr="00493AEF" w:rsidRDefault="00493AEF" w:rsidP="004B7033">
      <w:pPr>
        <w:spacing w:after="0" w:line="360" w:lineRule="auto"/>
        <w:ind w:firstLine="567"/>
        <w:jc w:val="both"/>
        <w:rPr>
          <w:rFonts w:ascii="Times New Roman" w:hAnsi="Times New Roman" w:cs="Times New Roman"/>
          <w:sz w:val="28"/>
          <w:szCs w:val="28"/>
        </w:rPr>
      </w:pPr>
      <w:r w:rsidRPr="00493AEF">
        <w:rPr>
          <w:rFonts w:ascii="Times New Roman" w:hAnsi="Times New Roman" w:cs="Times New Roman"/>
          <w:sz w:val="28"/>
          <w:szCs w:val="28"/>
        </w:rPr>
        <w:t>5.Репина Г.А. «Математическое развитие дошкольников» современные направления. М.ТЦ Сфера,2008</w:t>
      </w:r>
    </w:p>
    <w:p w:rsidR="00493AEF" w:rsidRPr="00493AEF" w:rsidRDefault="00493AEF" w:rsidP="004B7033">
      <w:pPr>
        <w:spacing w:after="0" w:line="360" w:lineRule="auto"/>
        <w:ind w:firstLine="567"/>
        <w:jc w:val="both"/>
        <w:rPr>
          <w:rFonts w:ascii="Times New Roman" w:hAnsi="Times New Roman" w:cs="Times New Roman"/>
          <w:sz w:val="28"/>
          <w:szCs w:val="28"/>
        </w:rPr>
      </w:pPr>
      <w:r w:rsidRPr="00493AEF">
        <w:rPr>
          <w:rFonts w:ascii="Times New Roman" w:hAnsi="Times New Roman" w:cs="Times New Roman"/>
          <w:sz w:val="28"/>
          <w:szCs w:val="28"/>
        </w:rPr>
        <w:t>6.Первые шаги. Материалы московского городского конкурса «Первые шаги» сост.К.</w:t>
      </w:r>
      <w:proofErr w:type="gramStart"/>
      <w:r w:rsidRPr="00493AEF">
        <w:rPr>
          <w:rFonts w:ascii="Times New Roman" w:hAnsi="Times New Roman" w:cs="Times New Roman"/>
          <w:sz w:val="28"/>
          <w:szCs w:val="28"/>
        </w:rPr>
        <w:t>Белая</w:t>
      </w:r>
      <w:proofErr w:type="gramEnd"/>
      <w:r w:rsidRPr="00493AEF">
        <w:rPr>
          <w:rFonts w:ascii="Times New Roman" w:hAnsi="Times New Roman" w:cs="Times New Roman"/>
          <w:sz w:val="28"/>
          <w:szCs w:val="28"/>
        </w:rPr>
        <w:t>. Линка-пресс,2002.</w:t>
      </w:r>
      <w:r w:rsidRPr="00493AEF">
        <w:rPr>
          <w:rFonts w:ascii="Times New Roman" w:hAnsi="Times New Roman" w:cs="Times New Roman"/>
          <w:b/>
          <w:bCs/>
          <w:sz w:val="28"/>
          <w:szCs w:val="28"/>
        </w:rPr>
        <w:t xml:space="preserve"> </w:t>
      </w:r>
    </w:p>
    <w:p w:rsidR="00493AEF" w:rsidRPr="00493AEF" w:rsidRDefault="004B7033" w:rsidP="004B70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493AEF" w:rsidRPr="00493AEF">
        <w:rPr>
          <w:rFonts w:ascii="Times New Roman" w:hAnsi="Times New Roman" w:cs="Times New Roman"/>
          <w:sz w:val="28"/>
          <w:szCs w:val="28"/>
        </w:rPr>
        <w:t>.Сербина Е.В. Математика для малышей. М., Просвещение, 1992.</w:t>
      </w:r>
    </w:p>
    <w:p w:rsidR="00493AEF" w:rsidRPr="00493AEF" w:rsidRDefault="004B7033" w:rsidP="004B7033">
      <w:pPr>
        <w:pStyle w:val="ab"/>
        <w:spacing w:line="360" w:lineRule="auto"/>
        <w:ind w:firstLine="567"/>
        <w:rPr>
          <w:sz w:val="28"/>
          <w:szCs w:val="28"/>
        </w:rPr>
      </w:pPr>
      <w:r>
        <w:rPr>
          <w:sz w:val="28"/>
          <w:szCs w:val="28"/>
        </w:rPr>
        <w:t>8</w:t>
      </w:r>
      <w:r w:rsidR="00493AEF" w:rsidRPr="00493AEF">
        <w:rPr>
          <w:sz w:val="28"/>
          <w:szCs w:val="28"/>
        </w:rPr>
        <w:t>.Щербакова Е.И., Методика обучения математике в детском саду. – М., 1998.</w:t>
      </w:r>
    </w:p>
    <w:p w:rsidR="003D6EB6" w:rsidRDefault="003D6EB6" w:rsidP="00493AEF">
      <w:pPr>
        <w:spacing w:after="0"/>
        <w:jc w:val="both"/>
        <w:rPr>
          <w:rFonts w:ascii="Times New Roman" w:hAnsi="Times New Roman" w:cs="Times New Roman"/>
          <w:sz w:val="28"/>
          <w:szCs w:val="28"/>
        </w:rPr>
        <w:sectPr w:rsidR="003D6EB6" w:rsidSect="00DB433E">
          <w:pgSz w:w="11906" w:h="16838"/>
          <w:pgMar w:top="1134" w:right="850" w:bottom="1134" w:left="1701" w:header="708" w:footer="708" w:gutter="0"/>
          <w:cols w:space="708"/>
          <w:docGrid w:linePitch="360"/>
        </w:sectPr>
      </w:pPr>
    </w:p>
    <w:p w:rsidR="00156710" w:rsidRPr="000D424A" w:rsidRDefault="003D6EB6" w:rsidP="003D6EB6">
      <w:pPr>
        <w:spacing w:after="0"/>
        <w:jc w:val="right"/>
        <w:rPr>
          <w:rFonts w:ascii="Times New Roman" w:hAnsi="Times New Roman" w:cs="Times New Roman"/>
          <w:sz w:val="24"/>
          <w:szCs w:val="28"/>
        </w:rPr>
      </w:pPr>
      <w:r w:rsidRPr="000D424A">
        <w:rPr>
          <w:rFonts w:ascii="Times New Roman" w:hAnsi="Times New Roman" w:cs="Times New Roman"/>
          <w:sz w:val="24"/>
          <w:szCs w:val="28"/>
        </w:rPr>
        <w:lastRenderedPageBreak/>
        <w:t>Приложение 1</w:t>
      </w:r>
    </w:p>
    <w:p w:rsidR="003D6EB6" w:rsidRPr="000D424A" w:rsidRDefault="003D6EB6" w:rsidP="000D424A">
      <w:pPr>
        <w:spacing w:after="0"/>
        <w:jc w:val="center"/>
        <w:rPr>
          <w:rFonts w:ascii="Times New Roman" w:hAnsi="Times New Roman" w:cs="Times New Roman"/>
          <w:b/>
          <w:sz w:val="28"/>
          <w:szCs w:val="28"/>
        </w:rPr>
      </w:pPr>
      <w:r w:rsidRPr="000D424A">
        <w:rPr>
          <w:rFonts w:ascii="Times New Roman" w:hAnsi="Times New Roman" w:cs="Times New Roman"/>
          <w:b/>
          <w:sz w:val="28"/>
          <w:szCs w:val="28"/>
        </w:rPr>
        <w:t>Мониторинг</w:t>
      </w:r>
    </w:p>
    <w:p w:rsidR="003D6EB6" w:rsidRPr="000D424A" w:rsidRDefault="003D6EB6" w:rsidP="000D424A">
      <w:pPr>
        <w:spacing w:after="0"/>
        <w:ind w:firstLine="567"/>
        <w:jc w:val="both"/>
        <w:rPr>
          <w:rFonts w:ascii="Times New Roman" w:hAnsi="Times New Roman" w:cs="Times New Roman"/>
          <w:sz w:val="28"/>
          <w:szCs w:val="28"/>
        </w:rPr>
      </w:pPr>
      <w:r w:rsidRPr="000D424A">
        <w:rPr>
          <w:rFonts w:ascii="Times New Roman" w:hAnsi="Times New Roman" w:cs="Times New Roman"/>
          <w:sz w:val="28"/>
          <w:szCs w:val="28"/>
        </w:rPr>
        <w:t>Цель диагностики на подготовительном этапе – выявление уровня развития математических способностей у детей младшего дошкольного возраста.</w:t>
      </w:r>
    </w:p>
    <w:p w:rsidR="003D6EB6" w:rsidRPr="000D424A" w:rsidRDefault="003D6EB6" w:rsidP="000D424A">
      <w:pPr>
        <w:spacing w:after="0"/>
        <w:ind w:firstLine="567"/>
        <w:jc w:val="both"/>
        <w:rPr>
          <w:rFonts w:ascii="Times New Roman" w:hAnsi="Times New Roman" w:cs="Times New Roman"/>
          <w:sz w:val="28"/>
          <w:szCs w:val="28"/>
        </w:rPr>
      </w:pPr>
      <w:r w:rsidRPr="000D424A">
        <w:rPr>
          <w:rFonts w:ascii="Times New Roman" w:hAnsi="Times New Roman" w:cs="Times New Roman"/>
          <w:sz w:val="28"/>
          <w:szCs w:val="28"/>
        </w:rPr>
        <w:t>Цель: диагностика на заключительном этапе дает возможность определить продвижение детей.</w:t>
      </w:r>
    </w:p>
    <w:p w:rsidR="003D6EB6" w:rsidRPr="000D424A" w:rsidRDefault="003D6EB6" w:rsidP="000D424A">
      <w:pPr>
        <w:pStyle w:val="3"/>
        <w:spacing w:before="0" w:after="0" w:line="276" w:lineRule="auto"/>
        <w:jc w:val="both"/>
        <w:rPr>
          <w:rFonts w:ascii="Times New Roman" w:hAnsi="Times New Roman" w:cs="Times New Roman"/>
          <w:sz w:val="28"/>
          <w:szCs w:val="28"/>
        </w:rPr>
      </w:pPr>
    </w:p>
    <w:p w:rsidR="003D6EB6" w:rsidRPr="000D424A" w:rsidRDefault="003D6EB6" w:rsidP="000D424A">
      <w:pPr>
        <w:pStyle w:val="3"/>
        <w:spacing w:before="0" w:after="0" w:line="276" w:lineRule="auto"/>
        <w:jc w:val="center"/>
        <w:rPr>
          <w:rFonts w:ascii="Times New Roman" w:hAnsi="Times New Roman" w:cs="Times New Roman"/>
          <w:sz w:val="28"/>
          <w:szCs w:val="28"/>
        </w:rPr>
      </w:pPr>
      <w:r w:rsidRPr="000D424A">
        <w:rPr>
          <w:rFonts w:ascii="Times New Roman" w:hAnsi="Times New Roman" w:cs="Times New Roman"/>
          <w:sz w:val="28"/>
          <w:szCs w:val="28"/>
        </w:rPr>
        <w:t>Диагностика представлений и умений детей младшего возраста</w:t>
      </w:r>
      <w:r w:rsidR="000D424A" w:rsidRPr="000D424A">
        <w:rPr>
          <w:rFonts w:ascii="Times New Roman" w:hAnsi="Times New Roman" w:cs="Times New Roman"/>
          <w:sz w:val="28"/>
          <w:szCs w:val="28"/>
        </w:rPr>
        <w:t xml:space="preserve"> по проекту</w:t>
      </w:r>
      <w:r w:rsidRPr="000D424A">
        <w:rPr>
          <w:rFonts w:ascii="Times New Roman" w:hAnsi="Times New Roman" w:cs="Times New Roman"/>
          <w:sz w:val="28"/>
          <w:szCs w:val="28"/>
        </w:rPr>
        <w:t xml:space="preserve"> «</w:t>
      </w:r>
      <w:r w:rsidR="000D424A" w:rsidRPr="000D424A">
        <w:rPr>
          <w:rFonts w:ascii="Times New Roman" w:hAnsi="Times New Roman" w:cs="Times New Roman"/>
          <w:sz w:val="28"/>
          <w:szCs w:val="28"/>
        </w:rPr>
        <w:t>Веселая математика</w:t>
      </w:r>
      <w:r w:rsidRPr="000D424A">
        <w:rPr>
          <w:rFonts w:ascii="Times New Roman" w:hAnsi="Times New Roman" w:cs="Times New Roman"/>
          <w:sz w:val="28"/>
          <w:szCs w:val="28"/>
        </w:rPr>
        <w:t>»</w:t>
      </w:r>
    </w:p>
    <w:p w:rsidR="003D6EB6" w:rsidRPr="000D424A" w:rsidRDefault="003D6EB6" w:rsidP="000D424A">
      <w:pPr>
        <w:spacing w:after="0"/>
        <w:jc w:val="both"/>
        <w:rPr>
          <w:rFonts w:ascii="Times New Roman" w:hAnsi="Times New Roman" w:cs="Times New Roman"/>
          <w:sz w:val="28"/>
          <w:szCs w:val="28"/>
        </w:rPr>
      </w:pPr>
    </w:p>
    <w:p w:rsidR="003D6EB6" w:rsidRPr="000D424A" w:rsidRDefault="003D6EB6" w:rsidP="000D424A">
      <w:pPr>
        <w:pStyle w:val="5"/>
        <w:spacing w:before="0" w:after="0" w:line="276" w:lineRule="auto"/>
        <w:jc w:val="center"/>
        <w:rPr>
          <w:sz w:val="28"/>
          <w:szCs w:val="28"/>
        </w:rPr>
      </w:pPr>
      <w:r w:rsidRPr="000D424A">
        <w:rPr>
          <w:rStyle w:val="aa"/>
          <w:sz w:val="28"/>
          <w:szCs w:val="28"/>
        </w:rPr>
        <w:t>Сохранение количества и величины.</w:t>
      </w:r>
    </w:p>
    <w:p w:rsidR="003D6EB6" w:rsidRPr="000D424A" w:rsidRDefault="003D6EB6" w:rsidP="000D424A">
      <w:pPr>
        <w:pStyle w:val="a7"/>
        <w:spacing w:before="0" w:beforeAutospacing="0" w:after="0" w:afterAutospacing="0" w:line="276" w:lineRule="auto"/>
        <w:ind w:firstLine="708"/>
        <w:jc w:val="both"/>
        <w:rPr>
          <w:sz w:val="28"/>
          <w:szCs w:val="28"/>
        </w:rPr>
      </w:pPr>
      <w:r w:rsidRPr="000D424A">
        <w:rPr>
          <w:rStyle w:val="a9"/>
          <w:sz w:val="28"/>
          <w:szCs w:val="28"/>
        </w:rPr>
        <w:t xml:space="preserve">Высокий </w:t>
      </w:r>
      <w:r w:rsidRPr="000D424A">
        <w:rPr>
          <w:sz w:val="28"/>
          <w:szCs w:val="28"/>
        </w:rPr>
        <w:t xml:space="preserve">- Ребёнок самостоятельно устанавливает количественное соответствие двух групп предметов, даёт числовую оценку их количеству. Самостоятельно может проверить результат, пользуясь приёмами наложения, приложения. </w:t>
      </w:r>
      <w:proofErr w:type="gramStart"/>
      <w:r w:rsidRPr="000D424A">
        <w:rPr>
          <w:sz w:val="28"/>
          <w:szCs w:val="28"/>
        </w:rPr>
        <w:t xml:space="preserve">В речи оперирует словами: столько же, больше, меньше, поровну, мало, один, много. </w:t>
      </w:r>
      <w:proofErr w:type="gramEnd"/>
    </w:p>
    <w:p w:rsidR="003D6EB6" w:rsidRPr="000D424A" w:rsidRDefault="003D6EB6" w:rsidP="000D424A">
      <w:pPr>
        <w:pStyle w:val="a7"/>
        <w:spacing w:before="0" w:beforeAutospacing="0" w:after="0" w:afterAutospacing="0" w:line="276" w:lineRule="auto"/>
        <w:ind w:firstLine="708"/>
        <w:jc w:val="both"/>
        <w:rPr>
          <w:sz w:val="28"/>
          <w:szCs w:val="28"/>
        </w:rPr>
      </w:pPr>
      <w:r w:rsidRPr="000D424A">
        <w:rPr>
          <w:rStyle w:val="a9"/>
          <w:sz w:val="28"/>
          <w:szCs w:val="28"/>
        </w:rPr>
        <w:t xml:space="preserve">Средний </w:t>
      </w:r>
      <w:r w:rsidRPr="000D424A">
        <w:rPr>
          <w:sz w:val="28"/>
          <w:szCs w:val="28"/>
        </w:rPr>
        <w:t xml:space="preserve">- С помощью взрослого (после показа или объяснения взрослым приёмов наложения и приложения) ребёнок устанавливает количественное соответствие двух групп предметов: правильно располагает предметы с целью сравнения их количества; или же при определении результатов сравнения предметов ребёнок допускает ошибки, но может устранить их по указанию или просьбе взрослого. Использует в речи слова, обозначающие количество предметов, качественные признаки. </w:t>
      </w:r>
    </w:p>
    <w:p w:rsidR="003D6EB6" w:rsidRPr="000D424A" w:rsidRDefault="003D6EB6" w:rsidP="000D424A">
      <w:pPr>
        <w:pStyle w:val="a7"/>
        <w:spacing w:before="0" w:beforeAutospacing="0" w:after="0" w:afterAutospacing="0" w:line="276" w:lineRule="auto"/>
        <w:ind w:firstLine="708"/>
        <w:jc w:val="both"/>
        <w:rPr>
          <w:sz w:val="28"/>
          <w:szCs w:val="28"/>
        </w:rPr>
      </w:pPr>
      <w:r w:rsidRPr="000D424A">
        <w:rPr>
          <w:rStyle w:val="a9"/>
          <w:sz w:val="28"/>
          <w:szCs w:val="28"/>
        </w:rPr>
        <w:t xml:space="preserve">Низкий </w:t>
      </w:r>
      <w:r w:rsidRPr="000D424A">
        <w:rPr>
          <w:sz w:val="28"/>
          <w:szCs w:val="28"/>
        </w:rPr>
        <w:t xml:space="preserve">- Ребёнок затрудняется самостоятельно устанавливать количественное соответствие двух групп предметов. Для решения поставленной задачи ребёнку необходима активная помощь взрослого. Ребёнок повторяет за взрослым слова, обозначающие количество. На вопрос, заданный после изменения расположения 3-4 предметов: "Их столько же или стало больше?" - не отвечает или даёт неправильный ответ. </w:t>
      </w:r>
    </w:p>
    <w:p w:rsidR="003D6EB6" w:rsidRPr="000D424A" w:rsidRDefault="003D6EB6" w:rsidP="000D424A">
      <w:pPr>
        <w:pStyle w:val="5"/>
        <w:spacing w:before="0" w:after="0" w:line="276" w:lineRule="auto"/>
        <w:jc w:val="both"/>
        <w:rPr>
          <w:i w:val="0"/>
          <w:sz w:val="28"/>
          <w:szCs w:val="28"/>
        </w:rPr>
      </w:pPr>
      <w:r w:rsidRPr="000D424A">
        <w:rPr>
          <w:i w:val="0"/>
          <w:sz w:val="28"/>
          <w:szCs w:val="28"/>
        </w:rPr>
        <w:t>Методика обследования.</w:t>
      </w:r>
    </w:p>
    <w:p w:rsidR="003D6EB6" w:rsidRPr="000D424A" w:rsidRDefault="003D6EB6" w:rsidP="000D424A">
      <w:pPr>
        <w:numPr>
          <w:ilvl w:val="0"/>
          <w:numId w:val="3"/>
        </w:numPr>
        <w:spacing w:after="0"/>
        <w:jc w:val="both"/>
        <w:rPr>
          <w:rFonts w:ascii="Times New Roman" w:hAnsi="Times New Roman" w:cs="Times New Roman"/>
          <w:sz w:val="28"/>
          <w:szCs w:val="28"/>
        </w:rPr>
      </w:pPr>
      <w:r w:rsidRPr="000D424A">
        <w:rPr>
          <w:rFonts w:ascii="Times New Roman" w:hAnsi="Times New Roman" w:cs="Times New Roman"/>
          <w:sz w:val="28"/>
          <w:szCs w:val="28"/>
        </w:rPr>
        <w:t xml:space="preserve">Возьми столько же морковок, сколько зайчиков нарисовано на картинке (на образце 5 предметов в линейном расположении). Сколько морковок ты взял? Как проверить? </w:t>
      </w:r>
    </w:p>
    <w:p w:rsidR="003D6EB6" w:rsidRPr="000D424A" w:rsidRDefault="003D6EB6" w:rsidP="000D424A">
      <w:pPr>
        <w:numPr>
          <w:ilvl w:val="0"/>
          <w:numId w:val="3"/>
        </w:numPr>
        <w:spacing w:after="0"/>
        <w:jc w:val="both"/>
        <w:rPr>
          <w:rFonts w:ascii="Times New Roman" w:hAnsi="Times New Roman" w:cs="Times New Roman"/>
          <w:sz w:val="28"/>
          <w:szCs w:val="28"/>
        </w:rPr>
      </w:pPr>
      <w:r w:rsidRPr="000D424A">
        <w:rPr>
          <w:rFonts w:ascii="Times New Roman" w:hAnsi="Times New Roman" w:cs="Times New Roman"/>
          <w:sz w:val="28"/>
          <w:szCs w:val="28"/>
        </w:rPr>
        <w:t>Куклы хотят покататься на машинах. Как узнать, всем ли куклам (5) хватит машин (4)? Хватило ли машин? Чего больше? Что нужно сделать, чтобы покатать и эту куклу?</w:t>
      </w:r>
    </w:p>
    <w:p w:rsidR="003D6EB6" w:rsidRPr="000D424A" w:rsidRDefault="003D6EB6" w:rsidP="000D424A">
      <w:pPr>
        <w:spacing w:after="0"/>
        <w:ind w:left="720"/>
        <w:jc w:val="both"/>
        <w:rPr>
          <w:rFonts w:ascii="Times New Roman" w:hAnsi="Times New Roman" w:cs="Times New Roman"/>
          <w:sz w:val="28"/>
          <w:szCs w:val="28"/>
        </w:rPr>
      </w:pPr>
    </w:p>
    <w:p w:rsidR="003D6EB6" w:rsidRPr="000D424A" w:rsidRDefault="003D6EB6" w:rsidP="000D424A">
      <w:pPr>
        <w:pStyle w:val="5"/>
        <w:spacing w:before="0" w:after="0" w:line="276" w:lineRule="auto"/>
        <w:jc w:val="both"/>
        <w:rPr>
          <w:rStyle w:val="aa"/>
          <w:sz w:val="28"/>
          <w:szCs w:val="28"/>
        </w:rPr>
      </w:pPr>
    </w:p>
    <w:p w:rsidR="003D6EB6" w:rsidRPr="000D424A" w:rsidRDefault="003D6EB6" w:rsidP="000D424A">
      <w:pPr>
        <w:pStyle w:val="5"/>
        <w:spacing w:before="0" w:after="0" w:line="276" w:lineRule="auto"/>
        <w:jc w:val="center"/>
        <w:rPr>
          <w:sz w:val="28"/>
          <w:szCs w:val="28"/>
        </w:rPr>
      </w:pPr>
      <w:r w:rsidRPr="000D424A">
        <w:rPr>
          <w:rStyle w:val="aa"/>
          <w:sz w:val="28"/>
          <w:szCs w:val="28"/>
        </w:rPr>
        <w:lastRenderedPageBreak/>
        <w:t>Отношения между предметами.</w:t>
      </w:r>
    </w:p>
    <w:p w:rsidR="003D6EB6" w:rsidRPr="000D424A" w:rsidRDefault="003D6EB6" w:rsidP="000D424A">
      <w:pPr>
        <w:pStyle w:val="a7"/>
        <w:spacing w:before="0" w:beforeAutospacing="0" w:after="0" w:afterAutospacing="0" w:line="276" w:lineRule="auto"/>
        <w:ind w:firstLine="708"/>
        <w:jc w:val="both"/>
        <w:rPr>
          <w:sz w:val="28"/>
          <w:szCs w:val="28"/>
        </w:rPr>
      </w:pPr>
      <w:proofErr w:type="gramStart"/>
      <w:r w:rsidRPr="000D424A">
        <w:rPr>
          <w:rStyle w:val="a9"/>
          <w:sz w:val="28"/>
          <w:szCs w:val="28"/>
        </w:rPr>
        <w:t xml:space="preserve">Высокий </w:t>
      </w:r>
      <w:r w:rsidRPr="000D424A">
        <w:rPr>
          <w:sz w:val="28"/>
          <w:szCs w:val="28"/>
        </w:rPr>
        <w:t>- Ребёнок самостоятельно выявляет отношения между группами предметов (по размеру, длине, ширине, толщине, весу) путём практического сравнения, зрительного восприятия.</w:t>
      </w:r>
      <w:proofErr w:type="gramEnd"/>
      <w:r w:rsidRPr="000D424A">
        <w:rPr>
          <w:sz w:val="28"/>
          <w:szCs w:val="28"/>
        </w:rPr>
        <w:t xml:space="preserve"> </w:t>
      </w:r>
      <w:proofErr w:type="gramStart"/>
      <w:r w:rsidRPr="000D424A">
        <w:rPr>
          <w:sz w:val="28"/>
          <w:szCs w:val="28"/>
        </w:rPr>
        <w:t xml:space="preserve">Пользуется словами: короче, чем:; больше, чем: и т. д. Устанавливает пространственные отношения, соответственно использует в речи слова: </w:t>
      </w:r>
      <w:proofErr w:type="spellStart"/>
      <w:r w:rsidRPr="000D424A">
        <w:rPr>
          <w:sz w:val="28"/>
          <w:szCs w:val="28"/>
        </w:rPr>
        <w:t>вверху-внизу</w:t>
      </w:r>
      <w:proofErr w:type="spellEnd"/>
      <w:r w:rsidRPr="000D424A">
        <w:rPr>
          <w:sz w:val="28"/>
          <w:szCs w:val="28"/>
        </w:rPr>
        <w:t xml:space="preserve">, </w:t>
      </w:r>
      <w:proofErr w:type="spellStart"/>
      <w:r w:rsidRPr="000D424A">
        <w:rPr>
          <w:sz w:val="28"/>
          <w:szCs w:val="28"/>
        </w:rPr>
        <w:t>впереди-сзади</w:t>
      </w:r>
      <w:proofErr w:type="spellEnd"/>
      <w:r w:rsidRPr="000D424A">
        <w:rPr>
          <w:sz w:val="28"/>
          <w:szCs w:val="28"/>
        </w:rPr>
        <w:t xml:space="preserve">, </w:t>
      </w:r>
      <w:proofErr w:type="spellStart"/>
      <w:r w:rsidRPr="000D424A">
        <w:rPr>
          <w:sz w:val="28"/>
          <w:szCs w:val="28"/>
        </w:rPr>
        <w:t>справа-слева</w:t>
      </w:r>
      <w:proofErr w:type="spellEnd"/>
      <w:r w:rsidRPr="000D424A">
        <w:rPr>
          <w:sz w:val="28"/>
          <w:szCs w:val="28"/>
        </w:rPr>
        <w:t xml:space="preserve">, рядом, друг за другом; временные отношения: </w:t>
      </w:r>
      <w:proofErr w:type="spellStart"/>
      <w:r w:rsidRPr="000D424A">
        <w:rPr>
          <w:sz w:val="28"/>
          <w:szCs w:val="28"/>
        </w:rPr>
        <w:t>сначала-потом</w:t>
      </w:r>
      <w:proofErr w:type="spellEnd"/>
      <w:r w:rsidRPr="000D424A">
        <w:rPr>
          <w:sz w:val="28"/>
          <w:szCs w:val="28"/>
        </w:rPr>
        <w:t xml:space="preserve">, </w:t>
      </w:r>
      <w:proofErr w:type="spellStart"/>
      <w:r w:rsidRPr="000D424A">
        <w:rPr>
          <w:sz w:val="28"/>
          <w:szCs w:val="28"/>
        </w:rPr>
        <w:t>раньше-позже</w:t>
      </w:r>
      <w:proofErr w:type="spellEnd"/>
      <w:r w:rsidRPr="000D424A">
        <w:rPr>
          <w:sz w:val="28"/>
          <w:szCs w:val="28"/>
        </w:rPr>
        <w:t xml:space="preserve">, утро-вечер, день-ночь. </w:t>
      </w:r>
      <w:proofErr w:type="gramEnd"/>
    </w:p>
    <w:p w:rsidR="003D6EB6" w:rsidRPr="000D424A" w:rsidRDefault="003D6EB6" w:rsidP="000D424A">
      <w:pPr>
        <w:pStyle w:val="a7"/>
        <w:spacing w:before="0" w:beforeAutospacing="0" w:after="0" w:afterAutospacing="0" w:line="276" w:lineRule="auto"/>
        <w:ind w:firstLine="708"/>
        <w:jc w:val="both"/>
        <w:rPr>
          <w:sz w:val="28"/>
          <w:szCs w:val="28"/>
        </w:rPr>
      </w:pPr>
      <w:proofErr w:type="gramStart"/>
      <w:r w:rsidRPr="000D424A">
        <w:rPr>
          <w:rStyle w:val="a9"/>
          <w:sz w:val="28"/>
          <w:szCs w:val="28"/>
        </w:rPr>
        <w:t>Средний</w:t>
      </w:r>
      <w:proofErr w:type="gramEnd"/>
      <w:r w:rsidRPr="000D424A">
        <w:rPr>
          <w:rStyle w:val="a9"/>
          <w:sz w:val="28"/>
          <w:szCs w:val="28"/>
        </w:rPr>
        <w:t xml:space="preserve"> </w:t>
      </w:r>
      <w:r w:rsidRPr="000D424A">
        <w:rPr>
          <w:sz w:val="28"/>
          <w:szCs w:val="28"/>
        </w:rPr>
        <w:t xml:space="preserve">- При определении отношений между группами предметов допускает ошибки, исправляет их по просьбе взрослого. Ориентируется в пространственных и временных отношениях. Использует в речи соответствующую терминологию. </w:t>
      </w:r>
    </w:p>
    <w:p w:rsidR="003D6EB6" w:rsidRPr="000D424A" w:rsidRDefault="003D6EB6" w:rsidP="000D424A">
      <w:pPr>
        <w:pStyle w:val="a7"/>
        <w:spacing w:before="0" w:beforeAutospacing="0" w:after="0" w:afterAutospacing="0" w:line="276" w:lineRule="auto"/>
        <w:ind w:firstLine="708"/>
        <w:jc w:val="both"/>
        <w:rPr>
          <w:sz w:val="28"/>
          <w:szCs w:val="28"/>
        </w:rPr>
      </w:pPr>
      <w:r w:rsidRPr="000D424A">
        <w:rPr>
          <w:rStyle w:val="a9"/>
          <w:sz w:val="28"/>
          <w:szCs w:val="28"/>
        </w:rPr>
        <w:t xml:space="preserve">Низкий </w:t>
      </w:r>
      <w:r w:rsidRPr="000D424A">
        <w:rPr>
          <w:sz w:val="28"/>
          <w:szCs w:val="28"/>
        </w:rPr>
        <w:t xml:space="preserve">- Выделяет некоторые отношения (размер, длина) между группами предметов по подсказке взрослого. Называет некоторые временные отношения, например, день-ночь, </w:t>
      </w:r>
      <w:proofErr w:type="spellStart"/>
      <w:r w:rsidRPr="000D424A">
        <w:rPr>
          <w:sz w:val="28"/>
          <w:szCs w:val="28"/>
        </w:rPr>
        <w:t>сначала-потом</w:t>
      </w:r>
      <w:proofErr w:type="spellEnd"/>
      <w:r w:rsidRPr="000D424A">
        <w:rPr>
          <w:sz w:val="28"/>
          <w:szCs w:val="28"/>
        </w:rPr>
        <w:t xml:space="preserve">, и пространственные - </w:t>
      </w:r>
      <w:proofErr w:type="spellStart"/>
      <w:r w:rsidRPr="000D424A">
        <w:rPr>
          <w:sz w:val="28"/>
          <w:szCs w:val="28"/>
        </w:rPr>
        <w:t>вверху-внизу</w:t>
      </w:r>
      <w:proofErr w:type="spellEnd"/>
      <w:r w:rsidRPr="000D424A">
        <w:rPr>
          <w:sz w:val="28"/>
          <w:szCs w:val="28"/>
        </w:rPr>
        <w:t xml:space="preserve">, </w:t>
      </w:r>
      <w:proofErr w:type="spellStart"/>
      <w:r w:rsidRPr="000D424A">
        <w:rPr>
          <w:sz w:val="28"/>
          <w:szCs w:val="28"/>
        </w:rPr>
        <w:t>впереди-сзади</w:t>
      </w:r>
      <w:proofErr w:type="spellEnd"/>
      <w:r w:rsidRPr="000D424A">
        <w:rPr>
          <w:sz w:val="28"/>
          <w:szCs w:val="28"/>
        </w:rPr>
        <w:t xml:space="preserve">. </w:t>
      </w:r>
    </w:p>
    <w:p w:rsidR="003D6EB6" w:rsidRPr="000D424A" w:rsidRDefault="003D6EB6" w:rsidP="000D424A">
      <w:pPr>
        <w:pStyle w:val="5"/>
        <w:spacing w:before="0" w:after="0" w:line="276" w:lineRule="auto"/>
        <w:jc w:val="both"/>
        <w:rPr>
          <w:i w:val="0"/>
          <w:sz w:val="28"/>
          <w:szCs w:val="28"/>
        </w:rPr>
      </w:pPr>
      <w:r w:rsidRPr="000D424A">
        <w:rPr>
          <w:i w:val="0"/>
          <w:sz w:val="28"/>
          <w:szCs w:val="28"/>
        </w:rPr>
        <w:t>Методика обследования.</w:t>
      </w:r>
    </w:p>
    <w:p w:rsidR="003D6EB6" w:rsidRPr="000D424A" w:rsidRDefault="003D6EB6" w:rsidP="000D424A">
      <w:pPr>
        <w:numPr>
          <w:ilvl w:val="0"/>
          <w:numId w:val="5"/>
        </w:numPr>
        <w:spacing w:after="0"/>
        <w:jc w:val="both"/>
        <w:rPr>
          <w:rFonts w:ascii="Times New Roman" w:hAnsi="Times New Roman" w:cs="Times New Roman"/>
          <w:sz w:val="28"/>
          <w:szCs w:val="28"/>
        </w:rPr>
      </w:pPr>
      <w:r w:rsidRPr="000D424A">
        <w:rPr>
          <w:rFonts w:ascii="Times New Roman" w:hAnsi="Times New Roman" w:cs="Times New Roman"/>
          <w:sz w:val="28"/>
          <w:szCs w:val="28"/>
        </w:rPr>
        <w:t xml:space="preserve">Д/упр. "Разложи от самой короткой полоски до самой длинной; от самой широкой ленточки до самой узкой"; </w:t>
      </w:r>
    </w:p>
    <w:p w:rsidR="003D6EB6" w:rsidRPr="000D424A" w:rsidRDefault="003D6EB6" w:rsidP="000D424A">
      <w:pPr>
        <w:numPr>
          <w:ilvl w:val="0"/>
          <w:numId w:val="5"/>
        </w:numPr>
        <w:spacing w:after="0"/>
        <w:jc w:val="both"/>
        <w:rPr>
          <w:rFonts w:ascii="Times New Roman" w:hAnsi="Times New Roman" w:cs="Times New Roman"/>
          <w:sz w:val="28"/>
          <w:szCs w:val="28"/>
        </w:rPr>
      </w:pPr>
      <w:r w:rsidRPr="000D424A">
        <w:rPr>
          <w:rFonts w:ascii="Times New Roman" w:hAnsi="Times New Roman" w:cs="Times New Roman"/>
          <w:sz w:val="28"/>
          <w:szCs w:val="28"/>
        </w:rPr>
        <w:t xml:space="preserve">Д/упр. "Где звенит колокольчик?" </w:t>
      </w:r>
    </w:p>
    <w:p w:rsidR="003D6EB6" w:rsidRPr="000D424A" w:rsidRDefault="003D6EB6" w:rsidP="000D424A">
      <w:pPr>
        <w:numPr>
          <w:ilvl w:val="0"/>
          <w:numId w:val="5"/>
        </w:numPr>
        <w:spacing w:after="0"/>
        <w:jc w:val="both"/>
        <w:rPr>
          <w:rFonts w:ascii="Times New Roman" w:hAnsi="Times New Roman" w:cs="Times New Roman"/>
          <w:sz w:val="28"/>
          <w:szCs w:val="28"/>
        </w:rPr>
      </w:pPr>
      <w:r w:rsidRPr="000D424A">
        <w:rPr>
          <w:rFonts w:ascii="Times New Roman" w:hAnsi="Times New Roman" w:cs="Times New Roman"/>
          <w:sz w:val="28"/>
          <w:szCs w:val="28"/>
        </w:rPr>
        <w:t xml:space="preserve">Д/упр.  Использование наглядности "Когда это бывает?" </w:t>
      </w:r>
    </w:p>
    <w:p w:rsidR="003D6EB6" w:rsidRPr="000D424A" w:rsidRDefault="003D6EB6" w:rsidP="000D424A">
      <w:pPr>
        <w:spacing w:after="0"/>
        <w:ind w:left="360"/>
        <w:jc w:val="both"/>
        <w:rPr>
          <w:rFonts w:ascii="Times New Roman" w:hAnsi="Times New Roman" w:cs="Times New Roman"/>
          <w:sz w:val="28"/>
          <w:szCs w:val="28"/>
        </w:rPr>
      </w:pPr>
    </w:p>
    <w:p w:rsidR="003D6EB6" w:rsidRPr="000D424A" w:rsidRDefault="003D6EB6" w:rsidP="000D424A">
      <w:pPr>
        <w:pStyle w:val="5"/>
        <w:spacing w:before="0" w:after="0" w:line="276" w:lineRule="auto"/>
        <w:jc w:val="center"/>
        <w:rPr>
          <w:sz w:val="28"/>
          <w:szCs w:val="28"/>
        </w:rPr>
      </w:pPr>
      <w:r w:rsidRPr="000D424A">
        <w:rPr>
          <w:rStyle w:val="aa"/>
          <w:sz w:val="28"/>
          <w:szCs w:val="28"/>
        </w:rPr>
        <w:t>Проявление догадки, сообразительности при решении логических задач установлении последовательности действий.</w:t>
      </w:r>
    </w:p>
    <w:p w:rsidR="003D6EB6" w:rsidRPr="000D424A" w:rsidRDefault="003D6EB6" w:rsidP="000D424A">
      <w:pPr>
        <w:pStyle w:val="a7"/>
        <w:spacing w:before="0" w:beforeAutospacing="0" w:after="0" w:afterAutospacing="0" w:line="276" w:lineRule="auto"/>
        <w:ind w:firstLine="708"/>
        <w:jc w:val="both"/>
        <w:rPr>
          <w:sz w:val="28"/>
          <w:szCs w:val="28"/>
        </w:rPr>
      </w:pPr>
      <w:r w:rsidRPr="000D424A">
        <w:rPr>
          <w:rStyle w:val="a9"/>
          <w:sz w:val="28"/>
          <w:szCs w:val="28"/>
        </w:rPr>
        <w:t xml:space="preserve">Высокий </w:t>
      </w:r>
      <w:r w:rsidRPr="000D424A">
        <w:rPr>
          <w:sz w:val="28"/>
          <w:szCs w:val="28"/>
        </w:rPr>
        <w:t xml:space="preserve">- Пытается размышлять, доказывает ход своих мыслей. Поясняет последовательность действий. </w:t>
      </w:r>
    </w:p>
    <w:p w:rsidR="003D6EB6" w:rsidRPr="000D424A" w:rsidRDefault="003D6EB6" w:rsidP="000D424A">
      <w:pPr>
        <w:pStyle w:val="a7"/>
        <w:spacing w:before="0" w:beforeAutospacing="0" w:after="0" w:afterAutospacing="0" w:line="276" w:lineRule="auto"/>
        <w:ind w:firstLine="708"/>
        <w:jc w:val="both"/>
        <w:rPr>
          <w:sz w:val="28"/>
          <w:szCs w:val="28"/>
        </w:rPr>
      </w:pPr>
      <w:proofErr w:type="gramStart"/>
      <w:r w:rsidRPr="000D424A">
        <w:rPr>
          <w:rStyle w:val="a9"/>
          <w:sz w:val="28"/>
          <w:szCs w:val="28"/>
        </w:rPr>
        <w:t>Средний</w:t>
      </w:r>
      <w:proofErr w:type="gramEnd"/>
      <w:r w:rsidRPr="000D424A">
        <w:rPr>
          <w:rStyle w:val="a9"/>
          <w:sz w:val="28"/>
          <w:szCs w:val="28"/>
        </w:rPr>
        <w:t xml:space="preserve"> </w:t>
      </w:r>
      <w:r w:rsidRPr="000D424A">
        <w:rPr>
          <w:sz w:val="28"/>
          <w:szCs w:val="28"/>
        </w:rPr>
        <w:t xml:space="preserve">- Проявляет догадку, но допускает ошибки при решении задач на логику. Осуществляя заданную последовательность действий, допускает ошибки. </w:t>
      </w:r>
    </w:p>
    <w:p w:rsidR="003D6EB6" w:rsidRPr="000D424A" w:rsidRDefault="003D6EB6" w:rsidP="000D424A">
      <w:pPr>
        <w:pStyle w:val="a7"/>
        <w:spacing w:before="0" w:beforeAutospacing="0" w:after="0" w:afterAutospacing="0" w:line="276" w:lineRule="auto"/>
        <w:ind w:firstLine="708"/>
        <w:jc w:val="both"/>
        <w:rPr>
          <w:sz w:val="28"/>
          <w:szCs w:val="28"/>
        </w:rPr>
      </w:pPr>
      <w:proofErr w:type="gramStart"/>
      <w:r w:rsidRPr="000D424A">
        <w:rPr>
          <w:rStyle w:val="a9"/>
          <w:sz w:val="28"/>
          <w:szCs w:val="28"/>
        </w:rPr>
        <w:t>Низкий</w:t>
      </w:r>
      <w:proofErr w:type="gramEnd"/>
      <w:r w:rsidRPr="000D424A">
        <w:rPr>
          <w:rStyle w:val="a9"/>
          <w:sz w:val="28"/>
          <w:szCs w:val="28"/>
        </w:rPr>
        <w:t xml:space="preserve"> </w:t>
      </w:r>
      <w:r w:rsidRPr="000D424A">
        <w:rPr>
          <w:sz w:val="28"/>
          <w:szCs w:val="28"/>
        </w:rPr>
        <w:t xml:space="preserve">- Не пытается подумать, не принимает условий задачи. </w:t>
      </w:r>
    </w:p>
    <w:p w:rsidR="003D6EB6" w:rsidRPr="000D424A" w:rsidRDefault="003D6EB6" w:rsidP="000D424A">
      <w:pPr>
        <w:pStyle w:val="5"/>
        <w:spacing w:before="0" w:after="0" w:line="276" w:lineRule="auto"/>
        <w:jc w:val="both"/>
        <w:rPr>
          <w:i w:val="0"/>
          <w:sz w:val="28"/>
          <w:szCs w:val="28"/>
        </w:rPr>
      </w:pPr>
      <w:r w:rsidRPr="000D424A">
        <w:rPr>
          <w:i w:val="0"/>
          <w:sz w:val="28"/>
          <w:szCs w:val="28"/>
        </w:rPr>
        <w:t>Методика обследования.</w:t>
      </w:r>
    </w:p>
    <w:p w:rsidR="003D6EB6" w:rsidRPr="000D424A" w:rsidRDefault="003D6EB6" w:rsidP="000D424A">
      <w:pPr>
        <w:numPr>
          <w:ilvl w:val="0"/>
          <w:numId w:val="9"/>
        </w:numPr>
        <w:spacing w:after="0"/>
        <w:jc w:val="both"/>
        <w:rPr>
          <w:rFonts w:ascii="Times New Roman" w:hAnsi="Times New Roman" w:cs="Times New Roman"/>
          <w:sz w:val="28"/>
          <w:szCs w:val="28"/>
        </w:rPr>
      </w:pPr>
      <w:r w:rsidRPr="000D424A">
        <w:rPr>
          <w:rFonts w:ascii="Times New Roman" w:hAnsi="Times New Roman" w:cs="Times New Roman"/>
          <w:sz w:val="28"/>
          <w:szCs w:val="28"/>
        </w:rPr>
        <w:t xml:space="preserve">Наблюдения за ребёнком в повседневной жизни. </w:t>
      </w:r>
    </w:p>
    <w:p w:rsidR="003D6EB6" w:rsidRPr="000D424A" w:rsidRDefault="003D6EB6" w:rsidP="000D424A">
      <w:pPr>
        <w:spacing w:after="0"/>
        <w:jc w:val="center"/>
        <w:rPr>
          <w:rFonts w:ascii="Times New Roman" w:hAnsi="Times New Roman" w:cs="Times New Roman"/>
          <w:sz w:val="28"/>
          <w:szCs w:val="28"/>
        </w:rPr>
      </w:pPr>
    </w:p>
    <w:sectPr w:rsidR="003D6EB6" w:rsidRPr="000D424A" w:rsidSect="00DB43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1835"/>
    <w:multiLevelType w:val="hybridMultilevel"/>
    <w:tmpl w:val="82740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E6D27"/>
    <w:multiLevelType w:val="multilevel"/>
    <w:tmpl w:val="025A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E53D8"/>
    <w:multiLevelType w:val="hybridMultilevel"/>
    <w:tmpl w:val="23D02980"/>
    <w:lvl w:ilvl="0" w:tplc="619AB17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A2923"/>
    <w:multiLevelType w:val="hybridMultilevel"/>
    <w:tmpl w:val="9DB4A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C15942"/>
    <w:multiLevelType w:val="multilevel"/>
    <w:tmpl w:val="F526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46A4C"/>
    <w:multiLevelType w:val="hybridMultilevel"/>
    <w:tmpl w:val="FA8EAD16"/>
    <w:lvl w:ilvl="0" w:tplc="DF0C78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A2117"/>
    <w:multiLevelType w:val="multilevel"/>
    <w:tmpl w:val="3298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C23502"/>
    <w:multiLevelType w:val="multilevel"/>
    <w:tmpl w:val="730A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647283"/>
    <w:multiLevelType w:val="multilevel"/>
    <w:tmpl w:val="AF96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8"/>
  </w:num>
  <w:num w:numId="6">
    <w:abstractNumId w:val="0"/>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030C"/>
    <w:rsid w:val="0001092B"/>
    <w:rsid w:val="00021114"/>
    <w:rsid w:val="000340AF"/>
    <w:rsid w:val="000D424A"/>
    <w:rsid w:val="000F1195"/>
    <w:rsid w:val="00156710"/>
    <w:rsid w:val="001E6498"/>
    <w:rsid w:val="002C5553"/>
    <w:rsid w:val="002D0E99"/>
    <w:rsid w:val="002D309B"/>
    <w:rsid w:val="00382D60"/>
    <w:rsid w:val="003D6EB6"/>
    <w:rsid w:val="00464872"/>
    <w:rsid w:val="00493AEF"/>
    <w:rsid w:val="004B7033"/>
    <w:rsid w:val="004C7C73"/>
    <w:rsid w:val="00705293"/>
    <w:rsid w:val="007241E7"/>
    <w:rsid w:val="007A14BA"/>
    <w:rsid w:val="007D4EF9"/>
    <w:rsid w:val="00822F51"/>
    <w:rsid w:val="008C1217"/>
    <w:rsid w:val="008F2019"/>
    <w:rsid w:val="00970F45"/>
    <w:rsid w:val="009C47C2"/>
    <w:rsid w:val="009E75ED"/>
    <w:rsid w:val="00A2126D"/>
    <w:rsid w:val="00A8567A"/>
    <w:rsid w:val="00B37AF4"/>
    <w:rsid w:val="00BD01FA"/>
    <w:rsid w:val="00CA01A2"/>
    <w:rsid w:val="00CA38DF"/>
    <w:rsid w:val="00DB433E"/>
    <w:rsid w:val="00DF030C"/>
    <w:rsid w:val="00E03611"/>
    <w:rsid w:val="00E246CE"/>
    <w:rsid w:val="00E9444C"/>
    <w:rsid w:val="00F52B71"/>
    <w:rsid w:val="00FA53F5"/>
    <w:rsid w:val="00FF5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3E"/>
  </w:style>
  <w:style w:type="paragraph" w:styleId="3">
    <w:name w:val="heading 3"/>
    <w:basedOn w:val="a"/>
    <w:next w:val="a"/>
    <w:link w:val="30"/>
    <w:qFormat/>
    <w:rsid w:val="007A14BA"/>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7A14BA"/>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F030C"/>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Название Знак"/>
    <w:basedOn w:val="a0"/>
    <w:link w:val="a3"/>
    <w:rsid w:val="00DF030C"/>
    <w:rPr>
      <w:rFonts w:ascii="Times New Roman" w:eastAsia="Times New Roman" w:hAnsi="Times New Roman" w:cs="Times New Roman"/>
      <w:sz w:val="24"/>
      <w:szCs w:val="20"/>
      <w:lang w:eastAsia="ru-RU"/>
    </w:rPr>
  </w:style>
  <w:style w:type="paragraph" w:styleId="a5">
    <w:name w:val="List Paragraph"/>
    <w:basedOn w:val="a"/>
    <w:uiPriority w:val="34"/>
    <w:qFormat/>
    <w:rsid w:val="00DF030C"/>
    <w:pPr>
      <w:ind w:left="720"/>
      <w:contextualSpacing/>
    </w:pPr>
  </w:style>
  <w:style w:type="table" w:styleId="a6">
    <w:name w:val="Table Grid"/>
    <w:basedOn w:val="a1"/>
    <w:uiPriority w:val="59"/>
    <w:rsid w:val="00DF0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rsid w:val="00DF0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1"/>
    <w:rsid w:val="008F2019"/>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8"/>
    <w:rsid w:val="008F2019"/>
    <w:pPr>
      <w:shd w:val="clear" w:color="auto" w:fill="FFFFFF"/>
      <w:spacing w:after="0" w:line="288" w:lineRule="exact"/>
    </w:pPr>
    <w:rPr>
      <w:rFonts w:ascii="Times New Roman" w:eastAsia="Times New Roman" w:hAnsi="Times New Roman" w:cs="Times New Roman"/>
      <w:sz w:val="23"/>
      <w:szCs w:val="23"/>
    </w:rPr>
  </w:style>
  <w:style w:type="character" w:customStyle="1" w:styleId="30">
    <w:name w:val="Заголовок 3 Знак"/>
    <w:basedOn w:val="a0"/>
    <w:link w:val="3"/>
    <w:rsid w:val="007A14BA"/>
    <w:rPr>
      <w:rFonts w:ascii="Arial" w:eastAsia="Times New Roman" w:hAnsi="Arial" w:cs="Arial"/>
      <w:b/>
      <w:bCs/>
      <w:sz w:val="26"/>
      <w:szCs w:val="26"/>
      <w:lang w:eastAsia="ru-RU"/>
    </w:rPr>
  </w:style>
  <w:style w:type="character" w:customStyle="1" w:styleId="50">
    <w:name w:val="Заголовок 5 Знак"/>
    <w:basedOn w:val="a0"/>
    <w:link w:val="5"/>
    <w:rsid w:val="007A14BA"/>
    <w:rPr>
      <w:rFonts w:ascii="Times New Roman" w:eastAsia="Times New Roman" w:hAnsi="Times New Roman" w:cs="Times New Roman"/>
      <w:b/>
      <w:bCs/>
      <w:i/>
      <w:iCs/>
      <w:sz w:val="26"/>
      <w:szCs w:val="26"/>
    </w:rPr>
  </w:style>
  <w:style w:type="character" w:styleId="a9">
    <w:name w:val="Strong"/>
    <w:qFormat/>
    <w:rsid w:val="007A14BA"/>
    <w:rPr>
      <w:b/>
      <w:bCs/>
    </w:rPr>
  </w:style>
  <w:style w:type="character" w:styleId="aa">
    <w:name w:val="Emphasis"/>
    <w:qFormat/>
    <w:rsid w:val="007A14BA"/>
    <w:rPr>
      <w:i/>
      <w:iCs/>
    </w:rPr>
  </w:style>
  <w:style w:type="paragraph" w:styleId="ab">
    <w:name w:val="Body Text"/>
    <w:basedOn w:val="a"/>
    <w:link w:val="ac"/>
    <w:semiHidden/>
    <w:unhideWhenUsed/>
    <w:rsid w:val="00493AEF"/>
    <w:pPr>
      <w:spacing w:after="0"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493AEF"/>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D0E9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D0E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E7241-A349-417A-9DB6-08EB7D1C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11</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lalka</dc:creator>
  <cp:keywords/>
  <dc:description/>
  <cp:lastModifiedBy>Компьюниум</cp:lastModifiedBy>
  <cp:revision>8</cp:revision>
  <cp:lastPrinted>2015-05-25T00:59:00Z</cp:lastPrinted>
  <dcterms:created xsi:type="dcterms:W3CDTF">2015-05-10T17:47:00Z</dcterms:created>
  <dcterms:modified xsi:type="dcterms:W3CDTF">2015-05-25T01:00:00Z</dcterms:modified>
</cp:coreProperties>
</file>