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17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реднесрочный образовательный</w:t>
      </w:r>
      <w:bookmarkStart w:id="0" w:name="_GoBack"/>
      <w:bookmarkEnd w:id="0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«Спасибо деду за Победу!» 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памяти о Великой Отечественной войне, о великой Победе в этой войне, немыслимы ни достоинство России, ни </w:t>
      </w:r>
      <w:proofErr w:type="spell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российского общества, ни </w:t>
      </w:r>
      <w:proofErr w:type="spell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гуманитаризация</w:t>
      </w:r>
      <w:proofErr w:type="spell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российского образования, потому что Великая Отечественная война - это духовный подвиг наших дедов и прадедов, бабушек и прабабушек, </w:t>
      </w:r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 из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продолжают еще жать рядом с нами, - подвиг, без которого не было бы ни нас с вами, ни России. </w:t>
      </w:r>
    </w:p>
    <w:p w:rsidR="002475C6" w:rsidRPr="002475C6" w:rsidRDefault="002475C6" w:rsidP="002475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Воспитание патриотизма у детей дошкольного возраста означает воспитание привязанности к малой Родине, понимания и признания элементов исторического и культурного наследия своей страны, что в будущем становится основой для формирования гордости, любви и уважения к Отчизне. </w:t>
      </w:r>
      <w:proofErr w:type="gramStart"/>
      <w:r w:rsidRPr="002475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Это  отмечено</w:t>
      </w:r>
      <w:proofErr w:type="gramEnd"/>
      <w:r w:rsidRPr="002475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Концепции патриотического воспитания граждан Российской Федерации:  «Система образования призвана обеспечить…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  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современных образовательных программ выделяют задачу расширения социальной компетентности детей в вопросах общественной значимости всенародного праздника дня Победы (Евдокимова Е.С., Коломийченко Л.В, Парамонова Л.А. и др.). В доступных для детского возраста границах, подчеркивают важность знакомства дошкольников с тем, что </w:t>
      </w:r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это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трагедия и горе для людей. В то же время детям важно учиться восхищаться мужеством и героизмом народа, защитившего свою Родину; переживать свою сопричастность с далекими событиями истории, ощущать радость Великой Победы, гордость за свое Отечество. </w:t>
      </w:r>
    </w:p>
    <w:p w:rsidR="002475C6" w:rsidRPr="002475C6" w:rsidRDefault="002475C6" w:rsidP="002475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решении этой задачи сегодня важная </w:t>
      </w:r>
      <w:proofErr w:type="gramStart"/>
      <w:r w:rsidRPr="002475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роль  отведена</w:t>
      </w:r>
      <w:proofErr w:type="gramEnd"/>
      <w:r w:rsidRPr="002475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дошкольному образованию, так как именно в дошкольном возрасте формируется основные нравственные качества ребенка. В связи с этим, перед педагогами </w:t>
      </w:r>
      <w:r w:rsidR="00970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АНО ДО «Планета детства «Лада» д/с № 207 «Эдельвейс» </w:t>
      </w:r>
      <w:proofErr w:type="spellStart"/>
      <w:r w:rsidR="00970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г.Тольятти</w:t>
      </w:r>
      <w:proofErr w:type="spellEnd"/>
      <w:r w:rsidR="00970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Самарской области»</w:t>
      </w:r>
      <w:r w:rsidRPr="002475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) стоит задача формирования у детей гражданственности, чувства любви и гордости за свою Родину через построение оптимальной педагогической системы, направленной на формирование гражданско-патриотических качеств дошкольников с использованием современных мультимедийных технологий.   Одним из наиболее эффективных методов патриотического воспитания является проектная деятельность, позволяющая создать естественную ситуацию общения и практического взаимодействия детей и взрослых. 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«Спасибо деду </w:t>
      </w:r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 Победу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!» направлен не только на создание условий для формирования представлений детей об истории Российского государства в годы Великой Отечественной войны (далее – ВОВ), но также он призван дать детям возможность отразить свои представления об этих событиях в разных видах деятельности. Идея проекта такова: на основе различных видов детской деятельности развивать желание детей узнать, как можно больше об истории страны и Белгородской области во время Великой Отечественной войны.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проекта достаточно актуальна на современном этапе социальной действительности. Федеральный государственный образовательный стандарт дошкольного образования (далее - ФГОС </w:t>
      </w:r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ДО)  называет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основных принципов дошкольного образования: приобщение детей к социокультурным нормам, традициям семьи, общества и государства.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был разработан с учетом ФГОС ДО, в рамках реализации Примерной образовательной программе дошкольного образования «Детство» под редакцией Т.И. Бабаевой, А.Г. Гогоберидзе, О.В. Солнцевой и др. </w:t>
      </w:r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( СПб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.: ООО «Издательство «Детство-Пресс», Издательство РГПУ им. А.И. Герцена, 2014 – 352 с.  Пилотный вариант, ознакомительная версия).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среднесрочного </w:t>
      </w:r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 проекта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«Спасибо деду за Победу!»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проекта: «Спасибо деду за Победу!».</w:t>
      </w:r>
    </w:p>
    <w:p w:rsid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проекта: 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исследовательский,      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ориентированный</w:t>
      </w:r>
      <w:proofErr w:type="spell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проекта: 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7.04.2017 года по 15.05.2017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проекта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 мероприятий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д/с № 207 «Эдельвейс»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рабочая творческая группа в составе: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Болдырева Н.С.-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 руководитель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-руководитель проекта,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музыкальный руководитель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Коровина Г.А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., воспитатель,</w:t>
      </w:r>
    </w:p>
    <w:p w:rsid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Тутаева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С.Р.,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spellEnd"/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Чувилина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Б.А., 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среднесрочного образовательного проекта: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д/с 207 «Эдельвейс»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4-6 лет;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-педагоги;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 207 «Эдельвейс»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-родители (законные представители).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проекта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реализуется на </w:t>
      </w:r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г.Тольятти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Самарской области.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Актуальность проекта: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 настоящее время в мире отмечается тенденция изменения исторических фактов. Необходимым условием для воспитания у дошкольников уважения к своей Родине и русскому народу является знакомство с его историей.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2017 году наша страна отмечает 72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-летие Великой Победы. Патриотическое воспитание подрастающего поколения всегда являлось одной из важнейших задач современного общества. 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Создание проекта «Спасибо деду за Победу!»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ВОВ 1941-1945 годов и участию в мероприятиях</w:t>
      </w:r>
      <w:r w:rsidR="0082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и празднованию 72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-летия Победы.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поле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  родителей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 предметно-развивающей среды по ознакомлению детей с историей России в период ВОВ определили проблемы: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Большинство опрошенных родителей считают, что патриотическим воспитанием должны заниматься в основном образовательные учреждения и начинаться оно должно со школьного возраста и в семье этим вопросам уделяют минимум внимания;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Дети мало знают о событиях Великой Отечественной войны 1941-1945 годов. Не понимают значение слов данной тематики и не употребляют их в процессе общения.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</w:t>
      </w:r>
      <w:r w:rsidR="00821E13">
        <w:rPr>
          <w:rFonts w:ascii="Times New Roman" w:eastAsia="Times New Roman" w:hAnsi="Times New Roman" w:cs="Times New Roman"/>
          <w:sz w:val="28"/>
          <w:szCs w:val="28"/>
          <w:lang w:eastAsia="ru-RU"/>
        </w:rPr>
        <w:t>д/с 207 «</w:t>
      </w:r>
      <w:proofErr w:type="gramStart"/>
      <w:r w:rsidR="00821E13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Эдельвейс»</w:t>
      </w:r>
      <w:r w:rsidR="00821E13"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создано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условий для формирования у детей дошкольного возраста представлений о ВОВ и победе в ней:</w:t>
      </w:r>
    </w:p>
    <w:p w:rsidR="002475C6" w:rsidRPr="002475C6" w:rsidRDefault="002475C6" w:rsidP="00247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материала об условиях жизни людей в этот период;</w:t>
      </w:r>
    </w:p>
    <w:p w:rsidR="002475C6" w:rsidRPr="002475C6" w:rsidRDefault="002475C6" w:rsidP="00247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Недостаточность атрибутов для обыгрывания детьми ситуаций из этого периода;</w:t>
      </w:r>
    </w:p>
    <w:p w:rsidR="002475C6" w:rsidRPr="002475C6" w:rsidRDefault="002475C6" w:rsidP="00247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материалов о героях ВОВ Белгородской области</w:t>
      </w:r>
    </w:p>
    <w:p w:rsidR="002475C6" w:rsidRPr="002475C6" w:rsidRDefault="002475C6" w:rsidP="00247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использование информационно-коммуникативных технологий   для ознакомления детей с этим периодом.</w:t>
      </w:r>
    </w:p>
    <w:p w:rsidR="002475C6" w:rsidRPr="002475C6" w:rsidRDefault="002475C6" w:rsidP="00247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не сформированы представления о ВОВ, о подвигах советских солдат.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проведения среднесрочного образовательного проекта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 мотивации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</w:t>
      </w:r>
      <w:r w:rsidR="00821E13">
        <w:rPr>
          <w:rFonts w:ascii="Times New Roman" w:eastAsia="Times New Roman" w:hAnsi="Times New Roman" w:cs="Times New Roman"/>
          <w:sz w:val="28"/>
          <w:szCs w:val="28"/>
          <w:lang w:eastAsia="ru-RU"/>
        </w:rPr>
        <w:t>д/с 207 «Эдельвейс»</w:t>
      </w:r>
      <w:r w:rsidR="00821E13"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 достижение успехов в сфере образования в целях совершенствования системы патриотического воспитания и развития социальной активности участников образовательных отношений ДОУ (воспитанников, родителей, педагогов).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 среднесрочного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проекта: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обновление содержания образования в соответствии с ФГОС ДО;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благоприятных условий для личностного роста, развития и реализации интеллектуального, творческого и физического потенциала ребенка;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формирование </w:t>
      </w:r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 патриотизма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дошкольников; 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участников проекта к истории своей страны через познание истории своей семьи, истории своего края;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-  вовлечение родителей (законных представителей) воспитанников в совместную проектную деятельность;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интереса детей к истории ВОВ, сохранения памяти о ее героических событиях;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уважения к старшему поколению.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-воспитание у детей чувства патриотизма </w:t>
      </w:r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бережного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истории своей страны; 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познавательной активности детей;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-расширение активного словаря детей;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-обогащение </w:t>
      </w:r>
      <w:r w:rsidR="00821E13">
        <w:rPr>
          <w:rFonts w:ascii="Times New Roman" w:eastAsia="Times New Roman" w:hAnsi="Times New Roman" w:cs="Times New Roman"/>
          <w:sz w:val="28"/>
          <w:szCs w:val="28"/>
          <w:lang w:eastAsia="ru-RU"/>
        </w:rPr>
        <w:t>д/с 207 «</w:t>
      </w:r>
      <w:proofErr w:type="gramStart"/>
      <w:r w:rsidR="00821E13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Эдельвейс»</w:t>
      </w:r>
      <w:r w:rsidR="00821E13"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проектами и методическим</w:t>
      </w:r>
      <w:r w:rsidR="00821E13">
        <w:rPr>
          <w:rFonts w:ascii="Times New Roman" w:eastAsia="Times New Roman" w:hAnsi="Times New Roman" w:cs="Times New Roman"/>
          <w:sz w:val="28"/>
          <w:szCs w:val="28"/>
          <w:lang w:eastAsia="ru-RU"/>
        </w:rPr>
        <w:t>и  разработками, посвященными 72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-летию Победы в Великой Отечественной войне;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-сохранение преемственности поколений;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-вовлечение родителей в педагогический процесс </w:t>
      </w:r>
      <w:r w:rsidR="00821E13">
        <w:rPr>
          <w:rFonts w:ascii="Times New Roman" w:eastAsia="Times New Roman" w:hAnsi="Times New Roman" w:cs="Times New Roman"/>
          <w:sz w:val="28"/>
          <w:szCs w:val="28"/>
          <w:lang w:eastAsia="ru-RU"/>
        </w:rPr>
        <w:t>д/с 207 «Эдельвейс»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реализации проекта 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проект «Спасибо деду за Победу!» проводится в 3 (три) этапа: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 (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подготовительный)</w:t>
      </w:r>
    </w:p>
    <w:p w:rsidR="002475C6" w:rsidRPr="002475C6" w:rsidRDefault="00821E13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-  17</w:t>
      </w:r>
      <w:r w:rsidR="002475C6"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.04.2015 г.-17.04.2015 г.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(основной)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 проекта – 20.04.2015 г.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(заключительный)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системати</w:t>
      </w:r>
      <w:r w:rsidR="00821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материалов – 15.05.2015 г.-17</w:t>
      </w: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.05.2015 г.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детской деятельности:</w:t>
      </w:r>
    </w:p>
    <w:p w:rsidR="00970678" w:rsidRPr="002475C6" w:rsidRDefault="002475C6" w:rsidP="00970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Игровая, коммуникативная, познавательно-исследовательская, продуктивная, музыкально-художественная деятельность, </w:t>
      </w:r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двигательная,  чтение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литературы..</w:t>
      </w:r>
    </w:p>
    <w:p w:rsidR="00970678" w:rsidRDefault="00970678" w:rsidP="00970678">
      <w:pPr>
        <w:tabs>
          <w:tab w:val="left" w:pos="4055"/>
        </w:tabs>
        <w:rPr>
          <w:sz w:val="16"/>
          <w:szCs w:val="16"/>
        </w:rPr>
      </w:pPr>
    </w:p>
    <w:p w:rsidR="00970678" w:rsidRDefault="00970678" w:rsidP="00970678">
      <w:pPr>
        <w:tabs>
          <w:tab w:val="left" w:pos="4055"/>
        </w:tabs>
        <w:rPr>
          <w:sz w:val="16"/>
          <w:szCs w:val="16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</w:t>
      </w:r>
    </w:p>
    <w:p w:rsidR="00970678" w:rsidRDefault="00970678" w:rsidP="00970678">
      <w:pPr>
        <w:tabs>
          <w:tab w:val="left" w:pos="4055"/>
        </w:tabs>
        <w:rPr>
          <w:sz w:val="16"/>
          <w:szCs w:val="16"/>
        </w:rPr>
      </w:pPr>
    </w:p>
    <w:p w:rsidR="00970678" w:rsidRDefault="00970678" w:rsidP="00970678">
      <w:pPr>
        <w:tabs>
          <w:tab w:val="left" w:pos="4055"/>
        </w:tabs>
        <w:rPr>
          <w:sz w:val="16"/>
          <w:szCs w:val="16"/>
        </w:rPr>
      </w:pPr>
    </w:p>
    <w:p w:rsidR="00970678" w:rsidRDefault="00970678" w:rsidP="00970678">
      <w:pPr>
        <w:tabs>
          <w:tab w:val="left" w:pos="4055"/>
        </w:tabs>
        <w:rPr>
          <w:sz w:val="16"/>
          <w:szCs w:val="16"/>
        </w:rPr>
      </w:pPr>
    </w:p>
    <w:p w:rsidR="00970678" w:rsidRDefault="00970678" w:rsidP="00970678">
      <w:pPr>
        <w:tabs>
          <w:tab w:val="left" w:pos="4055"/>
        </w:tabs>
        <w:rPr>
          <w:sz w:val="16"/>
          <w:szCs w:val="16"/>
        </w:rPr>
      </w:pPr>
    </w:p>
    <w:p w:rsidR="00970678" w:rsidRDefault="00970678" w:rsidP="00970678">
      <w:pPr>
        <w:tabs>
          <w:tab w:val="left" w:pos="4055"/>
        </w:tabs>
        <w:rPr>
          <w:sz w:val="16"/>
          <w:szCs w:val="16"/>
        </w:rPr>
      </w:pPr>
    </w:p>
    <w:p w:rsidR="00970678" w:rsidRDefault="00970678" w:rsidP="00970678">
      <w:pPr>
        <w:tabs>
          <w:tab w:val="left" w:pos="4055"/>
        </w:tabs>
        <w:rPr>
          <w:sz w:val="16"/>
          <w:szCs w:val="16"/>
        </w:rPr>
      </w:pPr>
    </w:p>
    <w:p w:rsidR="00970678" w:rsidRDefault="00970678" w:rsidP="00970678">
      <w:pPr>
        <w:tabs>
          <w:tab w:val="left" w:pos="4055"/>
        </w:tabs>
        <w:rPr>
          <w:sz w:val="16"/>
          <w:szCs w:val="16"/>
        </w:rPr>
      </w:pPr>
    </w:p>
    <w:p w:rsidR="00970678" w:rsidRDefault="00970678" w:rsidP="00970678">
      <w:pPr>
        <w:tabs>
          <w:tab w:val="left" w:pos="4055"/>
        </w:tabs>
        <w:rPr>
          <w:sz w:val="16"/>
          <w:szCs w:val="16"/>
        </w:rPr>
      </w:pPr>
    </w:p>
    <w:p w:rsidR="00970678" w:rsidRDefault="00970678" w:rsidP="00970678">
      <w:pPr>
        <w:tabs>
          <w:tab w:val="left" w:pos="4055"/>
        </w:tabs>
        <w:rPr>
          <w:sz w:val="16"/>
          <w:szCs w:val="16"/>
        </w:rPr>
      </w:pPr>
    </w:p>
    <w:p w:rsidR="00970678" w:rsidRDefault="00970678" w:rsidP="00970678">
      <w:pPr>
        <w:tabs>
          <w:tab w:val="left" w:pos="4055"/>
        </w:tabs>
        <w:rPr>
          <w:sz w:val="16"/>
          <w:szCs w:val="16"/>
        </w:rPr>
      </w:pPr>
    </w:p>
    <w:p w:rsidR="00970678" w:rsidRDefault="00970678" w:rsidP="00970678">
      <w:pPr>
        <w:tabs>
          <w:tab w:val="left" w:pos="4055"/>
        </w:tabs>
        <w:rPr>
          <w:sz w:val="16"/>
          <w:szCs w:val="16"/>
        </w:rPr>
      </w:pPr>
    </w:p>
    <w:p w:rsidR="00970678" w:rsidRDefault="00970678" w:rsidP="00970678">
      <w:pPr>
        <w:tabs>
          <w:tab w:val="left" w:pos="4055"/>
        </w:tabs>
        <w:rPr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5"/>
        <w:gridCol w:w="2519"/>
        <w:gridCol w:w="4063"/>
        <w:gridCol w:w="2318"/>
      </w:tblGrid>
      <w:tr w:rsidR="00970678" w:rsidTr="009D5324">
        <w:tc>
          <w:tcPr>
            <w:tcW w:w="445" w:type="dxa"/>
          </w:tcPr>
          <w:p w:rsidR="00970678" w:rsidRDefault="00970678" w:rsidP="009D5324">
            <w:pPr>
              <w:tabs>
                <w:tab w:val="left" w:pos="4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519" w:type="dxa"/>
            <w:vAlign w:val="center"/>
          </w:tcPr>
          <w:p w:rsidR="00970678" w:rsidRPr="002475C6" w:rsidRDefault="00970678" w:rsidP="009D53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Образовательная</w:t>
            </w: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область</w:t>
            </w:r>
          </w:p>
        </w:tc>
        <w:tc>
          <w:tcPr>
            <w:tcW w:w="4063" w:type="dxa"/>
          </w:tcPr>
          <w:p w:rsidR="00970678" w:rsidRDefault="00970678" w:rsidP="009D5324">
            <w:pPr>
              <w:tabs>
                <w:tab w:val="left" w:pos="4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Содержание </w:t>
            </w:r>
          </w:p>
        </w:tc>
        <w:tc>
          <w:tcPr>
            <w:tcW w:w="2318" w:type="dxa"/>
          </w:tcPr>
          <w:p w:rsidR="00970678" w:rsidRDefault="00970678" w:rsidP="009D5324">
            <w:pPr>
              <w:tabs>
                <w:tab w:val="left" w:pos="4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</w:t>
            </w:r>
          </w:p>
        </w:tc>
      </w:tr>
      <w:tr w:rsidR="00970678" w:rsidTr="009D5324">
        <w:trPr>
          <w:trHeight w:val="5261"/>
        </w:trPr>
        <w:tc>
          <w:tcPr>
            <w:tcW w:w="445" w:type="dxa"/>
          </w:tcPr>
          <w:p w:rsidR="00970678" w:rsidRDefault="00970678" w:rsidP="009D5324">
            <w:pPr>
              <w:tabs>
                <w:tab w:val="left" w:pos="4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519" w:type="dxa"/>
          </w:tcPr>
          <w:p w:rsidR="00970678" w:rsidRDefault="00970678" w:rsidP="009D5324">
            <w:pPr>
              <w:tabs>
                <w:tab w:val="left" w:pos="4055"/>
              </w:tabs>
              <w:rPr>
                <w:sz w:val="16"/>
                <w:szCs w:val="16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«Социально-коммуникативное развитие»</w:t>
            </w:r>
          </w:p>
        </w:tc>
        <w:tc>
          <w:tcPr>
            <w:tcW w:w="4063" w:type="dxa"/>
          </w:tcPr>
          <w:p w:rsidR="00970678" w:rsidRPr="002475C6" w:rsidRDefault="00970678" w:rsidP="00970678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clear" w:pos="720"/>
                <w:tab w:val="num" w:pos="502"/>
              </w:tabs>
              <w:spacing w:before="100" w:beforeAutospacing="1" w:after="100" w:afterAutospacing="1"/>
              <w:ind w:left="50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Сюжетно – ролевые игры: «Разведчики», «Госпиталь».</w:t>
            </w:r>
          </w:p>
          <w:p w:rsidR="00970678" w:rsidRPr="002475C6" w:rsidRDefault="00970678" w:rsidP="00970678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clear" w:pos="720"/>
                <w:tab w:val="num" w:pos="502"/>
              </w:tabs>
              <w:spacing w:before="100" w:beforeAutospacing="1" w:after="100" w:afterAutospacing="1"/>
              <w:ind w:left="50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Экскурсия </w:t>
            </w:r>
            <w:proofErr w:type="gramStart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 школьный</w:t>
            </w:r>
            <w:proofErr w:type="gramEnd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музей МБОУ «Терновская ООШ»  «Помним. Чтим. Гордимся!».</w:t>
            </w:r>
          </w:p>
          <w:p w:rsidR="00970678" w:rsidRPr="002475C6" w:rsidRDefault="00970678" w:rsidP="00970678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clear" w:pos="720"/>
                <w:tab w:val="num" w:pos="502"/>
              </w:tabs>
              <w:spacing w:before="100" w:beforeAutospacing="1" w:after="100" w:afterAutospacing="1"/>
              <w:ind w:left="50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Возложении цветов </w:t>
            </w:r>
            <w:proofErr w:type="gramStart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 памятнику</w:t>
            </w:r>
            <w:proofErr w:type="gramEnd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воинов, погибших в годы ВОВ в       с. Терновка.</w:t>
            </w:r>
          </w:p>
          <w:p w:rsidR="00970678" w:rsidRPr="002475C6" w:rsidRDefault="00970678" w:rsidP="00970678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clear" w:pos="720"/>
                <w:tab w:val="num" w:pos="502"/>
              </w:tabs>
              <w:spacing w:before="100" w:beforeAutospacing="1" w:after="100" w:afterAutospacing="1"/>
              <w:ind w:left="50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Тематический  досуг</w:t>
            </w:r>
            <w:proofErr w:type="gramEnd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 «День Победы!»</w:t>
            </w:r>
          </w:p>
          <w:p w:rsidR="00970678" w:rsidRPr="00A72270" w:rsidRDefault="00970678" w:rsidP="00970678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clear" w:pos="720"/>
                <w:tab w:val="num" w:pos="502"/>
              </w:tabs>
              <w:spacing w:before="100" w:beforeAutospacing="1" w:after="100" w:afterAutospacing="1"/>
              <w:ind w:left="50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Акция «Георгиевская ленточка».</w:t>
            </w:r>
          </w:p>
        </w:tc>
        <w:tc>
          <w:tcPr>
            <w:tcW w:w="2318" w:type="dxa"/>
            <w:vAlign w:val="center"/>
          </w:tcPr>
          <w:p w:rsidR="00970678" w:rsidRPr="002475C6" w:rsidRDefault="00970678" w:rsidP="00970678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игровую деятельность детей;</w:t>
            </w:r>
          </w:p>
          <w:p w:rsidR="00970678" w:rsidRPr="002475C6" w:rsidRDefault="00970678" w:rsidP="00970678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побуждать детей к игровой деятельности через знакомство с подвигами советских солдат и тружеников тыла;</w:t>
            </w:r>
          </w:p>
          <w:p w:rsidR="00970678" w:rsidRPr="002475C6" w:rsidRDefault="00970678" w:rsidP="00970678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формировать у детей умение творчески развивать сюжет игры используя предметы заместители;</w:t>
            </w:r>
          </w:p>
          <w:p w:rsidR="00970678" w:rsidRPr="002475C6" w:rsidRDefault="00970678" w:rsidP="00970678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формировать умения детей реализовывать замысел сюжета;</w:t>
            </w:r>
          </w:p>
          <w:p w:rsidR="00970678" w:rsidRPr="002475C6" w:rsidRDefault="00970678" w:rsidP="00970678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соблюдать ритуалы у памятников и обелисков.</w:t>
            </w:r>
          </w:p>
        </w:tc>
      </w:tr>
      <w:tr w:rsidR="00970678" w:rsidTr="009D5324">
        <w:trPr>
          <w:trHeight w:val="8407"/>
        </w:trPr>
        <w:tc>
          <w:tcPr>
            <w:tcW w:w="445" w:type="dxa"/>
          </w:tcPr>
          <w:p w:rsidR="00970678" w:rsidRDefault="00970678" w:rsidP="009D5324">
            <w:pPr>
              <w:tabs>
                <w:tab w:val="left" w:pos="4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2519" w:type="dxa"/>
          </w:tcPr>
          <w:p w:rsidR="00970678" w:rsidRDefault="00970678" w:rsidP="009D5324">
            <w:pPr>
              <w:tabs>
                <w:tab w:val="left" w:pos="4055"/>
              </w:tabs>
              <w:rPr>
                <w:sz w:val="16"/>
                <w:szCs w:val="16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«Познавательное развитие»</w:t>
            </w:r>
          </w:p>
        </w:tc>
        <w:tc>
          <w:tcPr>
            <w:tcW w:w="4063" w:type="dxa"/>
            <w:vAlign w:val="center"/>
          </w:tcPr>
          <w:p w:rsidR="00970678" w:rsidRPr="002475C6" w:rsidRDefault="00970678" w:rsidP="00970678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Рассматривание выставки фотографий памятников бойцам ВОВ.</w:t>
            </w:r>
          </w:p>
          <w:p w:rsidR="00970678" w:rsidRPr="002475C6" w:rsidRDefault="00970678" w:rsidP="00970678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Рассматривание альбома «Дети - герои войны».</w:t>
            </w:r>
          </w:p>
          <w:p w:rsidR="00970678" w:rsidRPr="002475C6" w:rsidRDefault="00970678" w:rsidP="00970678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Рассматривание иллюстраций и фотографий на полях сражений.</w:t>
            </w:r>
          </w:p>
          <w:p w:rsidR="00970678" w:rsidRPr="002475C6" w:rsidRDefault="00970678" w:rsidP="00970678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Рассматривание альбома ордена и медали ВОВ.</w:t>
            </w:r>
          </w:p>
          <w:p w:rsidR="00970678" w:rsidRPr="002475C6" w:rsidRDefault="00970678" w:rsidP="00970678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Д/и «Кто шагает на параде?».</w:t>
            </w:r>
          </w:p>
          <w:p w:rsidR="00970678" w:rsidRPr="002475C6" w:rsidRDefault="00970678" w:rsidP="00970678">
            <w:pPr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Интерактивные экскурсии: </w:t>
            </w:r>
          </w:p>
          <w:p w:rsidR="00970678" w:rsidRPr="002475C6" w:rsidRDefault="00970678" w:rsidP="009D53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-«Города - герои»;</w:t>
            </w:r>
          </w:p>
          <w:p w:rsidR="00970678" w:rsidRPr="002475C6" w:rsidRDefault="00970678" w:rsidP="009D53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-«Белгород-город первого салюта»;</w:t>
            </w:r>
          </w:p>
          <w:p w:rsidR="00970678" w:rsidRPr="002475C6" w:rsidRDefault="00970678" w:rsidP="009D53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-«Парад Победы».</w:t>
            </w:r>
          </w:p>
          <w:p w:rsidR="00970678" w:rsidRPr="002475C6" w:rsidRDefault="00970678" w:rsidP="00970678">
            <w:pPr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</w:t>
            </w:r>
          </w:p>
          <w:p w:rsidR="00970678" w:rsidRPr="002475C6" w:rsidRDefault="00970678" w:rsidP="009D53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олимпиада старших </w:t>
            </w:r>
            <w:proofErr w:type="gramStart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дошкольников  «</w:t>
            </w:r>
            <w:proofErr w:type="gramEnd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Поклонимся великим тем годам» в рамках проведения постоянно действующего районного семинара  «Патриотическое  воспитание  дошкольников в условиях реализации ФГОС ДО  посредством современных форм, методов и  культурных практик».</w:t>
            </w:r>
          </w:p>
          <w:p w:rsidR="00970678" w:rsidRPr="002475C6" w:rsidRDefault="00970678" w:rsidP="00970678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презентаций о ВОВ, Дне Победы.</w:t>
            </w:r>
          </w:p>
        </w:tc>
        <w:tc>
          <w:tcPr>
            <w:tcW w:w="2318" w:type="dxa"/>
          </w:tcPr>
          <w:p w:rsidR="00970678" w:rsidRPr="002475C6" w:rsidRDefault="00970678" w:rsidP="00970678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формировать представления детей о событиях ВОВ;</w:t>
            </w:r>
          </w:p>
          <w:p w:rsidR="00970678" w:rsidRDefault="00970678" w:rsidP="00970678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познакомить детей с понятиями: «война», «фронт», «тыл</w:t>
            </w:r>
            <w:proofErr w:type="gramStart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 «</w:t>
            </w:r>
            <w:proofErr w:type="gramEnd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ветераны», «победа», «города-герои», «фронтовики».</w:t>
            </w:r>
          </w:p>
          <w:p w:rsidR="00970678" w:rsidRPr="002475C6" w:rsidRDefault="00970678" w:rsidP="00970678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формировать представления детей о разных родах войск: «пехота», «танкисты», «моряки», «летчики».</w:t>
            </w:r>
          </w:p>
          <w:p w:rsidR="00970678" w:rsidRDefault="00970678" w:rsidP="009D5324">
            <w:pPr>
              <w:tabs>
                <w:tab w:val="left" w:pos="4055"/>
              </w:tabs>
              <w:rPr>
                <w:sz w:val="16"/>
                <w:szCs w:val="16"/>
              </w:rPr>
            </w:pPr>
          </w:p>
        </w:tc>
      </w:tr>
      <w:tr w:rsidR="00970678" w:rsidTr="009D5324">
        <w:trPr>
          <w:trHeight w:val="56"/>
        </w:trPr>
        <w:tc>
          <w:tcPr>
            <w:tcW w:w="445" w:type="dxa"/>
          </w:tcPr>
          <w:p w:rsidR="00970678" w:rsidRDefault="00970678" w:rsidP="009D5324">
            <w:pPr>
              <w:tabs>
                <w:tab w:val="left" w:pos="4055"/>
              </w:tabs>
              <w:rPr>
                <w:sz w:val="16"/>
                <w:szCs w:val="16"/>
              </w:rPr>
            </w:pPr>
          </w:p>
        </w:tc>
        <w:tc>
          <w:tcPr>
            <w:tcW w:w="2519" w:type="dxa"/>
          </w:tcPr>
          <w:p w:rsidR="00970678" w:rsidRDefault="00970678" w:rsidP="009D5324">
            <w:pPr>
              <w:tabs>
                <w:tab w:val="left" w:pos="4055"/>
              </w:tabs>
              <w:rPr>
                <w:sz w:val="16"/>
                <w:szCs w:val="16"/>
              </w:rPr>
            </w:pPr>
          </w:p>
        </w:tc>
        <w:tc>
          <w:tcPr>
            <w:tcW w:w="4063" w:type="dxa"/>
            <w:vAlign w:val="center"/>
          </w:tcPr>
          <w:p w:rsidR="00970678" w:rsidRPr="002475C6" w:rsidRDefault="00970678" w:rsidP="00970678">
            <w:pPr>
              <w:numPr>
                <w:ilvl w:val="0"/>
                <w:numId w:val="1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</w:tcPr>
          <w:p w:rsidR="00970678" w:rsidRDefault="00970678" w:rsidP="009D5324">
            <w:pPr>
              <w:tabs>
                <w:tab w:val="left" w:pos="4055"/>
              </w:tabs>
              <w:rPr>
                <w:sz w:val="16"/>
                <w:szCs w:val="16"/>
              </w:rPr>
            </w:pPr>
          </w:p>
        </w:tc>
      </w:tr>
      <w:tr w:rsidR="00970678" w:rsidTr="009D5324">
        <w:tc>
          <w:tcPr>
            <w:tcW w:w="445" w:type="dxa"/>
          </w:tcPr>
          <w:p w:rsidR="00970678" w:rsidRDefault="00970678" w:rsidP="009D5324">
            <w:pPr>
              <w:tabs>
                <w:tab w:val="left" w:pos="4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519" w:type="dxa"/>
          </w:tcPr>
          <w:p w:rsidR="00970678" w:rsidRDefault="00970678" w:rsidP="009D5324">
            <w:pPr>
              <w:tabs>
                <w:tab w:val="left" w:pos="4055"/>
              </w:tabs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Речевое развитие</w:t>
            </w:r>
          </w:p>
        </w:tc>
        <w:tc>
          <w:tcPr>
            <w:tcW w:w="4063" w:type="dxa"/>
            <w:vAlign w:val="center"/>
          </w:tcPr>
          <w:p w:rsidR="00970678" w:rsidRPr="002475C6" w:rsidRDefault="00970678" w:rsidP="00970678">
            <w:pPr>
              <w:numPr>
                <w:ilvl w:val="0"/>
                <w:numId w:val="1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Дидактические игры: «Назови рода войск», «Кому, что нужно?» «Что для чего» (закрепление знаний детей предназначений предметов военного времени), «Скажи наоборот», «Кто больше назовет качеств героя», «Чья форма?».</w:t>
            </w:r>
          </w:p>
          <w:p w:rsidR="00970678" w:rsidRPr="002475C6" w:rsidRDefault="00970678" w:rsidP="00970678">
            <w:pPr>
              <w:numPr>
                <w:ilvl w:val="0"/>
                <w:numId w:val="1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Настольно-печатная игра «Вещи военного времени».</w:t>
            </w:r>
          </w:p>
          <w:p w:rsidR="00970678" w:rsidRPr="002475C6" w:rsidRDefault="00970678" w:rsidP="00970678">
            <w:pPr>
              <w:numPr>
                <w:ilvl w:val="0"/>
                <w:numId w:val="1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Знакомство и разучивание пословиц и поговорок о войне, чести, доблести, славе.</w:t>
            </w:r>
          </w:p>
          <w:p w:rsidR="00970678" w:rsidRPr="002475C6" w:rsidRDefault="00970678" w:rsidP="00970678">
            <w:pPr>
              <w:numPr>
                <w:ilvl w:val="0"/>
                <w:numId w:val="1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Совместная организованная образовательная деятельность: </w:t>
            </w:r>
          </w:p>
          <w:p w:rsidR="00970678" w:rsidRPr="002475C6" w:rsidRDefault="00970678" w:rsidP="009D53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беседы; составление рассказов по набору игрушек военной </w:t>
            </w:r>
            <w:proofErr w:type="gramStart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тематики;  знакомство</w:t>
            </w:r>
            <w:proofErr w:type="gramEnd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государственной символикой</w:t>
            </w:r>
            <w:r w:rsidRPr="00247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70678" w:rsidRPr="002475C6" w:rsidRDefault="00970678" w:rsidP="00970678">
            <w:pPr>
              <w:numPr>
                <w:ilvl w:val="0"/>
                <w:numId w:val="1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Знакомство с художественной литературой: </w:t>
            </w:r>
          </w:p>
          <w:p w:rsidR="00970678" w:rsidRPr="002475C6" w:rsidRDefault="00970678" w:rsidP="00970678">
            <w:pPr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Алексеев «Первая колонна», «Первый ночной таран»;</w:t>
            </w:r>
          </w:p>
          <w:p w:rsidR="00970678" w:rsidRPr="002475C6" w:rsidRDefault="00970678" w:rsidP="00970678">
            <w:pPr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-Е. Благинина «Шинель»;</w:t>
            </w:r>
          </w:p>
          <w:p w:rsidR="00970678" w:rsidRPr="002475C6" w:rsidRDefault="00970678" w:rsidP="00970678">
            <w:pPr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-Л. Кассиль «Памятник советскому солдату»;</w:t>
            </w:r>
          </w:p>
          <w:p w:rsidR="00970678" w:rsidRPr="002475C6" w:rsidRDefault="00970678" w:rsidP="00970678">
            <w:pPr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-М. </w:t>
            </w:r>
            <w:proofErr w:type="spellStart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Пляцковский</w:t>
            </w:r>
            <w:proofErr w:type="spellEnd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«Май сорок пятого года»;</w:t>
            </w:r>
          </w:p>
          <w:p w:rsidR="00970678" w:rsidRPr="002475C6" w:rsidRDefault="00970678" w:rsidP="00970678">
            <w:pPr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-А. Митяев «Мешок овсянки»;</w:t>
            </w:r>
          </w:p>
          <w:p w:rsidR="00970678" w:rsidRPr="002475C6" w:rsidRDefault="00970678" w:rsidP="00970678">
            <w:pPr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-А. Твардовский «Рассказ танкиста»;</w:t>
            </w:r>
          </w:p>
          <w:p w:rsidR="00970678" w:rsidRPr="002475C6" w:rsidRDefault="00970678" w:rsidP="009D53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-«Истории для детей о Великой </w:t>
            </w:r>
            <w:proofErr w:type="gramStart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Отечественной  войне</w:t>
            </w:r>
            <w:proofErr w:type="gramEnd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970678" w:rsidRPr="002475C6" w:rsidRDefault="00970678" w:rsidP="00970678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Беседы о войне, фронтовиках, детях войны: «Дети войны»; «Мы помним героев»; «Боевая слава наших земляков».</w:t>
            </w:r>
          </w:p>
          <w:p w:rsidR="00970678" w:rsidRPr="002475C6" w:rsidRDefault="00970678" w:rsidP="00970678">
            <w:pPr>
              <w:numPr>
                <w:ilvl w:val="0"/>
                <w:numId w:val="1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и участие детей в конкурсе чтецов «Пришла весна, пришла Победа!».</w:t>
            </w:r>
          </w:p>
          <w:p w:rsidR="00970678" w:rsidRPr="002475C6" w:rsidRDefault="00970678" w:rsidP="00970678">
            <w:pPr>
              <w:numPr>
                <w:ilvl w:val="0"/>
                <w:numId w:val="1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Разучивание стихотворений ко Дню Победы.</w:t>
            </w:r>
          </w:p>
          <w:p w:rsidR="00970678" w:rsidRPr="002475C6" w:rsidRDefault="00970678" w:rsidP="00970678">
            <w:pPr>
              <w:numPr>
                <w:ilvl w:val="0"/>
                <w:numId w:val="1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Выступление на праздничном концерте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д/с № 207.</w:t>
            </w:r>
          </w:p>
          <w:p w:rsidR="00970678" w:rsidRPr="002475C6" w:rsidRDefault="00970678" w:rsidP="00970678">
            <w:pPr>
              <w:numPr>
                <w:ilvl w:val="0"/>
                <w:numId w:val="1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мероприятие  «День Победы!».</w:t>
            </w:r>
          </w:p>
        </w:tc>
        <w:tc>
          <w:tcPr>
            <w:tcW w:w="2318" w:type="dxa"/>
            <w:vAlign w:val="center"/>
          </w:tcPr>
          <w:p w:rsidR="00970678" w:rsidRPr="0020078F" w:rsidRDefault="00970678" w:rsidP="009D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  <w:p w:rsidR="00970678" w:rsidRPr="00A72270" w:rsidRDefault="00970678" w:rsidP="0097067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  <w:p w:rsidR="00970678" w:rsidRPr="00A72270" w:rsidRDefault="00970678" w:rsidP="0097067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  <w:p w:rsidR="00970678" w:rsidRPr="002475C6" w:rsidRDefault="00970678" w:rsidP="00970678">
            <w:pPr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связную речь;</w:t>
            </w:r>
          </w:p>
          <w:p w:rsidR="00970678" w:rsidRPr="002475C6" w:rsidRDefault="00970678" w:rsidP="00970678">
            <w:pPr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активизировать словарь детей, закреплять звукопроизношение слов: «боец», «солдат», «фронт», «тыл», «снаряды», «поле боя» «керосиновая лампа», «примус», «этажерка», «радиоприемник», «граммофон», «гимнастерка», «шинель», «фляжка», «котелок»</w:t>
            </w:r>
            <w:proofErr w:type="gramStart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т.д.;</w:t>
            </w:r>
          </w:p>
          <w:p w:rsidR="00970678" w:rsidRPr="002475C6" w:rsidRDefault="00970678" w:rsidP="00970678">
            <w:pPr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учить, самостоятельно придумать рассказ </w:t>
            </w: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 опорой на иллюстрации.</w:t>
            </w:r>
          </w:p>
        </w:tc>
      </w:tr>
      <w:tr w:rsidR="00970678" w:rsidTr="009D5324">
        <w:trPr>
          <w:trHeight w:val="2825"/>
        </w:trPr>
        <w:tc>
          <w:tcPr>
            <w:tcW w:w="445" w:type="dxa"/>
          </w:tcPr>
          <w:p w:rsidR="00970678" w:rsidRDefault="00970678" w:rsidP="009D5324">
            <w:pPr>
              <w:tabs>
                <w:tab w:val="left" w:pos="4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2519" w:type="dxa"/>
          </w:tcPr>
          <w:p w:rsidR="00970678" w:rsidRDefault="00970678" w:rsidP="009D5324">
            <w:pPr>
              <w:tabs>
                <w:tab w:val="left" w:pos="4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 развитие.</w:t>
            </w:r>
          </w:p>
          <w:p w:rsidR="00970678" w:rsidRPr="0020078F" w:rsidRDefault="00970678" w:rsidP="009D5324">
            <w:pPr>
              <w:rPr>
                <w:sz w:val="16"/>
                <w:szCs w:val="16"/>
              </w:rPr>
            </w:pPr>
          </w:p>
          <w:p w:rsidR="00970678" w:rsidRPr="0020078F" w:rsidRDefault="00970678" w:rsidP="009D5324">
            <w:pPr>
              <w:rPr>
                <w:sz w:val="16"/>
                <w:szCs w:val="16"/>
              </w:rPr>
            </w:pPr>
          </w:p>
          <w:p w:rsidR="00970678" w:rsidRDefault="00970678" w:rsidP="009D5324">
            <w:pPr>
              <w:rPr>
                <w:sz w:val="16"/>
                <w:szCs w:val="16"/>
              </w:rPr>
            </w:pPr>
          </w:p>
          <w:p w:rsidR="00970678" w:rsidRDefault="00970678" w:rsidP="009D5324">
            <w:pPr>
              <w:rPr>
                <w:sz w:val="16"/>
                <w:szCs w:val="16"/>
              </w:rPr>
            </w:pPr>
          </w:p>
          <w:p w:rsidR="00970678" w:rsidRDefault="00970678" w:rsidP="009D5324">
            <w:pPr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Default="00970678" w:rsidP="009D5324">
            <w:pPr>
              <w:jc w:val="right"/>
              <w:rPr>
                <w:sz w:val="16"/>
                <w:szCs w:val="16"/>
              </w:rPr>
            </w:pPr>
          </w:p>
          <w:p w:rsidR="00970678" w:rsidRPr="0020078F" w:rsidRDefault="00970678" w:rsidP="009D5324">
            <w:pPr>
              <w:rPr>
                <w:sz w:val="16"/>
                <w:szCs w:val="16"/>
              </w:rPr>
            </w:pPr>
          </w:p>
          <w:p w:rsidR="00970678" w:rsidRDefault="00970678" w:rsidP="009D5324">
            <w:pPr>
              <w:rPr>
                <w:sz w:val="16"/>
                <w:szCs w:val="16"/>
              </w:rPr>
            </w:pPr>
          </w:p>
          <w:p w:rsidR="00970678" w:rsidRDefault="00970678" w:rsidP="009D5324">
            <w:pPr>
              <w:rPr>
                <w:sz w:val="16"/>
                <w:szCs w:val="16"/>
              </w:rPr>
            </w:pPr>
          </w:p>
          <w:p w:rsidR="00970678" w:rsidRDefault="00970678" w:rsidP="009D5324">
            <w:pPr>
              <w:rPr>
                <w:sz w:val="16"/>
                <w:szCs w:val="16"/>
              </w:rPr>
            </w:pPr>
          </w:p>
          <w:p w:rsidR="00970678" w:rsidRPr="0020078F" w:rsidRDefault="00970678" w:rsidP="009D5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63" w:type="dxa"/>
            <w:vAlign w:val="center"/>
          </w:tcPr>
          <w:p w:rsidR="00970678" w:rsidRPr="002475C6" w:rsidRDefault="00970678" w:rsidP="00970678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Прослушивание песен военных лет, о войне. </w:t>
            </w:r>
          </w:p>
          <w:p w:rsidR="00970678" w:rsidRPr="002475C6" w:rsidRDefault="00970678" w:rsidP="00970678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Разучивание  песен</w:t>
            </w:r>
            <w:proofErr w:type="gramEnd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танцев ко Дню Победы.</w:t>
            </w:r>
          </w:p>
          <w:p w:rsidR="00970678" w:rsidRPr="002475C6" w:rsidRDefault="00970678" w:rsidP="00970678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Выставка рисунков «Спасибо деду за Победу!».  </w:t>
            </w:r>
          </w:p>
          <w:p w:rsidR="00970678" w:rsidRPr="002475C6" w:rsidRDefault="00970678" w:rsidP="00970678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Интернет-конкурс детских работ на сайте «АРТ-ТАЛАНТ», посвященный Дню Победы.</w:t>
            </w:r>
          </w:p>
          <w:p w:rsidR="00970678" w:rsidRPr="002475C6" w:rsidRDefault="00970678" w:rsidP="00970678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 из бумаги «Военный треугольник».</w:t>
            </w:r>
          </w:p>
          <w:p w:rsidR="00970678" w:rsidRPr="002475C6" w:rsidRDefault="00970678" w:rsidP="00970678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Аппликация «</w:t>
            </w:r>
            <w:proofErr w:type="gramStart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Цветы  ветеранам</w:t>
            </w:r>
            <w:proofErr w:type="gramEnd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</w:t>
            </w:r>
          </w:p>
          <w:p w:rsidR="00970678" w:rsidRPr="002475C6" w:rsidRDefault="00970678" w:rsidP="00970678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Рассматривание иллюстраций, картин: </w:t>
            </w:r>
          </w:p>
          <w:p w:rsidR="00970678" w:rsidRPr="002475C6" w:rsidRDefault="00970678" w:rsidP="009D53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 Великой Отечественно войне;</w:t>
            </w:r>
          </w:p>
          <w:p w:rsidR="00970678" w:rsidRPr="002475C6" w:rsidRDefault="00970678" w:rsidP="009D53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воинской славе;</w:t>
            </w:r>
          </w:p>
          <w:p w:rsidR="00970678" w:rsidRPr="002475C6" w:rsidRDefault="00970678" w:rsidP="009D53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-выставка одной картины А.В. Андропов «Они сражались за Родину».</w:t>
            </w:r>
          </w:p>
          <w:p w:rsidR="00970678" w:rsidRPr="002475C6" w:rsidRDefault="00970678" w:rsidP="00970678">
            <w:pPr>
              <w:numPr>
                <w:ilvl w:val="0"/>
                <w:numId w:val="1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мероприятие «День Победы».</w:t>
            </w:r>
          </w:p>
          <w:p w:rsidR="00970678" w:rsidRPr="002475C6" w:rsidRDefault="00970678" w:rsidP="00970678">
            <w:pPr>
              <w:numPr>
                <w:ilvl w:val="0"/>
                <w:numId w:val="1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Выступление на праздничном концерте в МБОУ «Терновская ООШ».</w:t>
            </w:r>
          </w:p>
          <w:p w:rsidR="00970678" w:rsidRPr="002475C6" w:rsidRDefault="00970678" w:rsidP="00970678">
            <w:pPr>
              <w:numPr>
                <w:ilvl w:val="0"/>
                <w:numId w:val="1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Выступление на митинге в     с. Терновка, посвященном 70-ой годовщине Победы в ВОВ. </w:t>
            </w:r>
          </w:p>
        </w:tc>
        <w:tc>
          <w:tcPr>
            <w:tcW w:w="2318" w:type="dxa"/>
          </w:tcPr>
          <w:p w:rsidR="00970678" w:rsidRPr="002475C6" w:rsidRDefault="00970678" w:rsidP="00970678">
            <w:pPr>
              <w:numPr>
                <w:ilvl w:val="0"/>
                <w:numId w:val="1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подвести к восприятию художественных произведений о войне;</w:t>
            </w:r>
          </w:p>
          <w:p w:rsidR="00970678" w:rsidRPr="002475C6" w:rsidRDefault="00970678" w:rsidP="00970678">
            <w:pPr>
              <w:numPr>
                <w:ilvl w:val="0"/>
                <w:numId w:val="1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эмоционально и выразительно читать стихи о войне;</w:t>
            </w:r>
          </w:p>
          <w:p w:rsidR="00970678" w:rsidRPr="002475C6" w:rsidRDefault="00970678" w:rsidP="00970678">
            <w:pPr>
              <w:numPr>
                <w:ilvl w:val="0"/>
                <w:numId w:val="1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эмоциональную сферу личности в процессе музыкальной деятельности;</w:t>
            </w:r>
          </w:p>
          <w:p w:rsidR="00970678" w:rsidRPr="0020078F" w:rsidRDefault="00970678" w:rsidP="009D5324">
            <w:pPr>
              <w:tabs>
                <w:tab w:val="left" w:pos="4055"/>
              </w:tabs>
              <w:rPr>
                <w:b/>
                <w:sz w:val="16"/>
                <w:szCs w:val="16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4036"/>
        <w:gridCol w:w="2337"/>
      </w:tblGrid>
      <w:tr w:rsidR="00970678" w:rsidTr="009D5324">
        <w:tc>
          <w:tcPr>
            <w:tcW w:w="421" w:type="dxa"/>
          </w:tcPr>
          <w:p w:rsidR="00970678" w:rsidRDefault="00970678" w:rsidP="009D5324">
            <w:pPr>
              <w:tabs>
                <w:tab w:val="left" w:pos="4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551" w:type="dxa"/>
          </w:tcPr>
          <w:p w:rsidR="00970678" w:rsidRDefault="00970678" w:rsidP="009D5324">
            <w:pPr>
              <w:tabs>
                <w:tab w:val="left" w:pos="4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4036" w:type="dxa"/>
          </w:tcPr>
          <w:p w:rsidR="00970678" w:rsidRPr="002475C6" w:rsidRDefault="00970678" w:rsidP="00970678">
            <w:pPr>
              <w:numPr>
                <w:ilvl w:val="0"/>
                <w:numId w:val="2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Спортивное  мероприятие</w:t>
            </w:r>
            <w:proofErr w:type="gramEnd"/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 пробег на территории МБДОУ «Мы помним – мы гордимся»</w:t>
            </w:r>
          </w:p>
          <w:p w:rsidR="00970678" w:rsidRPr="002475C6" w:rsidRDefault="00970678" w:rsidP="00970678">
            <w:pPr>
              <w:numPr>
                <w:ilvl w:val="0"/>
                <w:numId w:val="2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Эстафета «Полоса препятствий»</w:t>
            </w:r>
          </w:p>
          <w:p w:rsidR="00970678" w:rsidRPr="002475C6" w:rsidRDefault="00970678" w:rsidP="00970678">
            <w:pPr>
              <w:numPr>
                <w:ilvl w:val="0"/>
                <w:numId w:val="2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Подвижная игра «Шагаем на параде».</w:t>
            </w:r>
          </w:p>
          <w:p w:rsidR="00970678" w:rsidRPr="002475C6" w:rsidRDefault="00970678" w:rsidP="00970678">
            <w:pPr>
              <w:numPr>
                <w:ilvl w:val="0"/>
                <w:numId w:val="2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Спортивное упражнение «Салют»</w:t>
            </w:r>
          </w:p>
          <w:p w:rsidR="00970678" w:rsidRDefault="00970678" w:rsidP="009D5324">
            <w:pPr>
              <w:tabs>
                <w:tab w:val="left" w:pos="405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мероприятие «День Победы».</w:t>
            </w:r>
          </w:p>
          <w:p w:rsidR="00970678" w:rsidRDefault="00970678" w:rsidP="009D5324">
            <w:pPr>
              <w:tabs>
                <w:tab w:val="left" w:pos="4055"/>
              </w:tabs>
              <w:rPr>
                <w:sz w:val="16"/>
                <w:szCs w:val="16"/>
              </w:rPr>
            </w:pPr>
          </w:p>
        </w:tc>
        <w:tc>
          <w:tcPr>
            <w:tcW w:w="2337" w:type="dxa"/>
          </w:tcPr>
          <w:p w:rsidR="00970678" w:rsidRDefault="00970678" w:rsidP="009D5324">
            <w:pPr>
              <w:tabs>
                <w:tab w:val="left" w:pos="4055"/>
              </w:tabs>
              <w:rPr>
                <w:sz w:val="16"/>
                <w:szCs w:val="16"/>
              </w:rPr>
            </w:pPr>
            <w:r w:rsidRPr="00A722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физические качества, через подвижные игры, спортивные упражнения, мероприятия и  эстафеты.</w:t>
            </w:r>
          </w:p>
        </w:tc>
      </w:tr>
    </w:tbl>
    <w:p w:rsidR="00970678" w:rsidRPr="00A72270" w:rsidRDefault="00970678" w:rsidP="00970678">
      <w:pPr>
        <w:tabs>
          <w:tab w:val="left" w:pos="4055"/>
        </w:tabs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Продукт проектной деятельности: </w:t>
      </w:r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 рисунков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                   «Спасибо деду за Победу!», стенгазета «Годы, опаленные войной», фотоматериалы проекта.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мероприятие: тематический досуг «</w:t>
      </w:r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 Победы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Александрова Е.Ю., Гордеева Е.П. и др. «Система патриотического воспитания в ДОУ» - Волгоград, «Учитель», 2007 г.;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Арушанова</w:t>
      </w:r>
      <w:proofErr w:type="spell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 «Речь и речевое общение детей». - М.: Мозаика-Синтез, 2004.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Бондаренко А.К. «Дидактические игры в детском саду». – М.: Просвещение, 2012.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Ветохина</w:t>
      </w:r>
      <w:proofErr w:type="spell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А.Я., Дмитренко З.С., Краснощекова Е.Н. «Нравственно-патриотическое воспитание детей дошкольного возраста. Планирование и конспекты занятий». – СПб</w:t>
      </w:r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.:  «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ДЕТСТВО-ПРЕСС», 2010.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4.Казаков А.П., Шорыгина Т.А. «Детям о великой победе!» - Москва, «Гном и Д», 2005 г.;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5.Кондрыкинская Л.А. «С чего начинается Родина?» - Москва, ТЦ «Сфера», 2004 г.;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Музыкальный руководитель </w:t>
      </w:r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 2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/10 г.; № 2/11 г.; № 2/13 г.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Подрезова</w:t>
      </w:r>
      <w:proofErr w:type="spell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 «Планирование и конспекты занятий по развитию речи детей в ДОУ. Патриотическое воспитание» - Москва, «Айрис-пресс», 2007 г.;</w:t>
      </w:r>
    </w:p>
    <w:p w:rsidR="002475C6" w:rsidRPr="002475C6" w:rsidRDefault="002475C6" w:rsidP="0024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Ушакова О.С., </w:t>
      </w:r>
      <w:proofErr w:type="spellStart"/>
      <w:proofErr w:type="gramStart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Гавриш</w:t>
      </w:r>
      <w:proofErr w:type="spell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Н.В.</w:t>
      </w:r>
      <w:proofErr w:type="gramEnd"/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«Знакомим дошкольников с литературой».- М.: Сфера, 1998.</w:t>
      </w:r>
    </w:p>
    <w:p w:rsidR="00970678" w:rsidRPr="002475C6" w:rsidRDefault="002475C6" w:rsidP="009706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Шаламова Е.И. «Организационно-методическая работа в ДОУ по реализации задач патриотического воспитания детей». //Дошкольная педагогика. 2009. – №4 – с. 29 – 33.</w:t>
      </w:r>
    </w:p>
    <w:p w:rsidR="002475C6" w:rsidRPr="002475C6" w:rsidRDefault="002475C6" w:rsidP="002475C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Шаламова Е.И. «Патриотическое воспитание: создание развивающей среды». //Ребенок в детском саду. 2009. – №5 – с.26 – 32.</w:t>
      </w:r>
    </w:p>
    <w:p w:rsidR="002475C6" w:rsidRPr="002475C6" w:rsidRDefault="002475C6" w:rsidP="002475C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C6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Т.А. «Беседы о детях-героях Великой Отечественной войны». – М.: ТЦ Сфера, 2011.</w:t>
      </w:r>
    </w:p>
    <w:p w:rsidR="009048CE" w:rsidRPr="002475C6" w:rsidRDefault="009048CE">
      <w:pPr>
        <w:rPr>
          <w:sz w:val="28"/>
          <w:szCs w:val="28"/>
        </w:rPr>
      </w:pPr>
    </w:p>
    <w:sectPr w:rsidR="009048CE" w:rsidRPr="002475C6" w:rsidSect="002475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B36"/>
    <w:multiLevelType w:val="multilevel"/>
    <w:tmpl w:val="560E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30472"/>
    <w:multiLevelType w:val="multilevel"/>
    <w:tmpl w:val="5422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D71DB"/>
    <w:multiLevelType w:val="multilevel"/>
    <w:tmpl w:val="6744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F7F51"/>
    <w:multiLevelType w:val="multilevel"/>
    <w:tmpl w:val="4918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A7A2B"/>
    <w:multiLevelType w:val="multilevel"/>
    <w:tmpl w:val="0B2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17B9A"/>
    <w:multiLevelType w:val="multilevel"/>
    <w:tmpl w:val="07A2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356D9"/>
    <w:multiLevelType w:val="multilevel"/>
    <w:tmpl w:val="39BA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E20366"/>
    <w:multiLevelType w:val="multilevel"/>
    <w:tmpl w:val="3DA4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C108CE"/>
    <w:multiLevelType w:val="multilevel"/>
    <w:tmpl w:val="D588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195E4C"/>
    <w:multiLevelType w:val="multilevel"/>
    <w:tmpl w:val="A216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164F7"/>
    <w:multiLevelType w:val="multilevel"/>
    <w:tmpl w:val="6AA2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DA09A9"/>
    <w:multiLevelType w:val="multilevel"/>
    <w:tmpl w:val="91FE3D0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5AC61B9"/>
    <w:multiLevelType w:val="multilevel"/>
    <w:tmpl w:val="8770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C6E2F"/>
    <w:multiLevelType w:val="multilevel"/>
    <w:tmpl w:val="8BA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B56FDE"/>
    <w:multiLevelType w:val="multilevel"/>
    <w:tmpl w:val="B248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57EFF"/>
    <w:multiLevelType w:val="multilevel"/>
    <w:tmpl w:val="89A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D15E84"/>
    <w:multiLevelType w:val="multilevel"/>
    <w:tmpl w:val="6216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A57C0D"/>
    <w:multiLevelType w:val="multilevel"/>
    <w:tmpl w:val="BDF6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D90DD2"/>
    <w:multiLevelType w:val="multilevel"/>
    <w:tmpl w:val="B4AA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137BC2"/>
    <w:multiLevelType w:val="multilevel"/>
    <w:tmpl w:val="39C4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6429FF"/>
    <w:multiLevelType w:val="multilevel"/>
    <w:tmpl w:val="9FCC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4"/>
  </w:num>
  <w:num w:numId="6">
    <w:abstractNumId w:val="4"/>
  </w:num>
  <w:num w:numId="7">
    <w:abstractNumId w:val="8"/>
  </w:num>
  <w:num w:numId="8">
    <w:abstractNumId w:val="20"/>
  </w:num>
  <w:num w:numId="9">
    <w:abstractNumId w:val="13"/>
  </w:num>
  <w:num w:numId="10">
    <w:abstractNumId w:val="6"/>
  </w:num>
  <w:num w:numId="11">
    <w:abstractNumId w:val="9"/>
  </w:num>
  <w:num w:numId="12">
    <w:abstractNumId w:val="3"/>
  </w:num>
  <w:num w:numId="13">
    <w:abstractNumId w:val="15"/>
  </w:num>
  <w:num w:numId="14">
    <w:abstractNumId w:val="18"/>
  </w:num>
  <w:num w:numId="15">
    <w:abstractNumId w:val="12"/>
  </w:num>
  <w:num w:numId="16">
    <w:abstractNumId w:val="10"/>
  </w:num>
  <w:num w:numId="17">
    <w:abstractNumId w:val="17"/>
  </w:num>
  <w:num w:numId="18">
    <w:abstractNumId w:val="19"/>
  </w:num>
  <w:num w:numId="19">
    <w:abstractNumId w:val="1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F6"/>
    <w:rsid w:val="002475C6"/>
    <w:rsid w:val="00417368"/>
    <w:rsid w:val="004350F6"/>
    <w:rsid w:val="00821E13"/>
    <w:rsid w:val="009048CE"/>
    <w:rsid w:val="0097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EF89"/>
  <w15:chartTrackingRefBased/>
  <w15:docId w15:val="{BE3D8067-E183-444B-8079-ED09E74D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1">
    <w:name w:val="c11"/>
    <w:basedOn w:val="a"/>
    <w:rsid w:val="0024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475C6"/>
  </w:style>
  <w:style w:type="character" w:customStyle="1" w:styleId="c2">
    <w:name w:val="c2"/>
    <w:basedOn w:val="a0"/>
    <w:rsid w:val="002475C6"/>
  </w:style>
  <w:style w:type="paragraph" w:customStyle="1" w:styleId="c5">
    <w:name w:val="c5"/>
    <w:basedOn w:val="a"/>
    <w:rsid w:val="0024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475C6"/>
  </w:style>
  <w:style w:type="paragraph" w:customStyle="1" w:styleId="c33">
    <w:name w:val="c33"/>
    <w:basedOn w:val="a"/>
    <w:rsid w:val="0024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475C6"/>
  </w:style>
  <w:style w:type="character" w:customStyle="1" w:styleId="c1">
    <w:name w:val="c1"/>
    <w:basedOn w:val="a0"/>
    <w:rsid w:val="002475C6"/>
  </w:style>
  <w:style w:type="character" w:customStyle="1" w:styleId="c24">
    <w:name w:val="c24"/>
    <w:basedOn w:val="a0"/>
    <w:rsid w:val="002475C6"/>
  </w:style>
  <w:style w:type="character" w:customStyle="1" w:styleId="c9">
    <w:name w:val="c9"/>
    <w:basedOn w:val="a0"/>
    <w:rsid w:val="002475C6"/>
  </w:style>
  <w:style w:type="character" w:customStyle="1" w:styleId="c7">
    <w:name w:val="c7"/>
    <w:basedOn w:val="a0"/>
    <w:rsid w:val="002475C6"/>
  </w:style>
  <w:style w:type="table" w:styleId="a3">
    <w:name w:val="Table Grid"/>
    <w:basedOn w:val="a1"/>
    <w:uiPriority w:val="39"/>
    <w:rsid w:val="0097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cs433322I</cp:lastModifiedBy>
  <cp:revision>3</cp:revision>
  <dcterms:created xsi:type="dcterms:W3CDTF">2017-02-16T22:17:00Z</dcterms:created>
  <dcterms:modified xsi:type="dcterms:W3CDTF">2017-02-21T15:33:00Z</dcterms:modified>
</cp:coreProperties>
</file>