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3B" w:rsidRPr="00D26B3B" w:rsidRDefault="00A628CF" w:rsidP="00CD0DA2">
      <w:pPr>
        <w:jc w:val="center"/>
        <w:rPr>
          <w:rFonts w:ascii="Times New Roman" w:hAnsi="Times New Roman" w:cs="Times New Roman"/>
          <w:sz w:val="32"/>
          <w:szCs w:val="32"/>
        </w:rPr>
      </w:pPr>
      <w:r w:rsidRPr="00D26B3B">
        <w:rPr>
          <w:rFonts w:ascii="Times New Roman" w:hAnsi="Times New Roman" w:cs="Times New Roman"/>
          <w:sz w:val="32"/>
          <w:szCs w:val="32"/>
        </w:rPr>
        <w:t>Социальный проект  « Мы вместе»</w:t>
      </w:r>
      <w:r w:rsidR="008E459B" w:rsidRPr="00D26B3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</w:p>
    <w:p w:rsidR="00A628CF" w:rsidRPr="00D26B3B" w:rsidRDefault="00A628CF" w:rsidP="00CD0DA2">
      <w:pPr>
        <w:jc w:val="center"/>
        <w:rPr>
          <w:rFonts w:ascii="Times New Roman" w:hAnsi="Times New Roman" w:cs="Times New Roman"/>
          <w:sz w:val="32"/>
          <w:szCs w:val="32"/>
        </w:rPr>
      </w:pPr>
      <w:r w:rsidRPr="00D26B3B">
        <w:rPr>
          <w:rFonts w:ascii="Times New Roman" w:hAnsi="Times New Roman" w:cs="Times New Roman"/>
          <w:sz w:val="32"/>
          <w:szCs w:val="32"/>
        </w:rPr>
        <w:t>Оглавление</w:t>
      </w:r>
      <w:r w:rsidR="00AE455C" w:rsidRPr="00D26B3B">
        <w:rPr>
          <w:rFonts w:ascii="Times New Roman" w:hAnsi="Times New Roman" w:cs="Times New Roman"/>
          <w:sz w:val="32"/>
          <w:szCs w:val="32"/>
        </w:rPr>
        <w:t>:</w:t>
      </w:r>
    </w:p>
    <w:tbl>
      <w:tblPr>
        <w:tblW w:w="13608" w:type="dxa"/>
        <w:tblInd w:w="4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8"/>
      </w:tblGrid>
      <w:tr w:rsidR="00A628CF" w:rsidRPr="00D26B3B" w:rsidTr="00A628CF">
        <w:tc>
          <w:tcPr>
            <w:tcW w:w="1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8CF" w:rsidRPr="00D26B3B" w:rsidRDefault="00A628CF" w:rsidP="00CD0DA2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Подготовительный этап</w:t>
            </w:r>
            <w:proofErr w:type="gramStart"/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………………………………………………....</w:t>
            </w:r>
            <w:r w:rsidR="000D2B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                 </w:t>
            </w:r>
            <w:proofErr w:type="gramEnd"/>
            <w:r w:rsidR="000D2B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Стр.1   </w:t>
            </w:r>
          </w:p>
        </w:tc>
      </w:tr>
      <w:tr w:rsidR="00A628CF" w:rsidRPr="00D26B3B" w:rsidTr="00A628CF">
        <w:tc>
          <w:tcPr>
            <w:tcW w:w="1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8CF" w:rsidRPr="00D26B3B" w:rsidRDefault="00A628CF" w:rsidP="00CD0DA2">
            <w:pPr>
              <w:numPr>
                <w:ilvl w:val="0"/>
                <w:numId w:val="2"/>
              </w:numPr>
              <w:spacing w:after="0"/>
              <w:ind w:left="11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Выбор темы. Актуальность.…………………………………………..</w:t>
            </w:r>
            <w:r w:rsidR="000D2B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      </w:t>
            </w:r>
          </w:p>
          <w:p w:rsidR="00A628CF" w:rsidRPr="00D26B3B" w:rsidRDefault="00A628CF" w:rsidP="00CD0DA2">
            <w:pPr>
              <w:numPr>
                <w:ilvl w:val="0"/>
                <w:numId w:val="2"/>
              </w:numPr>
              <w:spacing w:after="0"/>
              <w:ind w:left="11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Цель и задачи………………………………….....................................</w:t>
            </w:r>
            <w:r w:rsidR="007704CE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A628CF" w:rsidRPr="00D26B3B" w:rsidTr="00A628CF">
        <w:tc>
          <w:tcPr>
            <w:tcW w:w="1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8CF" w:rsidRPr="00D26B3B" w:rsidRDefault="00A628CF" w:rsidP="00CD0DA2">
            <w:pPr>
              <w:numPr>
                <w:ilvl w:val="0"/>
                <w:numId w:val="4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Основной этап</w:t>
            </w:r>
            <w:proofErr w:type="gramStart"/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…………………………………………………................</w:t>
            </w:r>
            <w:r w:rsidR="007704CE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0D2B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                 </w:t>
            </w:r>
            <w:proofErr w:type="gramEnd"/>
            <w:r w:rsidR="000D2B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Стр.2-3</w:t>
            </w:r>
          </w:p>
        </w:tc>
      </w:tr>
      <w:tr w:rsidR="00A628CF" w:rsidRPr="00D26B3B" w:rsidTr="007704CE">
        <w:trPr>
          <w:trHeight w:val="315"/>
        </w:trPr>
        <w:tc>
          <w:tcPr>
            <w:tcW w:w="13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8CF" w:rsidRPr="00D26B3B" w:rsidRDefault="00A628CF" w:rsidP="00CD0DA2">
            <w:pPr>
              <w:numPr>
                <w:ilvl w:val="0"/>
                <w:numId w:val="5"/>
              </w:numPr>
              <w:spacing w:after="0"/>
              <w:ind w:left="11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 с понятием « Милосердие»</w:t>
            </w:r>
            <w:r w:rsidR="007704CE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……………………………..</w:t>
            </w:r>
          </w:p>
        </w:tc>
      </w:tr>
      <w:tr w:rsidR="007704CE" w:rsidRPr="00D26B3B" w:rsidTr="007704CE">
        <w:trPr>
          <w:trHeight w:val="645"/>
        </w:trPr>
        <w:tc>
          <w:tcPr>
            <w:tcW w:w="136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04CE" w:rsidRPr="00D26B3B" w:rsidRDefault="007704CE" w:rsidP="00CD0DA2">
            <w:pPr>
              <w:numPr>
                <w:ilvl w:val="0"/>
                <w:numId w:val="5"/>
              </w:numPr>
              <w:spacing w:after="0"/>
              <w:ind w:left="11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исторических источников «Возникновение и распространение</w:t>
            </w:r>
          </w:p>
          <w:p w:rsidR="007704CE" w:rsidRPr="00D26B3B" w:rsidRDefault="007704CE" w:rsidP="00CD0DA2">
            <w:pPr>
              <w:spacing w:after="0"/>
              <w:ind w:left="11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Милосердия в «России»……………………………………………….</w:t>
            </w:r>
          </w:p>
        </w:tc>
      </w:tr>
      <w:tr w:rsidR="00A628CF" w:rsidRPr="00D26B3B" w:rsidTr="00A628CF">
        <w:tc>
          <w:tcPr>
            <w:tcW w:w="1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8CF" w:rsidRPr="00D26B3B" w:rsidRDefault="00A628CF" w:rsidP="00CD0DA2">
            <w:pPr>
              <w:spacing w:after="0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7704CE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3.   Изучение примеров милосердия в Современной России……………</w:t>
            </w:r>
          </w:p>
        </w:tc>
      </w:tr>
      <w:tr w:rsidR="00A628CF" w:rsidRPr="00D26B3B" w:rsidTr="00A628CF">
        <w:tc>
          <w:tcPr>
            <w:tcW w:w="1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04CE" w:rsidRPr="00D26B3B" w:rsidRDefault="00A628CF" w:rsidP="00CD0DA2">
            <w:pPr>
              <w:numPr>
                <w:ilvl w:val="0"/>
                <w:numId w:val="8"/>
              </w:numPr>
              <w:spacing w:after="0"/>
              <w:ind w:left="11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Рассмотрение  лучших идей проявления Милосердия</w:t>
            </w:r>
            <w:r w:rsidR="00D77E61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среди</w:t>
            </w:r>
            <w:proofErr w:type="gramEnd"/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A628CF" w:rsidRPr="00D26B3B" w:rsidRDefault="00A628CF" w:rsidP="00CD0DA2">
            <w:pPr>
              <w:spacing w:after="0"/>
              <w:ind w:left="11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 4 «А» класса МОУ СОШ №75……………………</w:t>
            </w:r>
            <w:r w:rsidR="007704CE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…</w:t>
            </w:r>
            <w:r w:rsidR="00D77E61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A628CF" w:rsidRPr="00D26B3B" w:rsidTr="00A628CF">
        <w:trPr>
          <w:trHeight w:val="735"/>
        </w:trPr>
        <w:tc>
          <w:tcPr>
            <w:tcW w:w="136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04CE" w:rsidRPr="00D26B3B" w:rsidRDefault="007704CE" w:rsidP="00CD0DA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5.  </w:t>
            </w:r>
            <w:r w:rsidR="00A628CF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Составление сценария  концерта для детей подготовительных групп        </w:t>
            </w:r>
          </w:p>
          <w:p w:rsidR="00A628CF" w:rsidRPr="00D26B3B" w:rsidRDefault="00A628CF" w:rsidP="00CD0DA2">
            <w:pPr>
              <w:pStyle w:val="a3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МОУ ДОУ №332 </w:t>
            </w:r>
            <w:r w:rsidR="007704CE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Красноармейского района г</w:t>
            </w:r>
            <w:proofErr w:type="gramStart"/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.В</w:t>
            </w:r>
            <w:proofErr w:type="gramEnd"/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олгограда……………. </w:t>
            </w:r>
          </w:p>
        </w:tc>
      </w:tr>
      <w:tr w:rsidR="00A628CF" w:rsidRPr="00D26B3B" w:rsidTr="00A628CF">
        <w:trPr>
          <w:trHeight w:val="470"/>
        </w:trPr>
        <w:tc>
          <w:tcPr>
            <w:tcW w:w="136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8CF" w:rsidRPr="00D26B3B" w:rsidRDefault="00A628CF" w:rsidP="00CD0DA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</w:t>
            </w:r>
            <w:r w:rsidR="007704CE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1</w:t>
            </w: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  Подготовка концертных номеров</w:t>
            </w:r>
            <w:proofErr w:type="gramStart"/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.</w:t>
            </w:r>
            <w:proofErr w:type="gramEnd"/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……………………………..........</w:t>
            </w:r>
          </w:p>
        </w:tc>
      </w:tr>
      <w:tr w:rsidR="00A628CF" w:rsidRPr="00D26B3B" w:rsidTr="00A628CF">
        <w:trPr>
          <w:trHeight w:val="255"/>
        </w:trPr>
        <w:tc>
          <w:tcPr>
            <w:tcW w:w="136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8CF" w:rsidRPr="00D26B3B" w:rsidRDefault="00A628CF" w:rsidP="00CD0DA2">
            <w:pPr>
              <w:pStyle w:val="a3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="007704CE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 Сбор игрушек для детского сада</w:t>
            </w:r>
            <w:proofErr w:type="gramStart"/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……………………………………</w:t>
            </w:r>
            <w:r w:rsidR="00D77E61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…</w:t>
            </w:r>
            <w:r w:rsidR="000D2B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             С</w:t>
            </w:r>
            <w:proofErr w:type="gramEnd"/>
            <w:r w:rsidR="000D2B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тр.4-6</w:t>
            </w:r>
          </w:p>
        </w:tc>
      </w:tr>
      <w:tr w:rsidR="00A628CF" w:rsidRPr="00D26B3B" w:rsidTr="00A628CF">
        <w:tc>
          <w:tcPr>
            <w:tcW w:w="1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8CF" w:rsidRPr="00D26B3B" w:rsidRDefault="00A628CF" w:rsidP="00CD0DA2">
            <w:pPr>
              <w:numPr>
                <w:ilvl w:val="0"/>
                <w:numId w:val="10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Заключительный этап</w:t>
            </w: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…………………………………………………</w:t>
            </w:r>
            <w:r w:rsidR="00D77E61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A628CF" w:rsidRPr="00D26B3B" w:rsidTr="00A628CF">
        <w:tc>
          <w:tcPr>
            <w:tcW w:w="1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8CF" w:rsidRPr="00D26B3B" w:rsidRDefault="00A628CF" w:rsidP="00CD0DA2">
            <w:pPr>
              <w:numPr>
                <w:ilvl w:val="0"/>
                <w:numId w:val="11"/>
              </w:numPr>
              <w:spacing w:after="0"/>
              <w:ind w:left="11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Выступление учащихся </w:t>
            </w:r>
            <w:r w:rsidR="00D77E61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4 «А» класса МОУ СОШ №75 </w:t>
            </w: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МОУ ДОУ №332……………………………………………………………………</w:t>
            </w:r>
            <w:r w:rsidR="00D77E61"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A628CF" w:rsidRPr="00D26B3B" w:rsidTr="00A628CF">
        <w:tc>
          <w:tcPr>
            <w:tcW w:w="1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28CF" w:rsidRPr="00D26B3B" w:rsidRDefault="00A628CF" w:rsidP="00CD0DA2">
            <w:pPr>
              <w:numPr>
                <w:ilvl w:val="0"/>
                <w:numId w:val="14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Список литературы</w:t>
            </w:r>
            <w:proofErr w:type="gramStart"/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…………………………………………………........</w:t>
            </w:r>
            <w:r w:rsidR="000D2B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              </w:t>
            </w:r>
            <w:proofErr w:type="gramEnd"/>
            <w:r w:rsidR="000D2B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Стр.7</w:t>
            </w:r>
          </w:p>
        </w:tc>
      </w:tr>
      <w:tr w:rsidR="00A628CF" w:rsidRPr="00D26B3B" w:rsidTr="00A628CF">
        <w:tc>
          <w:tcPr>
            <w:tcW w:w="1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54EFF" w:rsidRPr="00D26B3B" w:rsidRDefault="00A628CF" w:rsidP="00CD0DA2">
            <w:pPr>
              <w:spacing w:after="0"/>
              <w:ind w:left="85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26B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 1</w:t>
            </w:r>
            <w:r w:rsidR="002724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Стр.8-9</w:t>
            </w:r>
          </w:p>
        </w:tc>
      </w:tr>
    </w:tbl>
    <w:p w:rsidR="009B55BC" w:rsidRDefault="009B55BC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b/>
          <w:color w:val="000000" w:themeColor="text1"/>
        </w:rPr>
      </w:pPr>
    </w:p>
    <w:p w:rsidR="00FE5272" w:rsidRPr="00540DC5" w:rsidRDefault="00FE5272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b/>
          <w:color w:val="000000" w:themeColor="text1"/>
        </w:rPr>
      </w:pPr>
      <w:bookmarkStart w:id="0" w:name="_GoBack"/>
      <w:bookmarkEnd w:id="0"/>
      <w:r w:rsidRPr="00540DC5">
        <w:rPr>
          <w:b/>
          <w:color w:val="000000" w:themeColor="text1"/>
        </w:rPr>
        <w:lastRenderedPageBreak/>
        <w:t>Подготовительный этап.</w:t>
      </w:r>
    </w:p>
    <w:p w:rsidR="003B4BB9" w:rsidRPr="00540DC5" w:rsidRDefault="00ED0701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 xml:space="preserve"> В условиях современного общества всё чаще встречаются люди, готовые совершенно бескорыстно потратить несколько часов в неделю на доброе дело. Таких людей называют волонтёры. Это не профессия, не общественная нагрузка. Это образ мышления, способность находить время и силы для совершенно чужих людей.</w:t>
      </w:r>
      <w:r w:rsidR="00974AE1" w:rsidRPr="00540DC5">
        <w:rPr>
          <w:color w:val="000000" w:themeColor="text1"/>
        </w:rPr>
        <w:t xml:space="preserve"> </w:t>
      </w:r>
      <w:r w:rsidRPr="00540DC5">
        <w:rPr>
          <w:color w:val="000000" w:themeColor="text1"/>
        </w:rPr>
        <w:t xml:space="preserve">Но что-то заставляет </w:t>
      </w:r>
      <w:r w:rsidR="003B4BB9" w:rsidRPr="00540DC5">
        <w:rPr>
          <w:color w:val="000000" w:themeColor="text1"/>
        </w:rPr>
        <w:t>их идти и ехать к бездомным, сиротам, старикам</w:t>
      </w:r>
      <w:r w:rsidR="00FE5272" w:rsidRPr="00540DC5">
        <w:rPr>
          <w:color w:val="000000" w:themeColor="text1"/>
        </w:rPr>
        <w:t>, больным</w:t>
      </w:r>
      <w:r w:rsidR="003B4BB9" w:rsidRPr="00540DC5">
        <w:rPr>
          <w:color w:val="000000" w:themeColor="text1"/>
        </w:rPr>
        <w:t xml:space="preserve">? </w:t>
      </w:r>
    </w:p>
    <w:p w:rsidR="00ED0701" w:rsidRPr="00540DC5" w:rsidRDefault="003B4BB9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 xml:space="preserve"> Знакомясь на уроках предмета «Основы религиозных культур и светской этики» с понятием милосердие, нам захотелось подробнее узнать, что скрывается за этим словом и что значит быть милосердным</w:t>
      </w:r>
      <w:r w:rsidR="00974AE1" w:rsidRPr="00540DC5">
        <w:rPr>
          <w:color w:val="000000" w:themeColor="text1"/>
        </w:rPr>
        <w:t>?</w:t>
      </w:r>
    </w:p>
    <w:p w:rsidR="00ED0701" w:rsidRPr="00540DC5" w:rsidRDefault="003B4BB9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>Большинство учащихся нашего класса</w:t>
      </w:r>
      <w:r w:rsidR="00ED0701" w:rsidRPr="00540DC5">
        <w:rPr>
          <w:color w:val="000000" w:themeColor="text1"/>
        </w:rPr>
        <w:t xml:space="preserve"> из семей, хорошо материально обеспеченных. Поэтому задумыв</w:t>
      </w:r>
      <w:r w:rsidR="00974AE1" w:rsidRPr="00540DC5">
        <w:rPr>
          <w:color w:val="000000" w:themeColor="text1"/>
        </w:rPr>
        <w:t>ался проект в</w:t>
      </w:r>
      <w:r w:rsidR="00ED0701" w:rsidRPr="00540DC5">
        <w:rPr>
          <w:color w:val="000000" w:themeColor="text1"/>
        </w:rPr>
        <w:t xml:space="preserve"> большей степени для решения задачи воспитательного характера: воплощения гуманистического принципа обр</w:t>
      </w:r>
      <w:r w:rsidR="00974AE1" w:rsidRPr="00540DC5">
        <w:rPr>
          <w:color w:val="000000" w:themeColor="text1"/>
        </w:rPr>
        <w:t>азования – формирование толерантности, сострадания, душевной теплоты.</w:t>
      </w:r>
    </w:p>
    <w:p w:rsidR="00ED0701" w:rsidRPr="00540DC5" w:rsidRDefault="00ED0701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b/>
          <w:bCs/>
          <w:color w:val="000000" w:themeColor="text1"/>
        </w:rPr>
        <w:t>Проект направлен</w:t>
      </w:r>
      <w:r w:rsidRPr="00540DC5">
        <w:rPr>
          <w:rStyle w:val="apple-converted-space"/>
          <w:color w:val="000000" w:themeColor="text1"/>
        </w:rPr>
        <w:t> </w:t>
      </w:r>
      <w:r w:rsidRPr="00540DC5">
        <w:rPr>
          <w:color w:val="000000" w:themeColor="text1"/>
        </w:rPr>
        <w:t>на эффективное развитие человека ХХ</w:t>
      </w:r>
      <w:proofErr w:type="gramStart"/>
      <w:r w:rsidRPr="00540DC5">
        <w:rPr>
          <w:color w:val="000000" w:themeColor="text1"/>
        </w:rPr>
        <w:t>I</w:t>
      </w:r>
      <w:proofErr w:type="gramEnd"/>
      <w:r w:rsidRPr="00540DC5">
        <w:rPr>
          <w:color w:val="000000" w:themeColor="text1"/>
        </w:rPr>
        <w:t xml:space="preserve"> в</w:t>
      </w:r>
      <w:r w:rsidR="00FE5272" w:rsidRPr="00540DC5">
        <w:rPr>
          <w:color w:val="000000" w:themeColor="text1"/>
        </w:rPr>
        <w:t>ека: мобильного</w:t>
      </w:r>
      <w:r w:rsidRPr="00540DC5">
        <w:rPr>
          <w:color w:val="000000" w:themeColor="text1"/>
        </w:rPr>
        <w:t>, коммуникабельного, толерантного, ответственного, способного быстро решать возникающие проблемы.</w:t>
      </w:r>
    </w:p>
    <w:p w:rsidR="00ED0701" w:rsidRPr="00540DC5" w:rsidRDefault="00ED0701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b/>
          <w:bCs/>
          <w:color w:val="000000" w:themeColor="text1"/>
        </w:rPr>
        <w:t>Актуальность проекта.</w:t>
      </w:r>
    </w:p>
    <w:p w:rsidR="00ED0701" w:rsidRPr="00540DC5" w:rsidRDefault="00ED0701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>В современном мире произошел раскол в обществе – появились богатые и бедные люди, обеспеченные и остро нуждающиеся. Самыми не защищенными слоями населения стали пожилые люди, дети, малоимущие, инвалиды, многодетные. Экономический кризис изменил мировоззр</w:t>
      </w:r>
      <w:r w:rsidR="00974AE1" w:rsidRPr="00540DC5">
        <w:rPr>
          <w:color w:val="000000" w:themeColor="text1"/>
        </w:rPr>
        <w:t>ение людей.</w:t>
      </w:r>
      <w:r w:rsidR="00FE5272" w:rsidRPr="00540DC5">
        <w:rPr>
          <w:color w:val="000000" w:themeColor="text1"/>
        </w:rPr>
        <w:t xml:space="preserve"> </w:t>
      </w:r>
      <w:r w:rsidRPr="00540DC5">
        <w:rPr>
          <w:color w:val="000000" w:themeColor="text1"/>
        </w:rPr>
        <w:t>Проект создает условия для проявления лучших человеческих качеств Российского гражданина.</w:t>
      </w:r>
      <w:r w:rsidR="00FE5272" w:rsidRPr="00540DC5">
        <w:rPr>
          <w:color w:val="000000" w:themeColor="text1"/>
        </w:rPr>
        <w:t xml:space="preserve"> </w:t>
      </w:r>
      <w:r w:rsidRPr="00540DC5">
        <w:rPr>
          <w:color w:val="000000" w:themeColor="text1"/>
        </w:rPr>
        <w:t>В конечном итоге, проявление милосердия может привести к меценатству, желанию помочь другим людям.</w:t>
      </w:r>
    </w:p>
    <w:p w:rsidR="00ED0701" w:rsidRPr="00540DC5" w:rsidRDefault="00ED0701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 xml:space="preserve"> </w:t>
      </w:r>
      <w:r w:rsidRPr="00540DC5">
        <w:rPr>
          <w:b/>
          <w:bCs/>
          <w:color w:val="000000" w:themeColor="text1"/>
        </w:rPr>
        <w:t>Цели проекта включают в себя:</w:t>
      </w:r>
    </w:p>
    <w:p w:rsidR="00ED0701" w:rsidRPr="00ED0701" w:rsidRDefault="00ED0701" w:rsidP="00CD0DA2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07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Формирование милосердия, </w:t>
      </w:r>
      <w:proofErr w:type="spellStart"/>
      <w:r w:rsidRPr="00ED07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эмпатии</w:t>
      </w:r>
      <w:proofErr w:type="spellEnd"/>
      <w:r w:rsidRPr="00ED07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толерантности, сострада</w:t>
      </w:r>
      <w:r w:rsidR="00FE5272" w:rsidRPr="00540D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в современном мире.</w:t>
      </w:r>
    </w:p>
    <w:p w:rsidR="00ED0701" w:rsidRPr="00ED0701" w:rsidRDefault="00ED0701" w:rsidP="00CD0DA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070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Задачами проекта являются:</w:t>
      </w:r>
    </w:p>
    <w:p w:rsidR="00FE5272" w:rsidRPr="00540DC5" w:rsidRDefault="00FE5272" w:rsidP="00CD0DA2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D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Расширить представления и знания о милосердии путём изучения примеров проявления милосердия в России.</w:t>
      </w:r>
    </w:p>
    <w:p w:rsidR="00ED0701" w:rsidRPr="00ED0701" w:rsidRDefault="00ED0701" w:rsidP="00CD0DA2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07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Вовлечение учащихся и родителей в социальный проект, создание условий для реализации творческих инициатив.</w:t>
      </w:r>
    </w:p>
    <w:p w:rsidR="00CD0DA2" w:rsidRDefault="00FE5272" w:rsidP="00CD0DA2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D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Оказание возможную материальную поддержку воспитанникам детского сада №332.</w:t>
      </w:r>
    </w:p>
    <w:p w:rsidR="00CD0DA2" w:rsidRDefault="00CD0DA2" w:rsidP="00CD0DA2">
      <w:pPr>
        <w:shd w:val="clear" w:color="auto" w:fill="FFFFFF"/>
        <w:spacing w:before="100" w:beforeAutospacing="1" w:after="100" w:afterAutospacing="1"/>
        <w:ind w:left="375"/>
        <w:rPr>
          <w:b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540DC5" w:rsidRPr="00CD0DA2">
        <w:rPr>
          <w:b/>
          <w:color w:val="000000" w:themeColor="text1"/>
        </w:rPr>
        <w:t xml:space="preserve"> 1</w:t>
      </w:r>
    </w:p>
    <w:p w:rsidR="00FE5272" w:rsidRPr="00CD0DA2" w:rsidRDefault="00FE5272" w:rsidP="00CD0DA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DC5">
        <w:rPr>
          <w:b/>
          <w:color w:val="000000" w:themeColor="text1"/>
        </w:rPr>
        <w:lastRenderedPageBreak/>
        <w:t>Основной этап</w:t>
      </w:r>
    </w:p>
    <w:p w:rsidR="00FE5272" w:rsidRPr="00540DC5" w:rsidRDefault="00FE5272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>Итак, что же</w:t>
      </w:r>
      <w:r w:rsidR="00DD08D7" w:rsidRPr="00540DC5">
        <w:rPr>
          <w:color w:val="000000" w:themeColor="text1"/>
        </w:rPr>
        <w:t xml:space="preserve"> </w:t>
      </w:r>
      <w:r w:rsidRPr="00540DC5">
        <w:rPr>
          <w:color w:val="000000" w:themeColor="text1"/>
        </w:rPr>
        <w:t>н</w:t>
      </w:r>
      <w:r w:rsidR="00DD08D7" w:rsidRPr="00540DC5">
        <w:rPr>
          <w:color w:val="000000" w:themeColor="text1"/>
        </w:rPr>
        <w:t xml:space="preserve">ам стало известно из источников: В словаре Ушакова слово «Милосердие» трактуется, как готовность из сострадания оказать помощь другому, кто в ней нуждается, ведь слово «милосердие» </w:t>
      </w:r>
      <w:proofErr w:type="gramStart"/>
      <w:r w:rsidR="00DD08D7" w:rsidRPr="00540DC5">
        <w:rPr>
          <w:color w:val="000000" w:themeColor="text1"/>
        </w:rPr>
        <w:t>-э</w:t>
      </w:r>
      <w:proofErr w:type="gramEnd"/>
      <w:r w:rsidR="00DD08D7" w:rsidRPr="00540DC5">
        <w:rPr>
          <w:color w:val="000000" w:themeColor="text1"/>
        </w:rPr>
        <w:t xml:space="preserve">то милое сердце, то есть доброе, чуткое сердце. Значит, милосердие присуще неравнодушным людям, способным сопереживать, сочувствовать нуждающимся. </w:t>
      </w:r>
    </w:p>
    <w:p w:rsidR="00DD08D7" w:rsidRPr="00540DC5" w:rsidRDefault="00DD08D7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>Только милосердного человека с его добрым сердцем волнуют голодные дети, одинокие старики, обездоленные животные. Милосерди</w:t>
      </w:r>
      <w:proofErr w:type="gramStart"/>
      <w:r w:rsidRPr="00540DC5">
        <w:rPr>
          <w:color w:val="000000" w:themeColor="text1"/>
        </w:rPr>
        <w:t>е-</w:t>
      </w:r>
      <w:proofErr w:type="gramEnd"/>
      <w:r w:rsidRPr="00540DC5">
        <w:rPr>
          <w:color w:val="000000" w:themeColor="text1"/>
        </w:rPr>
        <w:t xml:space="preserve"> вот </w:t>
      </w:r>
      <w:proofErr w:type="spellStart"/>
      <w:r w:rsidRPr="00540DC5">
        <w:rPr>
          <w:color w:val="000000" w:themeColor="text1"/>
        </w:rPr>
        <w:t>неотъемлимая</w:t>
      </w:r>
      <w:proofErr w:type="spellEnd"/>
      <w:r w:rsidRPr="00540DC5">
        <w:rPr>
          <w:color w:val="000000" w:themeColor="text1"/>
        </w:rPr>
        <w:t xml:space="preserve"> черта характера честного и порядочного человека.</w:t>
      </w:r>
    </w:p>
    <w:p w:rsidR="00572586" w:rsidRPr="00540DC5" w:rsidRDefault="00572586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>Проявление высокой нравственности и духовности явилось движение общинных сестёр милосердия, возникшее в с</w:t>
      </w:r>
      <w:r w:rsidR="001533CD" w:rsidRPr="00540DC5">
        <w:rPr>
          <w:color w:val="000000" w:themeColor="text1"/>
        </w:rPr>
        <w:t>ередине 19 века в России.</w:t>
      </w:r>
    </w:p>
    <w:p w:rsidR="00281B23" w:rsidRPr="00540DC5" w:rsidRDefault="001533CD" w:rsidP="00CD0DA2">
      <w:pPr>
        <w:pStyle w:val="a8"/>
        <w:shd w:val="clear" w:color="auto" w:fill="FFFFFF"/>
        <w:spacing w:before="0" w:beforeAutospacing="0" w:after="375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 xml:space="preserve">Первая в России община сестер милосердия была основана великой княгиней Александрой Николаевной и принцессой Терезой </w:t>
      </w:r>
      <w:proofErr w:type="spellStart"/>
      <w:r w:rsidRPr="00540DC5">
        <w:rPr>
          <w:color w:val="000000" w:themeColor="text1"/>
        </w:rPr>
        <w:t>Ольденбургской</w:t>
      </w:r>
      <w:proofErr w:type="spellEnd"/>
      <w:r w:rsidRPr="00540DC5">
        <w:rPr>
          <w:color w:val="000000" w:themeColor="text1"/>
        </w:rPr>
        <w:t xml:space="preserve"> в 1844 году. В период Крымской войны 1853–1856 гг. женское служение милосердия получило в России особое развитие. На первом году войны Великой княгиней Еленой Павловной, женой брата императора Александра I, была основана </w:t>
      </w:r>
      <w:proofErr w:type="spellStart"/>
      <w:r w:rsidRPr="00540DC5">
        <w:rPr>
          <w:color w:val="000000" w:themeColor="text1"/>
        </w:rPr>
        <w:t>Крестовоздвиженская</w:t>
      </w:r>
      <w:proofErr w:type="spellEnd"/>
      <w:r w:rsidRPr="00540DC5">
        <w:rPr>
          <w:color w:val="000000" w:themeColor="text1"/>
        </w:rPr>
        <w:t xml:space="preserve"> община. Главным врачом и непосредственным руководителем этой общины стал зн</w:t>
      </w:r>
      <w:r w:rsidR="00281B23" w:rsidRPr="00540DC5">
        <w:rPr>
          <w:color w:val="000000" w:themeColor="text1"/>
        </w:rPr>
        <w:t>аменитый хирург Николай</w:t>
      </w:r>
      <w:r w:rsidRPr="00540DC5">
        <w:rPr>
          <w:color w:val="000000" w:themeColor="text1"/>
        </w:rPr>
        <w:t xml:space="preserve"> </w:t>
      </w:r>
      <w:r w:rsidR="00281B23" w:rsidRPr="00540DC5">
        <w:rPr>
          <w:color w:val="000000" w:themeColor="text1"/>
        </w:rPr>
        <w:t>Иванович Пирогов.</w:t>
      </w:r>
    </w:p>
    <w:p w:rsidR="001533CD" w:rsidRDefault="00281B23" w:rsidP="00CD0DA2">
      <w:pPr>
        <w:pStyle w:val="a8"/>
        <w:shd w:val="clear" w:color="auto" w:fill="FFFFFF"/>
        <w:spacing w:before="0" w:beforeAutospacing="0" w:after="375" w:afterAutospacing="0" w:line="276" w:lineRule="auto"/>
      </w:pPr>
      <w:r w:rsidRPr="00540DC5">
        <w:rPr>
          <w:color w:val="000000" w:themeColor="text1"/>
        </w:rPr>
        <w:t xml:space="preserve">                                        </w:t>
      </w:r>
      <w:r w:rsidR="001533CD" w:rsidRPr="00540DC5">
        <w:rPr>
          <w:noProof/>
          <w:color w:val="000000" w:themeColor="text1"/>
        </w:rPr>
        <w:drawing>
          <wp:inline distT="0" distB="0" distL="0" distR="0">
            <wp:extent cx="3267075" cy="2496045"/>
            <wp:effectExtent l="19050" t="0" r="9525" b="0"/>
            <wp:docPr id="1" name="Рисунок 1" descr="http://www.dmnm.ru/sites/default/files/images/aleksey_1900_191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mnm.ru/sites/default/files/images/aleksey_1900_191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66" cy="24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A2" w:rsidRPr="00CD0DA2" w:rsidRDefault="00CD0DA2" w:rsidP="00CD0DA2">
      <w:pPr>
        <w:pStyle w:val="a8"/>
        <w:shd w:val="clear" w:color="auto" w:fill="FFFFFF"/>
        <w:spacing w:before="0" w:beforeAutospacing="0" w:after="375" w:afterAutospacing="0" w:line="276" w:lineRule="auto"/>
        <w:rPr>
          <w:color w:val="000000" w:themeColor="text1"/>
        </w:rPr>
      </w:pPr>
      <w:r>
        <w:t xml:space="preserve">                                                                                                                              2</w:t>
      </w:r>
    </w:p>
    <w:p w:rsidR="001533CD" w:rsidRPr="00540DC5" w:rsidRDefault="001533CD" w:rsidP="00CD0DA2">
      <w:pPr>
        <w:pStyle w:val="a8"/>
        <w:shd w:val="clear" w:color="auto" w:fill="FFFFFF"/>
        <w:spacing w:before="0" w:beforeAutospacing="0" w:after="375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lastRenderedPageBreak/>
        <w:t>В 1879 году появилось Российское Общество Красного Креста, взятое под покровительство императрицей. В перерывах между войнами сестры милосердия занимались воспитанием сирот, уходом за больными и бездомными. Во время Русско-Японской войны 1904-1905 гг. и Первой мировой войны 1914-1918 гг.  женские общины работали на фронте.</w:t>
      </w:r>
    </w:p>
    <w:p w:rsidR="00281B23" w:rsidRPr="00540DC5" w:rsidRDefault="001533CD" w:rsidP="00CD0DA2">
      <w:pPr>
        <w:pStyle w:val="a8"/>
        <w:shd w:val="clear" w:color="auto" w:fill="FFFFFF"/>
        <w:spacing w:before="0" w:beforeAutospacing="0" w:after="375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>Итогом существования общин милосердия в дореволюционной России, стало открытие в 1909 году Марфо-Мариинской обители милосердия в Москве под руководством великой княгини Елизаветы Федоровны. Деятельность сестер обители была шире рамок, установленных Красным Крестом: они опекали сирот, ухаживали за больными в больнице обители и на дому, организовывали для бедных рабочие места, посещали нуждающихся, подавали милостыню и христианское утешение.</w:t>
      </w:r>
    </w:p>
    <w:p w:rsidR="00BF6E16" w:rsidRPr="00540DC5" w:rsidRDefault="00281B23" w:rsidP="00CD0DA2">
      <w:pPr>
        <w:pStyle w:val="a8"/>
        <w:shd w:val="clear" w:color="auto" w:fill="FFFFFF"/>
        <w:spacing w:before="0" w:beforeAutospacing="0" w:after="375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>Любая религия учит человека быть милосердным, независимо от веры многие люди объединяются и создают благотворительные фонды. Средства собранные такими фондами, расходуются на людей, которые нуждаются в помощи. Так люди жертвуют свои средства в благотворительные фонды, проявляют милосердие к другим людям. В современном мире примерами благотворительности и</w:t>
      </w:r>
      <w:r w:rsidR="00BF6E16" w:rsidRPr="00540DC5">
        <w:rPr>
          <w:color w:val="000000" w:themeColor="text1"/>
        </w:rPr>
        <w:t xml:space="preserve"> милосердия могут стать:</w:t>
      </w:r>
    </w:p>
    <w:p w:rsidR="00281B23" w:rsidRPr="00540DC5" w:rsidRDefault="00BF6E16" w:rsidP="00CD0DA2">
      <w:pPr>
        <w:pStyle w:val="a8"/>
        <w:shd w:val="clear" w:color="auto" w:fill="FFFFFF"/>
        <w:spacing w:before="0" w:beforeAutospacing="0" w:after="375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 xml:space="preserve"> </w:t>
      </w:r>
      <w:r w:rsidRPr="00540DC5">
        <w:rPr>
          <w:color w:val="000000" w:themeColor="text1"/>
          <w:u w:val="single"/>
        </w:rPr>
        <w:t>Гоша Куценко</w:t>
      </w:r>
      <w:r w:rsidRPr="00540DC5">
        <w:rPr>
          <w:color w:val="000000" w:themeColor="text1"/>
        </w:rPr>
        <w:t xml:space="preserve"> помогает и заботится о детях, которые страдают ДЦП и проводит специальные благотворительные акции для того, чтобы построить в Москве специальный центр для таких детей. Он проводит благотворительные </w:t>
      </w:r>
      <w:proofErr w:type="gramStart"/>
      <w:r w:rsidRPr="00540DC5">
        <w:rPr>
          <w:color w:val="000000" w:themeColor="text1"/>
        </w:rPr>
        <w:t>концерты</w:t>
      </w:r>
      <w:proofErr w:type="gramEnd"/>
      <w:r w:rsidRPr="00540DC5">
        <w:rPr>
          <w:color w:val="000000" w:themeColor="text1"/>
        </w:rPr>
        <w:t xml:space="preserve"> на которых выступает сам и, к тому же, привлекает много своих друзей-музыкантов, которые готовы выступать бесплатно.</w:t>
      </w:r>
    </w:p>
    <w:p w:rsidR="001533CD" w:rsidRPr="00540DC5" w:rsidRDefault="001533CD" w:rsidP="00CD0DA2">
      <w:pPr>
        <w:pStyle w:val="a8"/>
        <w:shd w:val="clear" w:color="auto" w:fill="FFFFFF"/>
        <w:spacing w:before="0" w:beforeAutospacing="0" w:after="375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> </w:t>
      </w:r>
      <w:r w:rsidR="00D165B8" w:rsidRPr="00540DC5">
        <w:rPr>
          <w:color w:val="000000" w:themeColor="text1"/>
          <w:u w:val="single"/>
        </w:rPr>
        <w:t>Балерина Анастасия Волочкова</w:t>
      </w:r>
      <w:r w:rsidR="00D165B8" w:rsidRPr="00540DC5">
        <w:rPr>
          <w:color w:val="000000" w:themeColor="text1"/>
        </w:rPr>
        <w:t xml:space="preserve"> тоже участница многих благотворительных концертов и акций. Сборы от этих концертов она передавала в детские дом, больницы, храмы и в различные фонды помощи пострадавшим от террористических актов или стихийных бедствий.</w:t>
      </w:r>
    </w:p>
    <w:p w:rsidR="00D165B8" w:rsidRPr="00540DC5" w:rsidRDefault="00D165B8" w:rsidP="00CD0DA2">
      <w:pPr>
        <w:pStyle w:val="a8"/>
        <w:shd w:val="clear" w:color="auto" w:fill="FFFFFF"/>
        <w:spacing w:before="0" w:beforeAutospacing="0" w:after="375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 xml:space="preserve">Сергей Зверев был награждён орденом «Святого Станислава» за постоянную помощь и заслуги перед детским благотворительным центром «Дети мира». Он помогает не только финансово, но и морально. В различных реабилитационных центрах Сергей Зверев устраивает </w:t>
      </w:r>
      <w:r w:rsidR="00A47E79" w:rsidRPr="00540DC5">
        <w:rPr>
          <w:color w:val="000000" w:themeColor="text1"/>
        </w:rPr>
        <w:t xml:space="preserve">праздники и маскарады. Наряжает, </w:t>
      </w:r>
      <w:r w:rsidRPr="00540DC5">
        <w:rPr>
          <w:color w:val="000000" w:themeColor="text1"/>
        </w:rPr>
        <w:t>стрижёт</w:t>
      </w:r>
      <w:r w:rsidR="00A47E79" w:rsidRPr="00540DC5">
        <w:rPr>
          <w:color w:val="000000" w:themeColor="text1"/>
        </w:rPr>
        <w:t>, делает причёски, поёт и устраивает показы.</w:t>
      </w:r>
    </w:p>
    <w:p w:rsidR="00FE5272" w:rsidRPr="00540DC5" w:rsidRDefault="00540DC5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  3</w:t>
      </w:r>
    </w:p>
    <w:p w:rsidR="00FE5272" w:rsidRPr="00540DC5" w:rsidRDefault="00A47E79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lastRenderedPageBreak/>
        <w:t xml:space="preserve">                </w:t>
      </w:r>
      <w:r w:rsidR="00D165B8" w:rsidRPr="00540DC5">
        <w:rPr>
          <w:noProof/>
          <w:color w:val="000000" w:themeColor="text1"/>
        </w:rPr>
        <w:drawing>
          <wp:inline distT="0" distB="0" distL="0" distR="0">
            <wp:extent cx="2438400" cy="3662833"/>
            <wp:effectExtent l="19050" t="0" r="0" b="0"/>
            <wp:docPr id="2" name="Рисунок 12" descr="http://www.prdisk.ru/images/players_minifoto/popup_preview_gosha_kutsenk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disk.ru/images/players_minifoto/popup_preview_gosha_kutsenko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6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C5">
        <w:rPr>
          <w:color w:val="000000" w:themeColor="text1"/>
        </w:rPr>
        <w:t xml:space="preserve">     </w:t>
      </w:r>
      <w:r w:rsidRPr="00540DC5">
        <w:rPr>
          <w:noProof/>
          <w:color w:val="000000" w:themeColor="text1"/>
        </w:rPr>
        <w:drawing>
          <wp:inline distT="0" distB="0" distL="0" distR="0">
            <wp:extent cx="2425700" cy="3638550"/>
            <wp:effectExtent l="19050" t="0" r="0" b="0"/>
            <wp:docPr id="15" name="Рисунок 15" descr="http://www.story.com.ua/i/photos_publication/16240/400_585/9H4s98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tory.com.ua/i/photos_publication/16240/400_585/9H4s98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C5">
        <w:rPr>
          <w:color w:val="000000" w:themeColor="text1"/>
        </w:rPr>
        <w:t xml:space="preserve"> </w:t>
      </w:r>
      <w:r w:rsidRPr="00540DC5">
        <w:rPr>
          <w:noProof/>
          <w:color w:val="000000" w:themeColor="text1"/>
        </w:rPr>
        <w:drawing>
          <wp:inline distT="0" distB="0" distL="0" distR="0">
            <wp:extent cx="2817328" cy="3638550"/>
            <wp:effectExtent l="19050" t="0" r="2072" b="0"/>
            <wp:docPr id="18" name="Рисунок 18" descr="Сергей Зверев: «Дети некоторых звезд шокирую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ергей Зверев: «Дети некоторых звезд шокируют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76" cy="364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3B" w:rsidRPr="000D2B36" w:rsidRDefault="00A47E79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 xml:space="preserve">                                  Гоша Куценко                                                        Анастасия Волочкова                                       Сергей Зверев</w:t>
      </w:r>
      <w:r w:rsidR="000D2B36">
        <w:rPr>
          <w:color w:val="000000" w:themeColor="text1"/>
        </w:rPr>
        <w:t xml:space="preserve">        </w:t>
      </w:r>
      <w:r w:rsidR="00D26B3B" w:rsidRPr="00540DC5">
        <w:rPr>
          <w:b/>
          <w:color w:val="000000" w:themeColor="text1"/>
        </w:rPr>
        <w:t>Заключительный этап.</w:t>
      </w:r>
    </w:p>
    <w:p w:rsidR="00CD0DA2" w:rsidRDefault="00A47E79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t>Примеры для подражания можно найти не только среди звёзд, но и среди родителей и учащихся нашего класса. У каждого ребёнка должна быть семья</w:t>
      </w:r>
      <w:r w:rsidR="00F96029" w:rsidRPr="00540DC5">
        <w:rPr>
          <w:color w:val="000000" w:themeColor="text1"/>
        </w:rPr>
        <w:t xml:space="preserve">. И родители Самсоновой Луизы стали достойным примером для подражания. Они стали опекунами Иванова Андрея и взяли его в свою семью. В нашем классе проводились </w:t>
      </w:r>
      <w:r w:rsidR="00974AE1" w:rsidRPr="00540DC5">
        <w:rPr>
          <w:color w:val="000000" w:themeColor="text1"/>
        </w:rPr>
        <w:t xml:space="preserve"> благотворительные акции, направленные на проявление милосердия, доброты к людям, нуждающимся в помощи и поддержке. Учащиеся, родители  оказывали помощь пожилым людям, находящимся на лечении в больнице №15, семье Жанны и Анжелы Петровых</w:t>
      </w:r>
      <w:r w:rsidR="00F96029" w:rsidRPr="00540DC5">
        <w:rPr>
          <w:color w:val="000000" w:themeColor="text1"/>
        </w:rPr>
        <w:t xml:space="preserve">. </w:t>
      </w:r>
      <w:proofErr w:type="spellStart"/>
      <w:r w:rsidR="00F96029" w:rsidRPr="00540DC5">
        <w:rPr>
          <w:color w:val="000000" w:themeColor="text1"/>
        </w:rPr>
        <w:t>Повираева</w:t>
      </w:r>
      <w:proofErr w:type="spellEnd"/>
      <w:r w:rsidR="00F96029" w:rsidRPr="00540DC5">
        <w:rPr>
          <w:color w:val="000000" w:themeColor="text1"/>
        </w:rPr>
        <w:t xml:space="preserve"> Алина, Петросян Сергей, Афанасьева Надежда приютили у себя дома брошенных котя</w:t>
      </w:r>
      <w:r w:rsidR="000D2B36">
        <w:rPr>
          <w:color w:val="000000" w:themeColor="text1"/>
        </w:rPr>
        <w:t xml:space="preserve">т. </w:t>
      </w:r>
      <w:r w:rsidR="00BB3F0A" w:rsidRPr="00540DC5">
        <w:rPr>
          <w:color w:val="000000" w:themeColor="text1"/>
        </w:rPr>
        <w:t xml:space="preserve">Сегодня благотворительность </w:t>
      </w:r>
      <w:r w:rsidR="00E1411F" w:rsidRPr="00540DC5">
        <w:rPr>
          <w:color w:val="000000" w:themeColor="text1"/>
        </w:rPr>
        <w:t>выражается не только материально, но ив желании поделиться своей жизненной энергией.</w:t>
      </w:r>
      <w:r w:rsidR="00974AE1" w:rsidRPr="00540DC5">
        <w:rPr>
          <w:color w:val="000000" w:themeColor="text1"/>
        </w:rPr>
        <w:t xml:space="preserve"> Именно этому и учит наш социальный проект: проявлять положительные человеческие качества (тепло, доброту, милосердие).</w:t>
      </w:r>
      <w:r w:rsidR="00CD0DA2">
        <w:rPr>
          <w:color w:val="000000" w:themeColor="text1"/>
        </w:rPr>
        <w:t xml:space="preserve"> </w:t>
      </w:r>
    </w:p>
    <w:p w:rsidR="000D2B36" w:rsidRPr="00540DC5" w:rsidRDefault="00CD0DA2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            </w:t>
      </w:r>
      <w:r w:rsidR="000D2B36">
        <w:rPr>
          <w:color w:val="000000" w:themeColor="text1"/>
        </w:rPr>
        <w:t xml:space="preserve"> 4  </w:t>
      </w:r>
    </w:p>
    <w:p w:rsidR="00E1411F" w:rsidRPr="00540DC5" w:rsidRDefault="00E1411F" w:rsidP="00CD0DA2">
      <w:pPr>
        <w:pStyle w:val="a8"/>
        <w:shd w:val="clear" w:color="auto" w:fill="FFFFFF"/>
        <w:spacing w:before="0" w:beforeAutospacing="0" w:after="120" w:afterAutospacing="0" w:line="276" w:lineRule="auto"/>
        <w:rPr>
          <w:color w:val="000000" w:themeColor="text1"/>
        </w:rPr>
      </w:pPr>
      <w:r w:rsidRPr="00540DC5">
        <w:rPr>
          <w:color w:val="000000" w:themeColor="text1"/>
        </w:rPr>
        <w:lastRenderedPageBreak/>
        <w:t>Мы долго думали с одноклассниками, какие милосердные поступки можем совершить мы. Было много разных предложений. В нашем классе много талантливых и активных ребят, и тогда мы решили своими силами подготовить концертную программу для воспитанников МОУ ДОУ №332. Нас поддержала наш классный руководитель И.С.Никулина. И вот после долгих репетиций программа составлена. Сюда вошли песни, танцы, фокусы, игры в исполнении ребят. Концерт удался на славу. В конце ребятам детского сада были вручены игрушки, собранные нашими одноклассниками.</w:t>
      </w:r>
    </w:p>
    <w:p w:rsidR="00540DC5" w:rsidRDefault="003267DB" w:rsidP="00CD0DA2">
      <w:pPr>
        <w:jc w:val="center"/>
        <w:rPr>
          <w:rFonts w:ascii="Times New Roman" w:hAnsi="Times New Roman" w:cs="Times New Roman"/>
          <w:sz w:val="24"/>
          <w:szCs w:val="24"/>
        </w:rPr>
      </w:pPr>
      <w:r w:rsidRPr="00540DC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43300" cy="3028950"/>
            <wp:effectExtent l="19050" t="0" r="0" b="0"/>
            <wp:docPr id="21" name="Рисунок 21" descr="G:\DCIM\101MSDCF\DSC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MSDCF\DSC02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90" cy="303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DC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81275" cy="3035909"/>
            <wp:effectExtent l="19050" t="0" r="9525" b="0"/>
            <wp:docPr id="22" name="Рисунок 22" descr="G:\DCIM\101MSDCF\DSC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MSDCF\DSC02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59" cy="304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B3B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43150" cy="3044263"/>
            <wp:effectExtent l="19050" t="0" r="0" b="0"/>
            <wp:docPr id="23" name="Рисунок 23" descr="G:\DCIM\101MSDCF\DSC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MSDCF\DSC02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4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DC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40DC5" w:rsidRDefault="003267DB" w:rsidP="00CD0DA2">
      <w:pPr>
        <w:jc w:val="center"/>
        <w:rPr>
          <w:rFonts w:ascii="Times New Roman" w:hAnsi="Times New Roman" w:cs="Times New Roman"/>
          <w:sz w:val="24"/>
          <w:szCs w:val="24"/>
        </w:rPr>
      </w:pPr>
      <w:r w:rsidRPr="00D26B3B">
        <w:rPr>
          <w:rFonts w:ascii="Times New Roman" w:hAnsi="Times New Roman" w:cs="Times New Roman"/>
          <w:sz w:val="24"/>
          <w:szCs w:val="24"/>
        </w:rPr>
        <w:t xml:space="preserve">Исполнение песни «Мы вместе»       </w:t>
      </w:r>
      <w:r w:rsidR="00D26B3B" w:rsidRPr="00D26B3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D26B3B">
        <w:rPr>
          <w:rFonts w:ascii="Times New Roman" w:hAnsi="Times New Roman" w:cs="Times New Roman"/>
          <w:sz w:val="24"/>
          <w:szCs w:val="24"/>
        </w:rPr>
        <w:t xml:space="preserve"> Зажигательное «Самбо»</w:t>
      </w:r>
      <w:r w:rsidR="00702F3E" w:rsidRPr="00D26B3B">
        <w:rPr>
          <w:rFonts w:ascii="Times New Roman" w:hAnsi="Times New Roman" w:cs="Times New Roman"/>
          <w:sz w:val="24"/>
          <w:szCs w:val="24"/>
        </w:rPr>
        <w:t xml:space="preserve">                                  Танец «Востока»</w:t>
      </w:r>
    </w:p>
    <w:p w:rsidR="000D2B36" w:rsidRDefault="000D2B36" w:rsidP="00CD0D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2B36" w:rsidRDefault="000D2B36" w:rsidP="00CD0DA2">
      <w:pPr>
        <w:rPr>
          <w:rFonts w:ascii="Times New Roman" w:hAnsi="Times New Roman" w:cs="Times New Roman"/>
          <w:sz w:val="24"/>
          <w:szCs w:val="24"/>
        </w:rPr>
      </w:pPr>
    </w:p>
    <w:p w:rsidR="000D2B36" w:rsidRDefault="000D2B36" w:rsidP="00CD0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0D2B36" w:rsidRDefault="000D2B36" w:rsidP="00CD0D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5</w:t>
      </w:r>
    </w:p>
    <w:p w:rsidR="00ED0701" w:rsidRPr="00D26B3B" w:rsidRDefault="00D26B3B" w:rsidP="00CD0DA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6B3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lastRenderedPageBreak/>
        <w:t xml:space="preserve">  </w:t>
      </w:r>
      <w:r w:rsidRPr="00D26B3B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93250" cy="2209800"/>
            <wp:effectExtent l="19050" t="0" r="0" b="0"/>
            <wp:docPr id="25" name="Рисунок 25" descr="G:\DCIM\101MSDCF\DSC0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MSDCF\DSC027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58" cy="221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B3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D26B3B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56432" cy="2209800"/>
            <wp:effectExtent l="19050" t="0" r="5818" b="0"/>
            <wp:docPr id="26" name="Рисунок 26" descr="G:\DCIM\101MSDCF\DSC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1MSDCF\DSC02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13" cy="220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B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2205588"/>
            <wp:effectExtent l="19050" t="0" r="0" b="0"/>
            <wp:docPr id="3" name="Рисунок 24" descr="G:\DCIM\101MSDCF\DSC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MSDCF\DSC02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84" cy="220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36" w:rsidRDefault="00540DC5" w:rsidP="00CD0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26B3B">
        <w:rPr>
          <w:rFonts w:ascii="Times New Roman" w:hAnsi="Times New Roman" w:cs="Times New Roman"/>
          <w:sz w:val="24"/>
          <w:szCs w:val="24"/>
        </w:rPr>
        <w:t>Фокус «Исчезновение стакана</w:t>
      </w:r>
      <w:r>
        <w:t xml:space="preserve">»                                </w:t>
      </w:r>
      <w:r w:rsidR="00D26B3B" w:rsidRPr="00D26B3B">
        <w:rPr>
          <w:rFonts w:ascii="Times New Roman" w:hAnsi="Times New Roman" w:cs="Times New Roman"/>
          <w:sz w:val="24"/>
          <w:szCs w:val="24"/>
        </w:rPr>
        <w:t xml:space="preserve">Мастер-класс «Украшение»                               </w:t>
      </w:r>
      <w:r w:rsidRPr="00D26B3B">
        <w:rPr>
          <w:rFonts w:ascii="Times New Roman" w:hAnsi="Times New Roman" w:cs="Times New Roman"/>
          <w:sz w:val="24"/>
          <w:szCs w:val="24"/>
        </w:rPr>
        <w:t xml:space="preserve">Песня «Весенняя капель»     </w:t>
      </w:r>
    </w:p>
    <w:p w:rsidR="000D2B36" w:rsidRDefault="000D2B36" w:rsidP="00CD0DA2">
      <w:pPr>
        <w:rPr>
          <w:rFonts w:ascii="Times New Roman" w:hAnsi="Times New Roman" w:cs="Times New Roman"/>
          <w:sz w:val="24"/>
          <w:szCs w:val="24"/>
        </w:rPr>
      </w:pPr>
    </w:p>
    <w:p w:rsidR="000D2B36" w:rsidRDefault="000D2B36" w:rsidP="00CD0DA2">
      <w:pPr>
        <w:rPr>
          <w:rFonts w:ascii="Times New Roman" w:hAnsi="Times New Roman" w:cs="Times New Roman"/>
          <w:sz w:val="24"/>
          <w:szCs w:val="24"/>
        </w:rPr>
      </w:pPr>
    </w:p>
    <w:p w:rsidR="000D2B36" w:rsidRDefault="000D2B36" w:rsidP="00CD0DA2">
      <w:pPr>
        <w:rPr>
          <w:rFonts w:ascii="Times New Roman" w:hAnsi="Times New Roman" w:cs="Times New Roman"/>
          <w:sz w:val="24"/>
          <w:szCs w:val="24"/>
        </w:rPr>
      </w:pPr>
    </w:p>
    <w:p w:rsidR="000D2B36" w:rsidRDefault="000D2B36" w:rsidP="00CD0DA2">
      <w:pPr>
        <w:rPr>
          <w:rFonts w:ascii="Times New Roman" w:hAnsi="Times New Roman" w:cs="Times New Roman"/>
          <w:sz w:val="24"/>
          <w:szCs w:val="24"/>
        </w:rPr>
      </w:pPr>
    </w:p>
    <w:p w:rsidR="000D2B36" w:rsidRDefault="000D2B36" w:rsidP="00CD0DA2">
      <w:pPr>
        <w:rPr>
          <w:rFonts w:ascii="Times New Roman" w:hAnsi="Times New Roman" w:cs="Times New Roman"/>
          <w:sz w:val="24"/>
          <w:szCs w:val="24"/>
        </w:rPr>
      </w:pPr>
    </w:p>
    <w:p w:rsidR="000D2B36" w:rsidRDefault="000D2B36" w:rsidP="00CD0DA2">
      <w:pPr>
        <w:rPr>
          <w:rFonts w:ascii="Times New Roman" w:hAnsi="Times New Roman" w:cs="Times New Roman"/>
          <w:sz w:val="24"/>
          <w:szCs w:val="24"/>
        </w:rPr>
      </w:pPr>
    </w:p>
    <w:p w:rsidR="000D2B36" w:rsidRDefault="000D2B36" w:rsidP="00CD0DA2">
      <w:pPr>
        <w:rPr>
          <w:rFonts w:ascii="Times New Roman" w:hAnsi="Times New Roman" w:cs="Times New Roman"/>
          <w:sz w:val="24"/>
          <w:szCs w:val="24"/>
        </w:rPr>
      </w:pPr>
    </w:p>
    <w:p w:rsidR="000D2B36" w:rsidRDefault="000D2B36" w:rsidP="00CD0DA2">
      <w:pPr>
        <w:rPr>
          <w:rFonts w:ascii="Times New Roman" w:hAnsi="Times New Roman" w:cs="Times New Roman"/>
          <w:sz w:val="24"/>
          <w:szCs w:val="24"/>
        </w:rPr>
      </w:pPr>
    </w:p>
    <w:p w:rsidR="00702F3E" w:rsidRDefault="000D2B36" w:rsidP="00CD0D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6</w:t>
      </w:r>
      <w:r w:rsidR="00540DC5" w:rsidRPr="00D26B3B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CB5A9F" w:rsidRDefault="00CB5A9F" w:rsidP="00CD0DA2">
      <w:pPr>
        <w:rPr>
          <w:rFonts w:ascii="Times New Roman" w:hAnsi="Times New Roman" w:cs="Times New Roman"/>
          <w:sz w:val="24"/>
          <w:szCs w:val="24"/>
        </w:rPr>
      </w:pPr>
    </w:p>
    <w:p w:rsidR="00CB5A9F" w:rsidRPr="00CB5A9F" w:rsidRDefault="00CB5A9F" w:rsidP="00CD0DA2">
      <w:pPr>
        <w:jc w:val="center"/>
        <w:rPr>
          <w:rFonts w:ascii="Times New Roman" w:hAnsi="Times New Roman" w:cs="Times New Roman"/>
          <w:sz w:val="36"/>
          <w:szCs w:val="36"/>
        </w:rPr>
      </w:pPr>
      <w:r w:rsidRPr="00CB5A9F">
        <w:rPr>
          <w:rFonts w:ascii="Times New Roman" w:hAnsi="Times New Roman" w:cs="Times New Roman"/>
          <w:sz w:val="36"/>
          <w:szCs w:val="36"/>
        </w:rPr>
        <w:lastRenderedPageBreak/>
        <w:t>Список литературы.</w:t>
      </w:r>
    </w:p>
    <w:p w:rsidR="00CB5A9F" w:rsidRPr="00CB5A9F" w:rsidRDefault="00A720B0" w:rsidP="00CD0DA2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CB5A9F" w:rsidRPr="00746E80">
          <w:rPr>
            <w:rStyle w:val="ab"/>
            <w:rFonts w:ascii="Times New Roman" w:hAnsi="Times New Roman" w:cs="Times New Roman"/>
            <w:sz w:val="24"/>
            <w:szCs w:val="24"/>
          </w:rPr>
          <w:t>http://ruskino.ru/art/rating/actor</w:t>
        </w:r>
      </w:hyperlink>
    </w:p>
    <w:p w:rsidR="00CB5A9F" w:rsidRDefault="00A720B0" w:rsidP="00CD0DA2">
      <w:pPr>
        <w:pStyle w:val="a3"/>
        <w:numPr>
          <w:ilvl w:val="1"/>
          <w:numId w:val="10"/>
        </w:numPr>
      </w:pPr>
      <w:hyperlink r:id="rId21" w:history="1">
        <w:r w:rsidR="002724DF" w:rsidRPr="00746E80">
          <w:rPr>
            <w:rStyle w:val="ab"/>
          </w:rPr>
          <w:t>http://www.sestrichestvo.ru/miloserdie_v_rossii.html</w:t>
        </w:r>
      </w:hyperlink>
    </w:p>
    <w:p w:rsidR="002724DF" w:rsidRDefault="00A720B0" w:rsidP="00CD0DA2">
      <w:pPr>
        <w:pStyle w:val="a3"/>
        <w:numPr>
          <w:ilvl w:val="1"/>
          <w:numId w:val="10"/>
        </w:numPr>
      </w:pPr>
      <w:hyperlink r:id="rId22" w:history="1">
        <w:r w:rsidR="002724DF" w:rsidRPr="00746E80">
          <w:rPr>
            <w:rStyle w:val="ab"/>
          </w:rPr>
          <w:t>http://kindereducation.com/games1.html</w:t>
        </w:r>
      </w:hyperlink>
    </w:p>
    <w:p w:rsidR="002724DF" w:rsidRDefault="00A720B0" w:rsidP="00CD0DA2">
      <w:pPr>
        <w:pStyle w:val="a3"/>
        <w:numPr>
          <w:ilvl w:val="1"/>
          <w:numId w:val="10"/>
        </w:numPr>
      </w:pPr>
      <w:hyperlink r:id="rId23" w:history="1">
        <w:r w:rsidR="002724DF" w:rsidRPr="00746E80">
          <w:rPr>
            <w:rStyle w:val="ab"/>
          </w:rPr>
          <w:t>http://go.mail.ru/search?mailru=1&amp;q=%D0%B4%D0%B5%D1%82%D1%81%D0%BA%D0%B8%D0%B5+%D0%BF%D0%B5%D1%81%D0%BD%D0%B8</w:t>
        </w:r>
      </w:hyperlink>
    </w:p>
    <w:p w:rsidR="002724DF" w:rsidRDefault="002724DF" w:rsidP="00CD0DA2"/>
    <w:p w:rsidR="002724DF" w:rsidRDefault="002724DF" w:rsidP="00CD0DA2"/>
    <w:p w:rsidR="002724DF" w:rsidRDefault="002724DF" w:rsidP="00CD0DA2"/>
    <w:p w:rsidR="002724DF" w:rsidRDefault="002724DF" w:rsidP="00CD0DA2"/>
    <w:p w:rsidR="002724DF" w:rsidRDefault="002724DF" w:rsidP="00CD0DA2"/>
    <w:p w:rsidR="002724DF" w:rsidRDefault="002724DF" w:rsidP="00CD0DA2"/>
    <w:p w:rsidR="002724DF" w:rsidRDefault="002724DF" w:rsidP="00CD0DA2"/>
    <w:p w:rsidR="002724DF" w:rsidRDefault="002724DF" w:rsidP="00CD0DA2"/>
    <w:p w:rsidR="002724DF" w:rsidRDefault="002724DF" w:rsidP="00CD0DA2"/>
    <w:p w:rsidR="002724DF" w:rsidRDefault="002724DF" w:rsidP="00CD0DA2"/>
    <w:p w:rsidR="002724DF" w:rsidRDefault="002724DF" w:rsidP="00CD0DA2"/>
    <w:p w:rsidR="002724DF" w:rsidRDefault="002724DF" w:rsidP="00CD0DA2"/>
    <w:p w:rsidR="002724DF" w:rsidRDefault="002724DF" w:rsidP="00CD0DA2"/>
    <w:p w:rsidR="002724DF" w:rsidRDefault="002724DF" w:rsidP="00CD0DA2">
      <w:r>
        <w:t xml:space="preserve">                                                                                                                                      </w:t>
      </w:r>
      <w:r w:rsidR="00CD0DA2">
        <w:t xml:space="preserve">   </w:t>
      </w:r>
      <w:r>
        <w:t xml:space="preserve">  7</w:t>
      </w:r>
    </w:p>
    <w:p w:rsidR="002724DF" w:rsidRDefault="002724DF" w:rsidP="00CD0DA2">
      <w:pPr>
        <w:jc w:val="center"/>
        <w:rPr>
          <w:rFonts w:ascii="Times New Roman" w:hAnsi="Times New Roman" w:cs="Times New Roman"/>
          <w:sz w:val="36"/>
          <w:szCs w:val="36"/>
        </w:rPr>
      </w:pPr>
      <w:r w:rsidRPr="002724DF">
        <w:rPr>
          <w:rFonts w:ascii="Times New Roman" w:hAnsi="Times New Roman" w:cs="Times New Roman"/>
          <w:sz w:val="36"/>
          <w:szCs w:val="36"/>
        </w:rPr>
        <w:lastRenderedPageBreak/>
        <w:t>Приложение 1.</w:t>
      </w:r>
    </w:p>
    <w:p w:rsidR="002724DF" w:rsidRDefault="002724DF" w:rsidP="00CD0DA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Сценарий праздничного концерта МОУ ДОУ №332</w:t>
      </w: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t>Привет всем</w:t>
      </w:r>
      <w:proofErr w:type="gramStart"/>
      <w:r w:rsidRPr="002724D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724DF">
        <w:rPr>
          <w:rFonts w:ascii="Times New Roman" w:hAnsi="Times New Roman" w:cs="Times New Roman"/>
          <w:sz w:val="24"/>
          <w:szCs w:val="24"/>
        </w:rPr>
        <w:t xml:space="preserve"> всем здесь присутствующим! Ребята вы рады красавице весне? Мы тоже. А </w:t>
      </w:r>
      <w:proofErr w:type="gramStart"/>
      <w:r w:rsidRPr="002724DF">
        <w:rPr>
          <w:rFonts w:ascii="Times New Roman" w:hAnsi="Times New Roman" w:cs="Times New Roman"/>
          <w:sz w:val="24"/>
          <w:szCs w:val="24"/>
        </w:rPr>
        <w:t>заметили</w:t>
      </w:r>
      <w:proofErr w:type="gramEnd"/>
      <w:r w:rsidRPr="002724DF">
        <w:rPr>
          <w:rFonts w:ascii="Times New Roman" w:hAnsi="Times New Roman" w:cs="Times New Roman"/>
          <w:sz w:val="24"/>
          <w:szCs w:val="24"/>
        </w:rPr>
        <w:t xml:space="preserve"> как капают  сосульки? Это капель. Сейчас для вас  выступит </w:t>
      </w:r>
      <w:proofErr w:type="spellStart"/>
      <w:r w:rsidRPr="002724DF">
        <w:rPr>
          <w:rFonts w:ascii="Times New Roman" w:hAnsi="Times New Roman" w:cs="Times New Roman"/>
          <w:sz w:val="24"/>
          <w:szCs w:val="24"/>
        </w:rPr>
        <w:t>Некулина</w:t>
      </w:r>
      <w:proofErr w:type="spellEnd"/>
      <w:r w:rsidRPr="002724DF">
        <w:rPr>
          <w:rFonts w:ascii="Times New Roman" w:hAnsi="Times New Roman" w:cs="Times New Roman"/>
          <w:sz w:val="24"/>
          <w:szCs w:val="24"/>
        </w:rPr>
        <w:t xml:space="preserve">  Вероника с песней «Весенняя капель».</w:t>
      </w: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t>Вам понравилось? Это отлично. Знаете, мы в нашем классе участвуем в разных викторинах и олимпиадах, и часто побеждаем. Вот и мы сейчас предлагаем вам поучаствовать в такой викторине: «Отгадай загадку». За каждую правильно отгаданную загадку вы получите приз. А загадки у нас не простые, все они от хитрого зайки. Не понимаю, откуда он их достал. Ну слушайте</w:t>
      </w:r>
      <w:proofErr w:type="gramStart"/>
      <w:r w:rsidRPr="002724DF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Pr="002724DF">
        <w:rPr>
          <w:rFonts w:ascii="Times New Roman" w:hAnsi="Times New Roman" w:cs="Times New Roman"/>
          <w:sz w:val="24"/>
          <w:szCs w:val="24"/>
        </w:rPr>
        <w:t xml:space="preserve">риглашаем сюда </w:t>
      </w:r>
      <w:proofErr w:type="spellStart"/>
      <w:r w:rsidRPr="002724DF">
        <w:rPr>
          <w:rFonts w:ascii="Times New Roman" w:hAnsi="Times New Roman" w:cs="Times New Roman"/>
          <w:sz w:val="24"/>
          <w:szCs w:val="24"/>
        </w:rPr>
        <w:t>Повираеву</w:t>
      </w:r>
      <w:proofErr w:type="spellEnd"/>
      <w:r w:rsidRPr="002724DF">
        <w:rPr>
          <w:rFonts w:ascii="Times New Roman" w:hAnsi="Times New Roman" w:cs="Times New Roman"/>
          <w:sz w:val="24"/>
          <w:szCs w:val="24"/>
        </w:rPr>
        <w:t xml:space="preserve"> Алину!</w:t>
      </w: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t xml:space="preserve">Мне кажется, стало как-то теплее. А, я поняла почему! К нам спешит </w:t>
      </w:r>
      <w:proofErr w:type="spellStart"/>
      <w:r w:rsidRPr="002724DF">
        <w:rPr>
          <w:rFonts w:ascii="Times New Roman" w:hAnsi="Times New Roman" w:cs="Times New Roman"/>
          <w:sz w:val="24"/>
          <w:szCs w:val="24"/>
        </w:rPr>
        <w:t>Скачкова</w:t>
      </w:r>
      <w:proofErr w:type="spellEnd"/>
      <w:r w:rsidRPr="002724DF">
        <w:rPr>
          <w:rFonts w:ascii="Times New Roman" w:hAnsi="Times New Roman" w:cs="Times New Roman"/>
          <w:sz w:val="24"/>
          <w:szCs w:val="24"/>
        </w:rPr>
        <w:t xml:space="preserve"> Кристина и её уникальный  танец «Самба».</w:t>
      </w: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t>Ребята, вы любите своих мам? А как вы им помогаете? Молодцы! Их не огорчаете? Прекрасно. И сейчас про наших замечательных, добрых и красивых мам расскажет стихотворение Афанасьева Надя.</w:t>
      </w: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t>Ребята, скоро вы пойдете в школу, и каждый мечтает учиться только на «4» и «5», как наши девочки: Кристина, Саша и Надежда, которые исполнят песню «Отличница».</w:t>
      </w: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t xml:space="preserve">Девочки, вы любите украшения? А хотите сделать свое украшение из цветной бумаги? Тогда приглашаем </w:t>
      </w:r>
      <w:proofErr w:type="spellStart"/>
      <w:r w:rsidRPr="002724DF">
        <w:rPr>
          <w:rFonts w:ascii="Times New Roman" w:hAnsi="Times New Roman" w:cs="Times New Roman"/>
          <w:sz w:val="24"/>
          <w:szCs w:val="24"/>
        </w:rPr>
        <w:t>Нитунаева</w:t>
      </w:r>
      <w:proofErr w:type="spellEnd"/>
      <w:r w:rsidRPr="002724DF">
        <w:rPr>
          <w:rFonts w:ascii="Times New Roman" w:hAnsi="Times New Roman" w:cs="Times New Roman"/>
          <w:sz w:val="24"/>
          <w:szCs w:val="24"/>
        </w:rPr>
        <w:t xml:space="preserve"> Кирилла.</w:t>
      </w: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t xml:space="preserve">Весна приходит не только к нам в Россию, она наступает на всем Земном шаре. Вот и на дальнем Востоке она уже вступила в свои права, откуда к нам принесла замечательный танец </w:t>
      </w:r>
      <w:proofErr w:type="spellStart"/>
      <w:r w:rsidRPr="002724DF">
        <w:rPr>
          <w:rFonts w:ascii="Times New Roman" w:hAnsi="Times New Roman" w:cs="Times New Roman"/>
          <w:sz w:val="24"/>
          <w:szCs w:val="24"/>
        </w:rPr>
        <w:t>Алмашова</w:t>
      </w:r>
      <w:proofErr w:type="spellEnd"/>
      <w:r w:rsidRPr="002724DF">
        <w:rPr>
          <w:rFonts w:ascii="Times New Roman" w:hAnsi="Times New Roman" w:cs="Times New Roman"/>
          <w:sz w:val="24"/>
          <w:szCs w:val="24"/>
        </w:rPr>
        <w:t xml:space="preserve"> Лиза.</w:t>
      </w: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t>Скажите, вы любите участвовать в конкурсах? А хотите поучаствовать в конкурсе «Лук»? Тогда приглашаем к нам Петренко Сашу.</w:t>
      </w: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CD0DA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lastRenderedPageBreak/>
        <w:t>Конкурс получился замечательным, спасибо, тем, кто принял участие в этой игре. Посидите, отдохните, а пока для вас станцует зажигательный танец «</w:t>
      </w:r>
      <w:proofErr w:type="spellStart"/>
      <w:r w:rsidRPr="002724DF">
        <w:rPr>
          <w:rFonts w:ascii="Times New Roman" w:hAnsi="Times New Roman" w:cs="Times New Roman"/>
          <w:sz w:val="24"/>
          <w:szCs w:val="24"/>
        </w:rPr>
        <w:t>Джайв</w:t>
      </w:r>
      <w:proofErr w:type="spellEnd"/>
      <w:r w:rsidRPr="002724DF">
        <w:rPr>
          <w:rFonts w:ascii="Times New Roman" w:hAnsi="Times New Roman" w:cs="Times New Roman"/>
          <w:sz w:val="24"/>
          <w:szCs w:val="24"/>
        </w:rPr>
        <w:t xml:space="preserve">» Кристина </w:t>
      </w:r>
      <w:proofErr w:type="spellStart"/>
      <w:r w:rsidRPr="002724DF">
        <w:rPr>
          <w:rFonts w:ascii="Times New Roman" w:hAnsi="Times New Roman" w:cs="Times New Roman"/>
          <w:sz w:val="24"/>
          <w:szCs w:val="24"/>
        </w:rPr>
        <w:t>Скачкова</w:t>
      </w:r>
      <w:proofErr w:type="spellEnd"/>
      <w:r w:rsidRPr="002724DF">
        <w:rPr>
          <w:rFonts w:ascii="Times New Roman" w:hAnsi="Times New Roman" w:cs="Times New Roman"/>
          <w:sz w:val="24"/>
          <w:szCs w:val="24"/>
        </w:rPr>
        <w:t>.</w:t>
      </w: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t>Отдохнули? Прекрасно. А теперь еще один конкурс, который называется «Схвати спичку». Цель игры: взять в руки как можно больше спичек, а подробнее про эту игру рассказать и показать приглашаем Петренко Сашу.</w:t>
      </w: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t xml:space="preserve">Ну а сейчас мы предлагаем вам поиграть в игру «Договори </w:t>
      </w:r>
      <w:proofErr w:type="spellStart"/>
      <w:r w:rsidRPr="002724DF">
        <w:rPr>
          <w:rFonts w:ascii="Times New Roman" w:hAnsi="Times New Roman" w:cs="Times New Roman"/>
          <w:sz w:val="24"/>
          <w:szCs w:val="24"/>
        </w:rPr>
        <w:t>совечко</w:t>
      </w:r>
      <w:proofErr w:type="spellEnd"/>
      <w:r w:rsidRPr="002724DF">
        <w:rPr>
          <w:rFonts w:ascii="Times New Roman" w:hAnsi="Times New Roman" w:cs="Times New Roman"/>
          <w:sz w:val="24"/>
          <w:szCs w:val="24"/>
        </w:rPr>
        <w:t xml:space="preserve">», кто больше правильно назовет слов, тот и победит. Приглашаем </w:t>
      </w:r>
      <w:proofErr w:type="spellStart"/>
      <w:r w:rsidRPr="002724DF">
        <w:rPr>
          <w:rFonts w:ascii="Times New Roman" w:hAnsi="Times New Roman" w:cs="Times New Roman"/>
          <w:sz w:val="24"/>
          <w:szCs w:val="24"/>
        </w:rPr>
        <w:t>Повираеву</w:t>
      </w:r>
      <w:proofErr w:type="spellEnd"/>
      <w:r w:rsidRPr="002724DF">
        <w:rPr>
          <w:rFonts w:ascii="Times New Roman" w:hAnsi="Times New Roman" w:cs="Times New Roman"/>
          <w:sz w:val="24"/>
          <w:szCs w:val="24"/>
        </w:rPr>
        <w:t xml:space="preserve"> Алину.</w:t>
      </w:r>
    </w:p>
    <w:p w:rsidR="002724DF" w:rsidRPr="002724DF" w:rsidRDefault="002724DF" w:rsidP="00CD0D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24DF">
        <w:rPr>
          <w:rFonts w:ascii="Times New Roman" w:hAnsi="Times New Roman" w:cs="Times New Roman"/>
          <w:sz w:val="24"/>
          <w:szCs w:val="24"/>
        </w:rPr>
        <w:t>Вам понравилась сегодняшняя программа? Прекрасно! Ну а теперь нам с вами пришла пора прощаться. Желаем здоровья и счастья. И в заключение споем песню «Мы вместе». Пока!</w:t>
      </w:r>
    </w:p>
    <w:p w:rsidR="002724DF" w:rsidRDefault="002724DF" w:rsidP="00CD0D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24DF" w:rsidRDefault="002724DF" w:rsidP="00CD0D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24DF" w:rsidRDefault="002724DF" w:rsidP="00CD0D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24DF" w:rsidRDefault="002724DF" w:rsidP="00CD0D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24DF" w:rsidRDefault="002724DF" w:rsidP="00CD0D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24DF" w:rsidRDefault="002724DF" w:rsidP="00CD0D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24DF" w:rsidRDefault="002724DF" w:rsidP="00CD0D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24DF" w:rsidRDefault="002724DF" w:rsidP="00CD0D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24DF" w:rsidRPr="002724DF" w:rsidRDefault="002724DF" w:rsidP="00CD0D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sectPr w:rsidR="002724DF" w:rsidRPr="002724DF" w:rsidSect="00CD0DA2">
      <w:pgSz w:w="16838" w:h="11906" w:orient="landscape"/>
      <w:pgMar w:top="1418" w:right="536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0B0" w:rsidRDefault="00A720B0" w:rsidP="00A628CF">
      <w:pPr>
        <w:spacing w:after="0" w:line="240" w:lineRule="auto"/>
      </w:pPr>
      <w:r>
        <w:separator/>
      </w:r>
    </w:p>
  </w:endnote>
  <w:endnote w:type="continuationSeparator" w:id="0">
    <w:p w:rsidR="00A720B0" w:rsidRDefault="00A720B0" w:rsidP="00A62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0B0" w:rsidRDefault="00A720B0" w:rsidP="00A628CF">
      <w:pPr>
        <w:spacing w:after="0" w:line="240" w:lineRule="auto"/>
      </w:pPr>
      <w:r>
        <w:separator/>
      </w:r>
    </w:p>
  </w:footnote>
  <w:footnote w:type="continuationSeparator" w:id="0">
    <w:p w:rsidR="00A720B0" w:rsidRDefault="00A720B0" w:rsidP="00A628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77DF6"/>
    <w:multiLevelType w:val="multilevel"/>
    <w:tmpl w:val="39F85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2173DD"/>
    <w:multiLevelType w:val="multilevel"/>
    <w:tmpl w:val="8A464B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E41C74"/>
    <w:multiLevelType w:val="multilevel"/>
    <w:tmpl w:val="990E2B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DD7536"/>
    <w:multiLevelType w:val="multilevel"/>
    <w:tmpl w:val="F8927D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5C0E28"/>
    <w:multiLevelType w:val="multilevel"/>
    <w:tmpl w:val="A3C0A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B60155"/>
    <w:multiLevelType w:val="multilevel"/>
    <w:tmpl w:val="8A880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6B2710"/>
    <w:multiLevelType w:val="multilevel"/>
    <w:tmpl w:val="D5EC4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934D2C"/>
    <w:multiLevelType w:val="multilevel"/>
    <w:tmpl w:val="9C76C8A8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413E20A9"/>
    <w:multiLevelType w:val="multilevel"/>
    <w:tmpl w:val="FD0425E2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457F5408"/>
    <w:multiLevelType w:val="multilevel"/>
    <w:tmpl w:val="286C0FD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4B9A196C"/>
    <w:multiLevelType w:val="multilevel"/>
    <w:tmpl w:val="1578DD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4C2620"/>
    <w:multiLevelType w:val="multilevel"/>
    <w:tmpl w:val="B47C9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3A6353"/>
    <w:multiLevelType w:val="multilevel"/>
    <w:tmpl w:val="650E51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5574A6"/>
    <w:multiLevelType w:val="multilevel"/>
    <w:tmpl w:val="B85045C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6474133A"/>
    <w:multiLevelType w:val="hybridMultilevel"/>
    <w:tmpl w:val="BF84A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04214E"/>
    <w:multiLevelType w:val="multilevel"/>
    <w:tmpl w:val="D828F9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B05CC2"/>
    <w:multiLevelType w:val="multilevel"/>
    <w:tmpl w:val="9FEA75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15"/>
  </w:num>
  <w:num w:numId="4">
    <w:abstractNumId w:val="13"/>
  </w:num>
  <w:num w:numId="5">
    <w:abstractNumId w:val="6"/>
  </w:num>
  <w:num w:numId="6">
    <w:abstractNumId w:val="16"/>
  </w:num>
  <w:num w:numId="7">
    <w:abstractNumId w:val="12"/>
  </w:num>
  <w:num w:numId="8">
    <w:abstractNumId w:val="3"/>
  </w:num>
  <w:num w:numId="9">
    <w:abstractNumId w:val="1"/>
  </w:num>
  <w:num w:numId="10">
    <w:abstractNumId w:val="8"/>
  </w:num>
  <w:num w:numId="11">
    <w:abstractNumId w:val="5"/>
  </w:num>
  <w:num w:numId="12">
    <w:abstractNumId w:val="2"/>
  </w:num>
  <w:num w:numId="13">
    <w:abstractNumId w:val="10"/>
  </w:num>
  <w:num w:numId="14">
    <w:abstractNumId w:val="7"/>
  </w:num>
  <w:num w:numId="15">
    <w:abstractNumId w:val="11"/>
  </w:num>
  <w:num w:numId="16">
    <w:abstractNumId w:val="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EFF"/>
    <w:rsid w:val="00047201"/>
    <w:rsid w:val="000D2B36"/>
    <w:rsid w:val="001533CD"/>
    <w:rsid w:val="0024378A"/>
    <w:rsid w:val="002724DF"/>
    <w:rsid w:val="00281B23"/>
    <w:rsid w:val="003267DB"/>
    <w:rsid w:val="00354EFF"/>
    <w:rsid w:val="003B24C4"/>
    <w:rsid w:val="003B4BB9"/>
    <w:rsid w:val="00540DC5"/>
    <w:rsid w:val="00572586"/>
    <w:rsid w:val="00702F3E"/>
    <w:rsid w:val="007704CE"/>
    <w:rsid w:val="008E459B"/>
    <w:rsid w:val="00974AE1"/>
    <w:rsid w:val="00992154"/>
    <w:rsid w:val="009A7A70"/>
    <w:rsid w:val="009B55BC"/>
    <w:rsid w:val="00A47E79"/>
    <w:rsid w:val="00A628CF"/>
    <w:rsid w:val="00A720B0"/>
    <w:rsid w:val="00AE455C"/>
    <w:rsid w:val="00BB3F0A"/>
    <w:rsid w:val="00BF6E16"/>
    <w:rsid w:val="00CB5A9F"/>
    <w:rsid w:val="00CD0DA2"/>
    <w:rsid w:val="00D165B8"/>
    <w:rsid w:val="00D26B3B"/>
    <w:rsid w:val="00D77E61"/>
    <w:rsid w:val="00D800B0"/>
    <w:rsid w:val="00DD08D7"/>
    <w:rsid w:val="00E1411F"/>
    <w:rsid w:val="00ED0701"/>
    <w:rsid w:val="00F81945"/>
    <w:rsid w:val="00F96029"/>
    <w:rsid w:val="00FC4916"/>
    <w:rsid w:val="00FE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354EFF"/>
  </w:style>
  <w:style w:type="paragraph" w:customStyle="1" w:styleId="c10">
    <w:name w:val="c10"/>
    <w:basedOn w:val="a"/>
    <w:rsid w:val="00354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354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54EF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62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628CF"/>
  </w:style>
  <w:style w:type="paragraph" w:styleId="a6">
    <w:name w:val="footer"/>
    <w:basedOn w:val="a"/>
    <w:link w:val="a7"/>
    <w:uiPriority w:val="99"/>
    <w:semiHidden/>
    <w:unhideWhenUsed/>
    <w:rsid w:val="00A62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628CF"/>
  </w:style>
  <w:style w:type="paragraph" w:styleId="a8">
    <w:name w:val="Normal (Web)"/>
    <w:basedOn w:val="a"/>
    <w:uiPriority w:val="99"/>
    <w:unhideWhenUsed/>
    <w:rsid w:val="00ED0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0701"/>
  </w:style>
  <w:style w:type="paragraph" w:styleId="a9">
    <w:name w:val="Balloon Text"/>
    <w:basedOn w:val="a"/>
    <w:link w:val="aa"/>
    <w:uiPriority w:val="99"/>
    <w:semiHidden/>
    <w:unhideWhenUsed/>
    <w:rsid w:val="00153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33C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B5A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www.sestrichestvo.ru/miloserdie_v_rossii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ruskino.ru/art/rating/acto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go.mail.ru/search?mailru=1&amp;q=%D0%B4%D0%B5%D1%82%D1%81%D0%BA%D0%B8%D0%B5+%D0%BF%D0%B5%D1%81%D0%BD%D0%B8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dmnm.ru/sites/default/files/images/aleksey_1900_1910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kindereducation.com/games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260EDA-CAA5-4BE9-A257-F9D641CA2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10</Pages>
  <Words>1887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LEXA</cp:lastModifiedBy>
  <cp:revision>16</cp:revision>
  <dcterms:created xsi:type="dcterms:W3CDTF">2014-03-18T20:39:00Z</dcterms:created>
  <dcterms:modified xsi:type="dcterms:W3CDTF">2017-02-16T20:01:00Z</dcterms:modified>
</cp:coreProperties>
</file>