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4D" w:rsidRDefault="00846A2D" w:rsidP="00846A2D">
      <w:pPr>
        <w:jc w:val="center"/>
        <w:rPr>
          <w:sz w:val="36"/>
          <w:szCs w:val="36"/>
        </w:rPr>
      </w:pPr>
      <w:r w:rsidRPr="00971C23">
        <w:rPr>
          <w:sz w:val="36"/>
          <w:szCs w:val="36"/>
        </w:rPr>
        <w:t>Конспект НОД по гендерному воспитанию на тему «Мальчики и девочки»</w:t>
      </w:r>
      <w:r w:rsidR="00971C23">
        <w:rPr>
          <w:sz w:val="36"/>
          <w:szCs w:val="36"/>
        </w:rPr>
        <w:t>.</w:t>
      </w:r>
    </w:p>
    <w:p w:rsidR="00971C23" w:rsidRPr="00975981" w:rsidRDefault="00971C23" w:rsidP="00971C23">
      <w:pPr>
        <w:rPr>
          <w:rFonts w:ascii="Times New Roman" w:hAnsi="Times New Roman" w:cs="Times New Roman"/>
          <w:sz w:val="28"/>
          <w:szCs w:val="28"/>
        </w:rPr>
      </w:pPr>
      <w:r w:rsidRPr="00975981">
        <w:rPr>
          <w:rFonts w:ascii="Times New Roman" w:hAnsi="Times New Roman" w:cs="Times New Roman"/>
          <w:b/>
          <w:sz w:val="28"/>
          <w:szCs w:val="28"/>
        </w:rPr>
        <w:t>Цель</w:t>
      </w:r>
      <w:r w:rsidRPr="00975981">
        <w:rPr>
          <w:rFonts w:ascii="Times New Roman" w:hAnsi="Times New Roman" w:cs="Times New Roman"/>
          <w:sz w:val="28"/>
          <w:szCs w:val="28"/>
        </w:rPr>
        <w:t>: создание эмоционально приятной атмосферы в группе, формирование и закрепление представлений о сходстве и различии мальчиков и девочек.</w:t>
      </w:r>
    </w:p>
    <w:p w:rsidR="00975981" w:rsidRPr="00975981" w:rsidRDefault="00975981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rStyle w:val="c17"/>
          <w:b/>
          <w:bCs/>
          <w:iCs/>
          <w:color w:val="000000"/>
          <w:sz w:val="28"/>
          <w:szCs w:val="28"/>
        </w:rPr>
        <w:t>Интеграция областей:</w:t>
      </w:r>
    </w:p>
    <w:p w:rsidR="00975981" w:rsidRPr="00975981" w:rsidRDefault="00975981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rStyle w:val="c3"/>
          <w:bCs/>
          <w:iCs/>
          <w:color w:val="000000"/>
          <w:sz w:val="28"/>
          <w:szCs w:val="28"/>
        </w:rPr>
        <w:t>О.О. «Социализация»:</w:t>
      </w:r>
      <w:r w:rsidRPr="00975981">
        <w:rPr>
          <w:rStyle w:val="c17"/>
          <w:iCs/>
          <w:color w:val="000000"/>
          <w:sz w:val="28"/>
          <w:szCs w:val="28"/>
        </w:rPr>
        <w:t> Формировать навыки культуры общения мальчиков и девочек. Воспитывать эмоционально отзывчивых людей, б</w:t>
      </w:r>
      <w:r>
        <w:rPr>
          <w:rStyle w:val="c17"/>
          <w:iCs/>
          <w:color w:val="000000"/>
          <w:sz w:val="28"/>
          <w:szCs w:val="28"/>
        </w:rPr>
        <w:t xml:space="preserve">ережное отношение друг к </w:t>
      </w:r>
      <w:r w:rsidR="007C5566">
        <w:rPr>
          <w:rStyle w:val="c17"/>
          <w:iCs/>
          <w:color w:val="000000"/>
          <w:sz w:val="28"/>
          <w:szCs w:val="28"/>
        </w:rPr>
        <w:t>другу.</w:t>
      </w:r>
      <w:r w:rsidR="007C5566" w:rsidRPr="00975981">
        <w:rPr>
          <w:rStyle w:val="c17"/>
          <w:iCs/>
          <w:color w:val="000000"/>
          <w:sz w:val="28"/>
          <w:szCs w:val="28"/>
        </w:rPr>
        <w:t xml:space="preserve"> Формировать</w:t>
      </w:r>
      <w:bookmarkStart w:id="0" w:name="_GoBack"/>
      <w:bookmarkEnd w:id="0"/>
      <w:r w:rsidRPr="00975981">
        <w:rPr>
          <w:rStyle w:val="c17"/>
          <w:iCs/>
          <w:color w:val="000000"/>
          <w:sz w:val="28"/>
          <w:szCs w:val="28"/>
        </w:rPr>
        <w:t xml:space="preserve"> у детей понятия о положительных чертах характера  и поступках мальчиков и девочек.</w:t>
      </w:r>
    </w:p>
    <w:p w:rsidR="00975981" w:rsidRPr="00975981" w:rsidRDefault="00975981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rStyle w:val="c17"/>
          <w:bCs/>
          <w:iCs/>
          <w:color w:val="000000"/>
          <w:sz w:val="28"/>
          <w:szCs w:val="28"/>
        </w:rPr>
        <w:t>О.О. «Познание»:</w:t>
      </w:r>
      <w:r w:rsidRPr="00975981">
        <w:rPr>
          <w:rStyle w:val="c17"/>
          <w:iCs/>
          <w:color w:val="000000"/>
          <w:sz w:val="28"/>
          <w:szCs w:val="28"/>
        </w:rPr>
        <w:t> Способствовать развитию мышления при отгадывании загадок.</w:t>
      </w:r>
    </w:p>
    <w:p w:rsidR="00975981" w:rsidRPr="00975981" w:rsidRDefault="00975981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rStyle w:val="c17"/>
          <w:bCs/>
          <w:iCs/>
          <w:color w:val="000000"/>
          <w:sz w:val="28"/>
          <w:szCs w:val="28"/>
        </w:rPr>
        <w:t>О.О.»Коммуникация»:</w:t>
      </w:r>
      <w:r w:rsidRPr="00975981">
        <w:rPr>
          <w:rStyle w:val="c17"/>
          <w:iCs/>
          <w:color w:val="000000"/>
          <w:sz w:val="28"/>
          <w:szCs w:val="28"/>
        </w:rPr>
        <w:t> Создавать условия для развития навыков коммуникации в играх, совместной деятельности (беседе). Формировать диалогическую речь детей (</w:t>
      </w:r>
      <w:r>
        <w:rPr>
          <w:rStyle w:val="c17"/>
          <w:iCs/>
          <w:color w:val="000000"/>
          <w:sz w:val="28"/>
          <w:szCs w:val="28"/>
        </w:rPr>
        <w:t xml:space="preserve">добиваться полных </w:t>
      </w:r>
      <w:r w:rsidRPr="00975981">
        <w:rPr>
          <w:rStyle w:val="c17"/>
          <w:iCs/>
          <w:color w:val="000000"/>
          <w:sz w:val="28"/>
          <w:szCs w:val="28"/>
        </w:rPr>
        <w:t>ответов на вопросы),  совершенствовать грамматический строй речи, обогатить словарь по теме.</w:t>
      </w:r>
    </w:p>
    <w:p w:rsidR="00975981" w:rsidRPr="00975981" w:rsidRDefault="00975981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rStyle w:val="c17"/>
          <w:iCs/>
          <w:color w:val="000000"/>
          <w:sz w:val="28"/>
          <w:szCs w:val="28"/>
        </w:rPr>
      </w:pPr>
      <w:r w:rsidRPr="00975981">
        <w:rPr>
          <w:rStyle w:val="c17"/>
          <w:bCs/>
          <w:iCs/>
          <w:color w:val="000000"/>
          <w:sz w:val="28"/>
          <w:szCs w:val="28"/>
        </w:rPr>
        <w:t>О.О.»Чтение художественной литературы</w:t>
      </w:r>
      <w:r w:rsidRPr="00975981">
        <w:rPr>
          <w:rStyle w:val="c17"/>
          <w:iCs/>
          <w:color w:val="000000"/>
          <w:sz w:val="28"/>
          <w:szCs w:val="28"/>
        </w:rPr>
        <w:t>»</w:t>
      </w:r>
      <w:r>
        <w:rPr>
          <w:rStyle w:val="c17"/>
          <w:iCs/>
          <w:color w:val="000000"/>
          <w:sz w:val="28"/>
          <w:szCs w:val="28"/>
        </w:rPr>
        <w:t>:</w:t>
      </w:r>
      <w:r w:rsidRPr="00975981">
        <w:rPr>
          <w:rStyle w:val="c17"/>
          <w:iCs/>
          <w:color w:val="000000"/>
          <w:sz w:val="28"/>
          <w:szCs w:val="28"/>
        </w:rPr>
        <w:t xml:space="preserve"> Вызывать интерес к восприятию художественного слова, развивать речевой  слух и внимание.</w:t>
      </w:r>
    </w:p>
    <w:p w:rsidR="00975981" w:rsidRPr="00975981" w:rsidRDefault="00975981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rStyle w:val="c17"/>
          <w:iCs/>
          <w:color w:val="000000"/>
          <w:sz w:val="28"/>
          <w:szCs w:val="28"/>
        </w:rPr>
      </w:pPr>
      <w:r w:rsidRPr="00610B94">
        <w:rPr>
          <w:rStyle w:val="c17"/>
          <w:b/>
          <w:iCs/>
          <w:color w:val="000000"/>
          <w:sz w:val="28"/>
          <w:szCs w:val="28"/>
        </w:rPr>
        <w:t>Материалы и оборудование:</w:t>
      </w:r>
      <w:r w:rsidRPr="00975981">
        <w:rPr>
          <w:rStyle w:val="c17"/>
          <w:iCs/>
          <w:color w:val="000000"/>
          <w:sz w:val="28"/>
          <w:szCs w:val="28"/>
        </w:rPr>
        <w:t xml:space="preserve"> мультимедиапроектор, экран, игрушки, две корзины, кегли, ребристые доски, стульчики по количеству детей, два панно с изображением Жар-птицы без хвостиков, краска голубого и розового цвета.</w:t>
      </w:r>
    </w:p>
    <w:p w:rsidR="00975981" w:rsidRDefault="00975981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rStyle w:val="c17"/>
          <w:b/>
          <w:iCs/>
          <w:color w:val="000000"/>
          <w:sz w:val="28"/>
          <w:szCs w:val="28"/>
        </w:rPr>
      </w:pPr>
      <w:r w:rsidRPr="00975981">
        <w:rPr>
          <w:rStyle w:val="c17"/>
          <w:b/>
          <w:iCs/>
          <w:color w:val="000000"/>
          <w:sz w:val="28"/>
          <w:szCs w:val="28"/>
        </w:rPr>
        <w:t>Ход НОД:</w:t>
      </w:r>
    </w:p>
    <w:p w:rsidR="00975981" w:rsidRP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75981">
        <w:rPr>
          <w:b/>
          <w:color w:val="000000"/>
          <w:sz w:val="28"/>
          <w:szCs w:val="28"/>
        </w:rPr>
        <w:t>Воспитатель: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- Я очень рада вас видеть. Вы такие нарядные, красивые и, конечно же, веселые и сообразительные.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Встаньте  в круг, познакомимся поближе. Будем передавать шарик, называть свое имя и говорить, кто вы – мальчик или девочка.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75981">
        <w:rPr>
          <w:b/>
          <w:bCs/>
          <w:color w:val="000000"/>
          <w:sz w:val="28"/>
          <w:szCs w:val="28"/>
        </w:rPr>
        <w:t>Игра «Знакомство»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 xml:space="preserve">Меня зовут </w:t>
      </w:r>
      <w:proofErr w:type="spellStart"/>
      <w:r w:rsidRPr="00975981">
        <w:rPr>
          <w:color w:val="000000"/>
          <w:sz w:val="28"/>
          <w:szCs w:val="28"/>
        </w:rPr>
        <w:t>Гульшат</w:t>
      </w:r>
      <w:proofErr w:type="spellEnd"/>
      <w:r w:rsidR="00610B94">
        <w:rPr>
          <w:color w:val="000000"/>
          <w:sz w:val="28"/>
          <w:szCs w:val="28"/>
        </w:rPr>
        <w:t xml:space="preserve"> </w:t>
      </w:r>
      <w:proofErr w:type="spellStart"/>
      <w:r w:rsidRPr="00975981">
        <w:rPr>
          <w:color w:val="000000"/>
          <w:sz w:val="28"/>
          <w:szCs w:val="28"/>
        </w:rPr>
        <w:t>Кадимовна</w:t>
      </w:r>
      <w:proofErr w:type="spellEnd"/>
      <w:r w:rsidRPr="00975981">
        <w:rPr>
          <w:color w:val="000000"/>
          <w:sz w:val="28"/>
          <w:szCs w:val="28"/>
        </w:rPr>
        <w:t>– я женщина.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Ну, вот и познакомились поближе. А теперь посмотрите внимательно друг на друга и скажите, чем же девочка отличаются от мальчика? (различие в одежде, внешнем виде, игровой деятельности).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Молодцы, все правильно сказали! (</w:t>
      </w:r>
      <w:r w:rsidRPr="00975981">
        <w:rPr>
          <w:i/>
          <w:iCs/>
          <w:color w:val="000000"/>
          <w:sz w:val="28"/>
          <w:szCs w:val="28"/>
        </w:rPr>
        <w:t>сели)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- Я знаю, что все мальчики и девочки любят  сказки, потому что в них происходят всякие чудеса. И я знаю, что даже каждый взрослый мечтает очутиться в сказке. Предлагаю вам отправиться в сказку, но прежде я расскажу вам одну историю.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 xml:space="preserve">Много лет тому назад жили рыцари и прекрасные дамы. Рыцари носили доспехи и сражались за прекрасных дам, а дамы были очень воспитаны и благородны. В той стране царил повсюду мир, согласие, взаимопонимание и любовь. Мальчики были смелые и ловкие, а девочки добрые и заботливые. Они  жили дружно и весело и никогда не ссорились. Но однажды, над страной пролетал злой волшебник. Задумал он разлучить их. И поставил </w:t>
      </w:r>
      <w:r w:rsidRPr="00975981">
        <w:rPr>
          <w:color w:val="000000"/>
          <w:sz w:val="28"/>
          <w:szCs w:val="28"/>
        </w:rPr>
        <w:lastRenderedPageBreak/>
        <w:t>между мальчиками и девочками высокую, каменную стену. Так появилась страна мальчиков и страна девочек.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Девочки и мальчики, вы хотите помочь им снова подружиться и никогда не ссориться.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b/>
          <w:color w:val="000000"/>
          <w:sz w:val="28"/>
          <w:szCs w:val="28"/>
        </w:rPr>
        <w:t>Дети:</w:t>
      </w:r>
      <w:r w:rsidRPr="00975981">
        <w:rPr>
          <w:color w:val="000000"/>
          <w:sz w:val="28"/>
          <w:szCs w:val="28"/>
        </w:rPr>
        <w:t xml:space="preserve"> Да</w:t>
      </w:r>
      <w:r w:rsidR="00975981">
        <w:rPr>
          <w:color w:val="000000"/>
          <w:sz w:val="28"/>
          <w:szCs w:val="28"/>
        </w:rPr>
        <w:t>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b/>
          <w:color w:val="000000"/>
          <w:sz w:val="28"/>
          <w:szCs w:val="28"/>
        </w:rPr>
        <w:t>Воспитатель:</w:t>
      </w:r>
      <w:r w:rsidRPr="00975981">
        <w:rPr>
          <w:color w:val="000000"/>
          <w:sz w:val="28"/>
          <w:szCs w:val="28"/>
        </w:rPr>
        <w:t xml:space="preserve"> Ребята, стена очень крепкая, и чтобы разрушить ее, нужно выполнить сложные задания. С каждым правильно выполненным заданием, стена будет разрушаться.</w:t>
      </w:r>
    </w:p>
    <w:p w:rsidR="00975981" w:rsidRDefault="00975981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</w:t>
      </w:r>
      <w:r w:rsidR="00846A2D" w:rsidRPr="00975981">
        <w:rPr>
          <w:color w:val="000000"/>
          <w:sz w:val="28"/>
          <w:szCs w:val="28"/>
        </w:rPr>
        <w:t>ы готовы?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b/>
          <w:i/>
          <w:color w:val="000000"/>
          <w:sz w:val="28"/>
          <w:szCs w:val="28"/>
        </w:rPr>
        <w:t>Задание 1.</w:t>
      </w:r>
      <w:r w:rsidRPr="00975981">
        <w:rPr>
          <w:color w:val="000000"/>
          <w:sz w:val="28"/>
          <w:szCs w:val="28"/>
        </w:rPr>
        <w:t xml:space="preserve"> Вот и первое задание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На столе две корзины. Одна синего, другая красного, а перед ними лежат предметы и игрушки мальчиков и девочек. Рассмотрите их и разложите на нужные корзины.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 xml:space="preserve">На </w:t>
      </w:r>
      <w:r w:rsidR="000E65C2" w:rsidRPr="00975981">
        <w:rPr>
          <w:color w:val="000000"/>
          <w:sz w:val="28"/>
          <w:szCs w:val="28"/>
        </w:rPr>
        <w:t>синюю</w:t>
      </w:r>
      <w:r w:rsidRPr="00975981">
        <w:rPr>
          <w:color w:val="000000"/>
          <w:sz w:val="28"/>
          <w:szCs w:val="28"/>
        </w:rPr>
        <w:t xml:space="preserve"> корзину игрушки и предметы для кого будете класть? А на красный?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Дети выполняют задание.</w:t>
      </w:r>
    </w:p>
    <w:p w:rsidR="00975981" w:rsidRDefault="00846A2D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Первые камни (кирпичи) посыпались со стены. Значит мы справились с заданием.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b/>
          <w:i/>
          <w:color w:val="000000"/>
          <w:sz w:val="28"/>
          <w:szCs w:val="28"/>
        </w:rPr>
        <w:t>Задание 2.</w:t>
      </w:r>
      <w:r w:rsidRPr="00975981">
        <w:rPr>
          <w:color w:val="000000"/>
          <w:sz w:val="28"/>
          <w:szCs w:val="28"/>
        </w:rPr>
        <w:t xml:space="preserve"> А вот конверт еще с одним заданием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У некоторых сказочных героев двойные имена. Я вам буду называть первую часть имени, а вы догадайтесь, о каком сказочном герое идет речь, и называйте вторую часть имени.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Отвечают только девочки: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Елена </w:t>
      </w:r>
      <w:r w:rsidRPr="00975981">
        <w:rPr>
          <w:color w:val="000000"/>
          <w:sz w:val="28"/>
          <w:szCs w:val="28"/>
          <w:u w:val="single"/>
        </w:rPr>
        <w:t>(Прекрасная)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Сестрица </w:t>
      </w:r>
      <w:r w:rsidRPr="00975981">
        <w:rPr>
          <w:color w:val="000000"/>
          <w:sz w:val="28"/>
          <w:szCs w:val="28"/>
          <w:u w:val="single"/>
        </w:rPr>
        <w:t>(Аленушка)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Василиса </w:t>
      </w:r>
      <w:r w:rsidRPr="00975981">
        <w:rPr>
          <w:color w:val="000000"/>
          <w:sz w:val="28"/>
          <w:szCs w:val="28"/>
          <w:u w:val="single"/>
        </w:rPr>
        <w:t>(Премудрая)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Крошечка </w:t>
      </w:r>
      <w:r w:rsidRPr="00975981">
        <w:rPr>
          <w:color w:val="000000"/>
          <w:sz w:val="28"/>
          <w:szCs w:val="28"/>
          <w:u w:val="single"/>
        </w:rPr>
        <w:t>(</w:t>
      </w:r>
      <w:proofErr w:type="spellStart"/>
      <w:r w:rsidRPr="00975981">
        <w:rPr>
          <w:color w:val="000000"/>
          <w:sz w:val="28"/>
          <w:szCs w:val="28"/>
          <w:u w:val="single"/>
        </w:rPr>
        <w:t>Хаврошечка</w:t>
      </w:r>
      <w:proofErr w:type="spellEnd"/>
      <w:r w:rsidRPr="00975981">
        <w:rPr>
          <w:color w:val="000000"/>
          <w:sz w:val="28"/>
          <w:szCs w:val="28"/>
          <w:u w:val="single"/>
        </w:rPr>
        <w:t>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Марья </w:t>
      </w:r>
      <w:r w:rsidRPr="00975981">
        <w:rPr>
          <w:color w:val="000000"/>
          <w:sz w:val="28"/>
          <w:szCs w:val="28"/>
          <w:u w:val="single"/>
        </w:rPr>
        <w:t>(Искусница)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А сейчас, отвечают мальчики: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Кощей </w:t>
      </w:r>
      <w:r w:rsidRPr="00975981">
        <w:rPr>
          <w:color w:val="000000"/>
          <w:sz w:val="28"/>
          <w:szCs w:val="28"/>
          <w:u w:val="single"/>
        </w:rPr>
        <w:t>(Бессмертный)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Мальчик </w:t>
      </w:r>
      <w:r w:rsidRPr="00975981">
        <w:rPr>
          <w:color w:val="000000"/>
          <w:sz w:val="28"/>
          <w:szCs w:val="28"/>
          <w:u w:val="single"/>
        </w:rPr>
        <w:t>(с пальчик)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Иван </w:t>
      </w:r>
      <w:r w:rsidRPr="00975981">
        <w:rPr>
          <w:color w:val="000000"/>
          <w:sz w:val="28"/>
          <w:szCs w:val="28"/>
          <w:u w:val="single"/>
        </w:rPr>
        <w:t>(Царевич)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Змей </w:t>
      </w:r>
      <w:r w:rsidRPr="00975981">
        <w:rPr>
          <w:color w:val="000000"/>
          <w:sz w:val="28"/>
          <w:szCs w:val="28"/>
          <w:u w:val="single"/>
        </w:rPr>
        <w:t>(Горыныч)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</w:rPr>
        <w:t>        Братец </w:t>
      </w:r>
      <w:r w:rsidRPr="00975981">
        <w:rPr>
          <w:color w:val="000000"/>
          <w:sz w:val="28"/>
          <w:szCs w:val="28"/>
          <w:u w:val="single"/>
        </w:rPr>
        <w:t>(Иванушка)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color w:val="000000"/>
          <w:sz w:val="28"/>
          <w:szCs w:val="28"/>
        </w:rPr>
        <w:t>Молодцы, и с этим заданием вы справились.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75981">
        <w:rPr>
          <w:color w:val="000000"/>
          <w:sz w:val="28"/>
          <w:szCs w:val="28"/>
          <w:u w:val="single"/>
        </w:rPr>
        <w:t>Опять стена немного разрушилась.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5981">
        <w:rPr>
          <w:b/>
          <w:i/>
          <w:color w:val="000000"/>
          <w:sz w:val="28"/>
          <w:szCs w:val="28"/>
        </w:rPr>
        <w:t>Задание 3</w:t>
      </w:r>
      <w:r w:rsidRPr="00975981">
        <w:rPr>
          <w:color w:val="000000"/>
          <w:sz w:val="28"/>
          <w:szCs w:val="28"/>
        </w:rPr>
        <w:t xml:space="preserve"> Следующее задание: мальчики должны провести девочек через препятствия (у девочек завязаны глаза). Игра «Взаимное доверие».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C2">
        <w:rPr>
          <w:color w:val="000000"/>
          <w:sz w:val="28"/>
          <w:szCs w:val="28"/>
        </w:rPr>
        <w:t>Молодцы, мальчики, настоящие рыцари.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C2">
        <w:rPr>
          <w:color w:val="000000"/>
          <w:sz w:val="28"/>
          <w:szCs w:val="28"/>
        </w:rPr>
        <w:t>- Как, ты себя чувствовала, когда глаза были завязаны?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C2">
        <w:rPr>
          <w:color w:val="000000"/>
          <w:sz w:val="28"/>
          <w:szCs w:val="28"/>
        </w:rPr>
        <w:t>- Вел ли тебя мальчик бережно, уверенно?</w:t>
      </w:r>
    </w:p>
    <w:p w:rsidR="00975981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65C2">
        <w:rPr>
          <w:color w:val="000000"/>
          <w:sz w:val="28"/>
          <w:szCs w:val="28"/>
        </w:rPr>
        <w:t>- А как ты ощущал себя, когда вел девочку?</w:t>
      </w:r>
    </w:p>
    <w:p w:rsidR="000E65C2" w:rsidRPr="000E65C2" w:rsidRDefault="000E65C2" w:rsidP="00975981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E65C2">
        <w:rPr>
          <w:color w:val="000000"/>
          <w:sz w:val="28"/>
          <w:szCs w:val="28"/>
        </w:rPr>
        <w:t>Молодцы, вы доверяете друг другу – это хорошее качество.</w:t>
      </w:r>
    </w:p>
    <w:p w:rsidR="000E65C2" w:rsidRPr="00975981" w:rsidRDefault="000E65C2" w:rsidP="000E6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E65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Опять стена немного разрушилась.</w:t>
      </w:r>
    </w:p>
    <w:p w:rsidR="000E65C2" w:rsidRPr="00975981" w:rsidRDefault="000E65C2" w:rsidP="000E65C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Задание 4.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Отгадывание загадок</w:t>
      </w:r>
    </w:p>
    <w:p w:rsidR="000E65C2" w:rsidRPr="00975981" w:rsidRDefault="000E65C2" w:rsidP="000E65C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коротка, хвост длине</w:t>
      </w:r>
      <w:r w:rsidR="004521AA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(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иголка с ниткой)</w:t>
      </w:r>
    </w:p>
    <w:p w:rsidR="000E65C2" w:rsidRPr="00975981" w:rsidRDefault="000E65C2" w:rsidP="000E65C2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 тонкого побьет-</w:t>
      </w:r>
    </w:p>
    <w:p w:rsidR="000E65C2" w:rsidRPr="00975981" w:rsidRDefault="000E65C2" w:rsidP="000E65C2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Тонкий что-нибудь забьет (Молоток и гвозди)</w:t>
      </w:r>
    </w:p>
    <w:p w:rsidR="005A31ED" w:rsidRPr="00975981" w:rsidRDefault="005A31ED" w:rsidP="005A31E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хвастая, скажу,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друзей омоложу!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Идут ко мне унылые-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морщинками, со складками,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Уходят очень милые 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и гладкие!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я надежный друг,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Электрический (утюг)</w:t>
      </w:r>
    </w:p>
    <w:p w:rsidR="005A31ED" w:rsidRPr="00975981" w:rsidRDefault="005A31ED" w:rsidP="005A31E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Принялась она за дело, 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Завизжала и запела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Ела, ела дуб, дуб</w:t>
      </w:r>
    </w:p>
    <w:p w:rsidR="00975981" w:rsidRDefault="005A31ED" w:rsidP="00975981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Поломала зуб, зуб (пила)</w:t>
      </w:r>
    </w:p>
    <w:p w:rsidR="00975981" w:rsidRDefault="005A31ED" w:rsidP="009759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все загадки эти были про предметы, с помощью которых женщины могут выполнять «женские дела», а мужчин</w:t>
      </w:r>
      <w:r w:rsidR="00975981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-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«мужские».Опять стена немного разрушилась.</w:t>
      </w:r>
    </w:p>
    <w:p w:rsidR="008D7C3A" w:rsidRDefault="005A31ED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5.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 здесь карточки с заданиями. </w:t>
      </w:r>
      <w:r w:rsidR="00975981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того чтобы помирить </w:t>
      </w:r>
      <w:r w:rsidR="006630F4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девочек и мальчиков нам нужно вспомнить вежливые слова</w:t>
      </w:r>
      <w:r w:rsidR="004521AA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630F4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надо вспомнить такие слова и закончить  с их помощью стихотворные строчки.</w:t>
      </w:r>
    </w:p>
    <w:p w:rsidR="00975981" w:rsidRDefault="006630F4" w:rsidP="008D7C3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1.Мальчик вежливый и развитый, говорит при встрече (здравствуйте)</w:t>
      </w:r>
    </w:p>
    <w:p w:rsidR="00975981" w:rsidRDefault="008D7C3A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</w:t>
      </w:r>
      <w:r w:rsidR="006630F4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азеленеет старый пень, когда услышит (добрый день)</w:t>
      </w:r>
    </w:p>
    <w:p w:rsidR="006630F4" w:rsidRPr="00975981" w:rsidRDefault="008D7C3A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</w:t>
      </w:r>
      <w:r w:rsidR="006630F4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нас бранят за шалости, мы говорим (извините, пожалуйста)</w:t>
      </w:r>
    </w:p>
    <w:p w:rsidR="006630F4" w:rsidRPr="00975981" w:rsidRDefault="006630F4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4.Друга встретил ты в обед и сказал ему (привет)</w:t>
      </w:r>
    </w:p>
    <w:p w:rsidR="006630F4" w:rsidRPr="00975981" w:rsidRDefault="006630F4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же вечером встреча</w:t>
      </w:r>
      <w:r w:rsidR="004521AA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скажем ему </w:t>
      </w:r>
      <w:r w:rsidR="004521AA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вечер)</w:t>
      </w:r>
    </w:p>
    <w:p w:rsidR="00E13D6A" w:rsidRPr="00975981" w:rsidRDefault="00E13D6A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девочка больна</w:t>
      </w:r>
      <w:r w:rsidR="004521AA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хрипло кашляет она</w:t>
      </w:r>
    </w:p>
    <w:p w:rsidR="00E13D6A" w:rsidRPr="00975981" w:rsidRDefault="00E13D6A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 пять чихает снова, скажем ей </w:t>
      </w:r>
      <w:r w:rsidR="004521AA"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здорова)</w:t>
      </w:r>
    </w:p>
    <w:p w:rsidR="00E13D6A" w:rsidRPr="008D7C3A" w:rsidRDefault="00E13D6A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больше есть не в силах, скажем мама м</w:t>
      </w:r>
      <w:r w:rsidR="004705F7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спасибо)</w:t>
      </w:r>
    </w:p>
    <w:p w:rsidR="00E13D6A" w:rsidRPr="008D7C3A" w:rsidRDefault="004705F7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8D7C3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Ф</w:t>
      </w:r>
      <w:r w:rsidR="00E13D6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ранции и в 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Дании</w:t>
      </w:r>
      <w:r w:rsidR="00E13D6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прощание говорят 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</w:t>
      </w:r>
      <w:r w:rsidR="00E13D6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3D6A" w:rsidRPr="008D7C3A" w:rsidRDefault="00E13D6A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стена опять разрушилась</w:t>
      </w:r>
    </w:p>
    <w:p w:rsidR="008D7C3A" w:rsidRDefault="00E13D6A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Задание 6.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Девочки и мальчики я знаю</w:t>
      </w:r>
      <w:r w:rsidR="004705F7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очень любите играть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хотите  поиграть в игру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игра называется  « мальчики и девочки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Я буду бросать вам мяч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 расскажите какие вы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D7C3A" w:rsidRDefault="004705F7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девочки.</w:t>
      </w:r>
    </w:p>
    <w:p w:rsidR="008D7C3A" w:rsidRDefault="004705F7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наши мальчик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сильные, смелые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ловкие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веселые  бойкие, мужественные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послушные)</w:t>
      </w:r>
    </w:p>
    <w:p w:rsidR="004705F7" w:rsidRPr="008D7C3A" w:rsidRDefault="004705F7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какие наши девочки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аккуратные, нежные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ласковые, красивые, симпатичные, милые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705F7" w:rsidRPr="008D7C3A" w:rsidRDefault="008D7C3A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r w:rsidR="004705F7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705F7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дцы девочки и мальчики вы хорошо друг друга  знаете  </w:t>
      </w:r>
    </w:p>
    <w:p w:rsidR="004705F7" w:rsidRPr="008D7C3A" w:rsidRDefault="004705F7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стена разрушилась</w:t>
      </w:r>
      <w:r w:rsidR="005817BF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полностью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5817BF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817BF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дцы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817BF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справились  с заданиями </w:t>
      </w:r>
    </w:p>
    <w:p w:rsidR="005817BF" w:rsidRPr="008D7C3A" w:rsidRDefault="005817BF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и девочки  помирились  и теперь  они опять вместе.</w:t>
      </w:r>
    </w:p>
    <w:p w:rsidR="005817BF" w:rsidRPr="008D7C3A" w:rsidRDefault="005817BF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 дружные  дети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817BF" w:rsidRPr="008D7C3A" w:rsidRDefault="005817BF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какими бывают дружные дети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ссорятся, делятся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игрушками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говорят друг другу добрые слова)</w:t>
      </w:r>
    </w:p>
    <w:p w:rsidR="005817BF" w:rsidRPr="008D7C3A" w:rsidRDefault="005817BF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мой  хороший друг 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 нарисовал эту сказочную жар - птицу. И попросил вас дорисовать ее. Вы согласны?</w:t>
      </w:r>
      <w:r w:rsid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="004521AA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олько сначала разогреем ладошки.</w:t>
      </w:r>
    </w:p>
    <w:p w:rsidR="004521AA" w:rsidRPr="008D7C3A" w:rsidRDefault="004521AA" w:rsidP="008D7C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Пальчиковая гимнастика « Дружба»</w:t>
      </w:r>
    </w:p>
    <w:p w:rsidR="004521AA" w:rsidRPr="008D7C3A" w:rsidRDefault="004521AA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Дружат в нашей группе </w:t>
      </w:r>
    </w:p>
    <w:p w:rsidR="004521AA" w:rsidRPr="008D7C3A" w:rsidRDefault="004521AA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и мальчик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обеих рук ритмично соединяются в замок)</w:t>
      </w:r>
    </w:p>
    <w:p w:rsidR="004521AA" w:rsidRPr="008D7C3A" w:rsidRDefault="004521AA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тобой подружим маленькие пальчики (ритмичное касание пальцев обеих рук)</w:t>
      </w:r>
    </w:p>
    <w:p w:rsidR="004521AA" w:rsidRPr="008D7C3A" w:rsidRDefault="003B590F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два, три,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четыре пять начинай считать опять (поочередное касание пальцев на обеих руках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начиная с мизинца)</w:t>
      </w:r>
    </w:p>
    <w:p w:rsidR="003B590F" w:rsidRPr="008D7C3A" w:rsidRDefault="003B590F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,четыре, пять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мы закончили считат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(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 вниз 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стряхнуть кистями рук)</w:t>
      </w:r>
    </w:p>
    <w:p w:rsidR="003B590F" w:rsidRPr="008D7C3A" w:rsidRDefault="003B590F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 хвост жар-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птицы. После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выполнения работы рассматривают хвост выполненный ручками мальчиков и девочек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отмечают их различия</w:t>
      </w:r>
      <w:r w:rsid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590F" w:rsidRPr="008D7C3A" w:rsidRDefault="008D7C3A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r w:rsidR="003B590F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и все 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ребята. Наше</w:t>
      </w:r>
      <w:r w:rsidR="003B590F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путешествие по сказочной стране мальчиков и девочек подошло к концу. Вам понравилось?</w:t>
      </w:r>
    </w:p>
    <w:p w:rsidR="003B590F" w:rsidRPr="008D7C3A" w:rsidRDefault="00971C23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r w:rsidR="003B590F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онравилось</w:t>
      </w:r>
    </w:p>
    <w:p w:rsidR="00BB14D4" w:rsidRPr="008D7C3A" w:rsidRDefault="00BB14D4" w:rsidP="008D7C3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свами вспомнили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имена мальчиков и девочек существуют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что больше любят играть мальчики и девочки, дружно поиграли. И на память об этом  мне хотелось бы подарить вам подарки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подарки не простые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осмотрите  этот подарок для девочек</w:t>
      </w:r>
      <w:r w:rsidR="00971C23"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D7C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этот для мальчиков. Играйте в свои любимые игрушки. До свидания!</w:t>
      </w:r>
    </w:p>
    <w:p w:rsidR="005A31ED" w:rsidRPr="00975981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31ED" w:rsidRDefault="005A31ED" w:rsidP="005A31ED">
      <w:pPr>
        <w:pStyle w:val="a3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A2D" w:rsidRPr="00846A2D" w:rsidRDefault="00846A2D" w:rsidP="00846A2D"/>
    <w:sectPr w:rsidR="00846A2D" w:rsidRPr="00846A2D" w:rsidSect="00CB0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217" w:rsidRDefault="00616217" w:rsidP="008D7C3A">
      <w:pPr>
        <w:spacing w:after="0" w:line="240" w:lineRule="auto"/>
      </w:pPr>
      <w:r>
        <w:separator/>
      </w:r>
    </w:p>
  </w:endnote>
  <w:endnote w:type="continuationSeparator" w:id="1">
    <w:p w:rsidR="00616217" w:rsidRDefault="00616217" w:rsidP="008D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217" w:rsidRDefault="00616217" w:rsidP="008D7C3A">
      <w:pPr>
        <w:spacing w:after="0" w:line="240" w:lineRule="auto"/>
      </w:pPr>
      <w:r>
        <w:separator/>
      </w:r>
    </w:p>
  </w:footnote>
  <w:footnote w:type="continuationSeparator" w:id="1">
    <w:p w:rsidR="00616217" w:rsidRDefault="00616217" w:rsidP="008D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F1546"/>
    <w:multiLevelType w:val="hybridMultilevel"/>
    <w:tmpl w:val="10840B06"/>
    <w:lvl w:ilvl="0" w:tplc="0F50EDC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6A2D"/>
    <w:rsid w:val="000E65C2"/>
    <w:rsid w:val="0016644D"/>
    <w:rsid w:val="003B590F"/>
    <w:rsid w:val="004521AA"/>
    <w:rsid w:val="004705F7"/>
    <w:rsid w:val="005817BF"/>
    <w:rsid w:val="005A31ED"/>
    <w:rsid w:val="00610B94"/>
    <w:rsid w:val="00616217"/>
    <w:rsid w:val="006630F4"/>
    <w:rsid w:val="006D2EA6"/>
    <w:rsid w:val="007C5566"/>
    <w:rsid w:val="00846A2D"/>
    <w:rsid w:val="008D7C3A"/>
    <w:rsid w:val="00971C23"/>
    <w:rsid w:val="00975981"/>
    <w:rsid w:val="00AB1933"/>
    <w:rsid w:val="00BB14D4"/>
    <w:rsid w:val="00C400B4"/>
    <w:rsid w:val="00CB0416"/>
    <w:rsid w:val="00DC50D5"/>
    <w:rsid w:val="00E13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5C2"/>
    <w:pPr>
      <w:ind w:left="720"/>
      <w:contextualSpacing/>
    </w:pPr>
  </w:style>
  <w:style w:type="paragraph" w:customStyle="1" w:styleId="c1">
    <w:name w:val="c1"/>
    <w:basedOn w:val="a"/>
    <w:rsid w:val="0097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75981"/>
  </w:style>
  <w:style w:type="character" w:customStyle="1" w:styleId="c3">
    <w:name w:val="c3"/>
    <w:basedOn w:val="a0"/>
    <w:rsid w:val="00975981"/>
  </w:style>
  <w:style w:type="paragraph" w:styleId="a4">
    <w:name w:val="header"/>
    <w:basedOn w:val="a"/>
    <w:link w:val="a5"/>
    <w:uiPriority w:val="99"/>
    <w:unhideWhenUsed/>
    <w:rsid w:val="008D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C3A"/>
  </w:style>
  <w:style w:type="paragraph" w:styleId="a6">
    <w:name w:val="footer"/>
    <w:basedOn w:val="a"/>
    <w:link w:val="a7"/>
    <w:uiPriority w:val="99"/>
    <w:unhideWhenUsed/>
    <w:rsid w:val="008D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C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5C2"/>
    <w:pPr>
      <w:ind w:left="720"/>
      <w:contextualSpacing/>
    </w:pPr>
  </w:style>
  <w:style w:type="paragraph" w:customStyle="1" w:styleId="c1">
    <w:name w:val="c1"/>
    <w:basedOn w:val="a"/>
    <w:rsid w:val="00975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975981"/>
  </w:style>
  <w:style w:type="character" w:customStyle="1" w:styleId="c3">
    <w:name w:val="c3"/>
    <w:basedOn w:val="a0"/>
    <w:rsid w:val="00975981"/>
  </w:style>
  <w:style w:type="paragraph" w:styleId="a4">
    <w:name w:val="header"/>
    <w:basedOn w:val="a"/>
    <w:link w:val="a5"/>
    <w:uiPriority w:val="99"/>
    <w:unhideWhenUsed/>
    <w:rsid w:val="008D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C3A"/>
  </w:style>
  <w:style w:type="paragraph" w:styleId="a6">
    <w:name w:val="footer"/>
    <w:basedOn w:val="a"/>
    <w:link w:val="a7"/>
    <w:uiPriority w:val="99"/>
    <w:unhideWhenUsed/>
    <w:rsid w:val="008D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7C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Гульшат</cp:lastModifiedBy>
  <cp:revision>4</cp:revision>
  <dcterms:created xsi:type="dcterms:W3CDTF">2015-04-05T13:52:00Z</dcterms:created>
  <dcterms:modified xsi:type="dcterms:W3CDTF">2017-02-10T15:29:00Z</dcterms:modified>
</cp:coreProperties>
</file>