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294" w:rsidRDefault="00637C30" w:rsidP="00637C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ДЕЯТЕЛЬНОСТЬ КАК СРЕДСТВО ХУДОЖЕСТВЕННО-ЭСТЕТИЧЕСКОГО РАЗВИТИЯ ДЕТЕЙ ДОШКОЛЬНОГО ВОЗРАСТА</w:t>
      </w:r>
    </w:p>
    <w:p w:rsidR="00637C30" w:rsidRDefault="00637C30" w:rsidP="00637C30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Автор: Валеева Клара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Габидуловна</w:t>
      </w:r>
      <w:proofErr w:type="spellEnd"/>
    </w:p>
    <w:p w:rsidR="00637C30" w:rsidRDefault="00637C30" w:rsidP="00637C30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первой квалификационной категории</w:t>
      </w:r>
    </w:p>
    <w:p w:rsidR="00637C30" w:rsidRDefault="00637C30" w:rsidP="00637C30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МБДОУ №366 «Кораблик»</w:t>
      </w:r>
    </w:p>
    <w:p w:rsidR="00637C30" w:rsidRDefault="00637C30" w:rsidP="00637C30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г. Челябинск 2017</w:t>
      </w:r>
    </w:p>
    <w:p w:rsidR="00637C30" w:rsidRDefault="00637C30" w:rsidP="00B03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деятельность выполняет одновременно познавательную, воспитательную и развивающую функцию. Участвуя в театрализованных играх, дети познают окружающий</w:t>
      </w:r>
      <w:r w:rsidR="00B03C97">
        <w:rPr>
          <w:rFonts w:ascii="Times New Roman" w:hAnsi="Times New Roman" w:cs="Times New Roman"/>
          <w:sz w:val="28"/>
          <w:szCs w:val="28"/>
        </w:rPr>
        <w:t xml:space="preserve"> мир, становятся участниками событий из жизни людей, животных, растений. Тематика театрализованных игр может быть разнообразной.</w:t>
      </w:r>
    </w:p>
    <w:p w:rsidR="00B03C97" w:rsidRDefault="00B03C97" w:rsidP="00B03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Воспитательное значение театрализованных игр состоит в формировании уважительного отношения детей друг к другу, развитии коллективизма.</w:t>
      </w:r>
    </w:p>
    <w:p w:rsidR="00B03C97" w:rsidRDefault="00B03C97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театр, маска, </w:t>
      </w:r>
      <w:r w:rsidR="003627DE">
        <w:rPr>
          <w:rFonts w:ascii="Times New Roman" w:hAnsi="Times New Roman" w:cs="Times New Roman"/>
          <w:sz w:val="28"/>
          <w:szCs w:val="28"/>
        </w:rPr>
        <w:t xml:space="preserve">актер, </w:t>
      </w:r>
      <w:r>
        <w:rPr>
          <w:rFonts w:ascii="Times New Roman" w:hAnsi="Times New Roman" w:cs="Times New Roman"/>
          <w:sz w:val="28"/>
          <w:szCs w:val="28"/>
        </w:rPr>
        <w:t>декорации, гример, декорат</w:t>
      </w:r>
      <w:r w:rsidR="003627DE">
        <w:rPr>
          <w:rFonts w:ascii="Times New Roman" w:hAnsi="Times New Roman" w:cs="Times New Roman"/>
          <w:sz w:val="28"/>
          <w:szCs w:val="28"/>
        </w:rPr>
        <w:t>ор, костюмер, парик, осветитель, бутафор.</w:t>
      </w:r>
    </w:p>
    <w:p w:rsidR="00B03C97" w:rsidRDefault="00B03C97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театр? Этот вопрос задают многие и многим. Театр – это искусство! Театр – это работа! Театр – это жизнь! А для наших детей – это способ познания окружающего мира. Через театрализованную деятельность можно узнать многое! И как растет цветок, и откуда берется дождь, снег, и даже то, как вести себя в той или иной ситуации. Участвуя в театрализованной деятельности, дети лучше узнают себя.</w:t>
      </w:r>
    </w:p>
    <w:p w:rsidR="00B03C97" w:rsidRDefault="003668E5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деятельность является неисчерпаемым источником развития чувств, переживаний, эмоциональных открытий ребенка, приобщает его к духовному богатству, является важнейшим средством развития эмпатии – условия, необходимого для организации совместной деятельности детей.</w:t>
      </w:r>
    </w:p>
    <w:p w:rsidR="003668E5" w:rsidRDefault="003668E5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разных этапах ознакомления детей с театром и воспитания положительно-эмоционального отношения к нему решаются следующие задачи:</w:t>
      </w:r>
    </w:p>
    <w:p w:rsidR="003668E5" w:rsidRDefault="00CA5D19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Формирование представлений о театре, эмоционально-положительного отношения к нему с помощью наблюдений, экскурсий; необходимо выделить особенности театра как культурного учреждения со спецификой труда, социальным значением, самим зданием и интерьером;</w:t>
      </w:r>
    </w:p>
    <w:p w:rsidR="00CA5D19" w:rsidRDefault="00CA5D19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Подведение к пониманию специфики актерского искусства. На основе просмотров спектаклей формировать понимание детьми средств образной выразительности, с помощью которых артисты передают образ;</w:t>
      </w:r>
    </w:p>
    <w:p w:rsidR="00CA5D19" w:rsidRDefault="00CA5D19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Формирование представлений о театральных профессиях (основных и вспомогательных) по наблюдениям за работой гримера, декоратора, костюмера, что активизирует интерес к театральному искусству, способствует расширению словарного запаса (гример, парик, осветитель);</w:t>
      </w:r>
    </w:p>
    <w:p w:rsidR="00CA5D19" w:rsidRDefault="00CA5D19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Ознакомление с правилами поведения в учреждении культуры.</w:t>
      </w:r>
    </w:p>
    <w:p w:rsidR="00CA5D19" w:rsidRDefault="00CA5D19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театрализованной деятельности развиваются такие психические процессы как внимание, память, мышление, воображение, восприятие и, конечно же, она оказывает большое влияние на развитие связной речи детей.</w:t>
      </w:r>
    </w:p>
    <w:p w:rsidR="00CA5D19" w:rsidRDefault="00CA5D19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– это любая активность человека, которой он сам придает некоторый смысл.</w:t>
      </w:r>
    </w:p>
    <w:p w:rsidR="00CA5D19" w:rsidRDefault="00CA5D19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этапу психического развития ребенка соответствует определенный тип ведущей деятельности, которая на данной стадии развития оказывает самое решающее влияние на изменения в его психических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процесаах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психологических особенностях личности.</w:t>
      </w:r>
    </w:p>
    <w:p w:rsidR="00CA5D19" w:rsidRDefault="003627DE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Детство для каждого из нас проходит в мире ролевых игр, которые помогают ребенку освоить правила и законы взрослых людей. Игры для детей можно рассматривать как импровизированные театральные постановки, в которых кукла или сам ребенок имеет свои вещи, игрушки, мебель, одежду и так далее. Ребенку предоставляется возможность побывать в роли актера, режиссера, декоратора, бутафора, музыканта.</w:t>
      </w:r>
    </w:p>
    <w:p w:rsidR="003627DE" w:rsidRDefault="003627DE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играет по-своему, но все они копируют в своих играх взрослых. По играм и как в них играют дети можно представить наше будущее общество.</w:t>
      </w:r>
    </w:p>
    <w:p w:rsidR="003627DE" w:rsidRDefault="003627DE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Поэтому особое значение в детских образовательных учреждениях можно и нужно уделять театрализованной деятельности, всем видам детского театра, которые помогут сформировать правильную модель поведения в современном мире, повысить общую культуру ребенка, познакомить его с детской литературой, музыкой, изобразительным искусством, правилами этикета, обрядами, традициями, а также развивать и провести коррекцию нарушений связной речи.</w:t>
      </w:r>
    </w:p>
    <w:p w:rsidR="003627DE" w:rsidRDefault="003627DE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деятельность в детском саду – это хорошая возможность раскрытия творческого потенциала ребенка, воспитания творческой направленности личности. Дети учатся замечать в окружающем мире интересные идеи, воплощать их, создавать свой художественный образ персонажа, у них развивается творческое воображение, ассоциативное мышление, умение видеть необычные моменты в обыденном.</w:t>
      </w:r>
    </w:p>
    <w:p w:rsidR="00640E9C" w:rsidRDefault="003627DE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коллективная театрализованная деятельность направлена на целостное воздействие на личность ребенка, его раскрепощение, вовлечение в действие, активизируя</w:t>
      </w:r>
      <w:r w:rsidR="00640E9C">
        <w:rPr>
          <w:rFonts w:ascii="Times New Roman" w:hAnsi="Times New Roman" w:cs="Times New Roman"/>
          <w:sz w:val="28"/>
          <w:szCs w:val="28"/>
        </w:rPr>
        <w:t xml:space="preserve"> при этом все имеющиеся у него возможности, на самостоятельное творчество, развитие всех ведущих психических процессов, она способствует самопознанию, самовыражению личности при достаточно высокой степени свободы.</w:t>
      </w:r>
    </w:p>
    <w:p w:rsidR="00640E9C" w:rsidRDefault="00640E9C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театрализованная деятельность создает условия для социализации ребенка, усиливая при этом его адаптационные способности, корректирует коммуникативные отклонения, помогает осознанию чувства удовлетворения, радости, значимости, возникающих в результате выявления скрытых талантов.</w:t>
      </w:r>
    </w:p>
    <w:p w:rsidR="00640E9C" w:rsidRDefault="00640E9C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театрализованной деятельности используют различные виды театра: пальчиковый, кукольный, театр игрушек, плоскостной театр, театр на фланелеграфе и так далее.</w:t>
      </w:r>
    </w:p>
    <w:p w:rsidR="003627DE" w:rsidRDefault="00640E9C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Недавно к нашим детям приходил гость, он долго рассказывал нашим детям о театре, а потом привел с собой своих друзей. Так и появился в нашей группе театр носочков и варежек. И сразу же стал одним из любимых видов </w:t>
      </w:r>
      <w:r>
        <w:rPr>
          <w:rFonts w:ascii="Times New Roman" w:hAnsi="Times New Roman" w:cs="Times New Roman"/>
          <w:sz w:val="28"/>
          <w:szCs w:val="28"/>
        </w:rPr>
        <w:lastRenderedPageBreak/>
        <w:t>театра наших детей. Все волшебные носочки и варежки хранятся в нашем сказочном сундучке.</w:t>
      </w:r>
    </w:p>
    <w:p w:rsidR="00640E9C" w:rsidRDefault="00640E9C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сами придумывают роли, то есть, кем или чем будет тот или иной носок или варежка и сами сочиняют сказки.</w:t>
      </w:r>
    </w:p>
    <w:p w:rsidR="00640E9C" w:rsidRDefault="00640E9C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Вам мне хочется предложить поучаствовать в театрализованной деятельности. Мне нужны добровольцы.</w:t>
      </w:r>
    </w:p>
    <w:p w:rsidR="00640E9C" w:rsidRDefault="00640E9C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себе, что Вы рассказываете детям какую-то поучительную историю. Но для этого Вам ее сначала нужно сочинить, на любую тематику,</w:t>
      </w:r>
      <w:r w:rsidR="00F76847">
        <w:rPr>
          <w:rFonts w:ascii="Times New Roman" w:hAnsi="Times New Roman" w:cs="Times New Roman"/>
          <w:sz w:val="28"/>
          <w:szCs w:val="28"/>
        </w:rPr>
        <w:t xml:space="preserve"> а потом подобрать атрибуты для показа, используя носочки и варежки. Задание понятно? – Да!</w:t>
      </w:r>
    </w:p>
    <w:p w:rsidR="00F76847" w:rsidRDefault="00F76847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мне хочется рассказать, что театрализованная деятельность дошкольников базируется на принципах развивающего обучения, методы и организация которых опираются на закономерности развития ребенка, при этом учитывается психологическая комфортность, которая предполагает:</w:t>
      </w:r>
    </w:p>
    <w:p w:rsidR="00F76847" w:rsidRDefault="00F76847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Снятие, по возможности, всех стрессообразующих факторов;</w:t>
      </w:r>
    </w:p>
    <w:p w:rsidR="00F76847" w:rsidRDefault="00F76847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Раскрепощенность, стимулирующую развитие духовного потенциала и творческой активности;</w:t>
      </w:r>
    </w:p>
    <w:p w:rsidR="00F76847" w:rsidRDefault="00F76847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реальных мотивов: игра и обучение не должны быть из-под палки; внутренние, личностные мотивы должны преобладать над внешними, ситуативными, исходящими из авторитета взрослого; внутренние мотивы должны обязательно включать мотивацию успешности, продвижения вперед. Мы говорим детям – «У тебя обязательно получится».</w:t>
      </w:r>
    </w:p>
    <w:p w:rsidR="00F76847" w:rsidRDefault="00F76847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Театрализованную игру Л.В.Артемова делит на две группы: режиссерские игры и игры – драматизации.</w:t>
      </w:r>
    </w:p>
    <w:p w:rsidR="00F76847" w:rsidRDefault="00F76847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понятием «режиссерские игры» подразумеваются самостоятельные игры с различными мелкими предметами, которыми ребенок манипулирует как режиссер, сам создает сюжеты, сценарии.</w:t>
      </w:r>
    </w:p>
    <w:p w:rsidR="00F76847" w:rsidRDefault="00F76847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– драматизации предполагают произвольное воспроизведение, какого-либо сюжета в соответствии со сценарием. Она основывается на действиях исполнителя.</w:t>
      </w:r>
    </w:p>
    <w:p w:rsidR="00F76847" w:rsidRDefault="00F76847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Поскольку ребенок играет сам, он может использовать все средства выразительности: интонация, мимика, пантомимика.</w:t>
      </w:r>
    </w:p>
    <w:p w:rsidR="00F76847" w:rsidRDefault="00023927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игра – деятельность необыкновенно эмоционально насыщенная, что делает ее привлекательной для детей.</w:t>
      </w:r>
    </w:p>
    <w:p w:rsidR="00023927" w:rsidRDefault="00023927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приносит ребенку большую радость. В ней заложены истоки творчества, дети принимают руководство, не замечая его. Театрализованная игра наиболее полно охватывает личность ребенка и отвечает специфике развития его психических процессов, таких как цельность одномоментности восприятия, легкости воображения и веры в превращения, эмоциональности и восприимчивости, не только образного, но и логического мышления, двигательной активности и так далее.</w:t>
      </w:r>
    </w:p>
    <w:p w:rsidR="00023927" w:rsidRDefault="00023927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и содержание театрализованных игр имеют нравственную направленность, которая заключена в каждой сказке, литературном произведении и должна найти место в импровизированных постановках. Это дружба, отзывчивость, доброта, честность, смелость.</w:t>
      </w:r>
    </w:p>
    <w:p w:rsidR="00023927" w:rsidRDefault="00023927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детское театральное творчество рассматривает как драматизацию,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Е.Л.Трусова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применяет как синонимы понятия «театрализованная игра», «театрально-игровая деятельность и творчество», и «игра-драматизация»,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В.Н.Всеволодский-Генгросс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драматические игры, которые характеризуются «наличием художественного образа и драматического действия».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И.Г.Вечканова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понимает театрализованную игру как деятельность по моделированию биосоциальных отношений, внешне подчиненную сюжету-сценарию в обозначенных временных и пространственных характеристиках; деятельность, в которой принятие образа овеществлено (</w:t>
      </w:r>
      <w:r w:rsidR="00BC3E16">
        <w:rPr>
          <w:rFonts w:ascii="Times New Roman" w:hAnsi="Times New Roman" w:cs="Times New Roman"/>
          <w:sz w:val="28"/>
          <w:szCs w:val="28"/>
        </w:rPr>
        <w:t>переодеванием или куклой) и выражается различными символическими средствами (</w:t>
      </w:r>
      <w:proofErr w:type="spellStart"/>
      <w:r w:rsidR="00BC3E16">
        <w:rPr>
          <w:rFonts w:ascii="Times New Roman" w:hAnsi="Times New Roman" w:cs="Times New Roman"/>
          <w:sz w:val="28"/>
          <w:szCs w:val="28"/>
        </w:rPr>
        <w:t>мимкой</w:t>
      </w:r>
      <w:proofErr w:type="spellEnd"/>
      <w:r w:rsidR="00BC3E16">
        <w:rPr>
          <w:rFonts w:ascii="Times New Roman" w:hAnsi="Times New Roman" w:cs="Times New Roman"/>
          <w:sz w:val="28"/>
          <w:szCs w:val="28"/>
        </w:rPr>
        <w:t xml:space="preserve"> и пантомимой, графикой, речью, пением).</w:t>
      </w:r>
    </w:p>
    <w:p w:rsidR="00BC3E16" w:rsidRDefault="00BC3E16" w:rsidP="004C0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исследователей приходят к выводу о том, что театрализованные игры наиболее близки к искусству и часто называют их «творческими»</w:t>
      </w:r>
      <w:r w:rsidR="004C08B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C3E16" w:rsidRDefault="00BC3E16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Подготовку детей к театрализации сказок осуществляется постепенно. Работая с малышами, мы обратили внимание на их интерес к ярким костюмам и фигуркам героев сказок, шапочкам, маскам. Детей это привлекало, прежде всего, из-за возможности переодеться, а значит измениться. Постепенно мы стали формировать интерес детей к театрализованным играм. Мы организовали просмотр небольших кукольных спектаклей, взяв за основу содержание знакомых потешек, стихов и сказок.</w:t>
      </w:r>
    </w:p>
    <w:p w:rsidR="00BC3E16" w:rsidRDefault="00BC3E16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 основном дети плохо владели речью, и мы начали знакомство с театральной игрой через игру имитацию.</w:t>
      </w:r>
    </w:p>
    <w:p w:rsidR="00BC3E16" w:rsidRDefault="00BC3E16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Игра-имитация отдельных действий человека, животных и птиц (дети проснулись-потянулись, воробышки машут крыльями) и имитация основных эмоций человека (выглянуло солнышко-дети обрадовались: улыбнулись, захлопали в ладоши, запрыгали на месте).</w:t>
      </w:r>
    </w:p>
    <w:p w:rsidR="00BC3E16" w:rsidRDefault="00BC3E16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Игра-имитация образов хорошо знакомых сказочных персонажей (неуклюжий медведь идет к домику, храбрый петушок шагает по дорожке).</w:t>
      </w:r>
    </w:p>
    <w:p w:rsidR="00BC3E16" w:rsidRDefault="00BC3E16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расширить словарный запас, развить грамматический строй речи и совершенствовать звукопроизношение, в работе с детьми применяли сказки, которые используют в своей работе логопеды.</w:t>
      </w:r>
    </w:p>
    <w:p w:rsidR="007A44EF" w:rsidRDefault="00BC3E16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Логопедическая сказка – это текст со сказочным содержанием, содержащий как можно большее количество одинаковых звуков (сказки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В.Волиной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А.Цыферова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т.п.)</w:t>
      </w:r>
      <w:r w:rsidR="007A44EF">
        <w:rPr>
          <w:rFonts w:ascii="Times New Roman" w:hAnsi="Times New Roman" w:cs="Times New Roman"/>
          <w:sz w:val="28"/>
          <w:szCs w:val="28"/>
        </w:rPr>
        <w:t>. К данному виду сказок относятся такие сказки, в тексте которых часто встречается автоматизируемый в связной речи звук или оппозиционные звуки, произношение которых требует дифференциации в самостоятельной речи детей. Использование в работе таких сказок позволяет решать наряду с задачами овладения навыком последовательного и связного пересказа задачи автоматизации в связной речи уже поставленных звуков.</w:t>
      </w:r>
    </w:p>
    <w:p w:rsidR="007A44EF" w:rsidRDefault="007A44EF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же, для более успешного развития речи, звукопроизношения можно и нужно использовать артикуляционную гимнастику. Она развивает не только мышцы артикуляционного аппарата, но и мимические мышцы.</w:t>
      </w:r>
    </w:p>
    <w:p w:rsidR="007A44EF" w:rsidRDefault="007A44EF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развития творческого воображения и активизации речевой деятельности можно использовать рассказы, и сказки без начала и конца, с незавершенным действием.</w:t>
      </w:r>
    </w:p>
    <w:p w:rsidR="007A44EF" w:rsidRDefault="007A44EF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место занимает чтение художественной литературы, в процессе которого обращается внимание детей на композицию произведения (как начинается, о чем рассказ или сказка, как и чем, заканчивается), на его языковые особенности.</w:t>
      </w:r>
    </w:p>
    <w:p w:rsidR="007A44EF" w:rsidRDefault="007A44EF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действия повышают умственную активность детей, ставят их в такие обстоятельства, которые требуют нужного высказывания.</w:t>
      </w:r>
    </w:p>
    <w:p w:rsidR="00D83E84" w:rsidRDefault="00D83E84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можно использовать приемы подбора синонимов к характеристикам героев сказок (зайчик в сказке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 - трусишка, маленький, жалкий, косой, серенький, слабый; лиса – хитрая, обманщица, плутовка, злющая; петух – храбрый, удалец, голосистый), отдельных предметов (в той же сказке избушка лубяная – деревянная, из досок, бревен, теплая, прочная, не растает; ледяная – холодная, не прочная, снежная, для зимы, прозрачная, быстро растает весной).</w:t>
      </w:r>
    </w:p>
    <w:p w:rsidR="00D83E84" w:rsidRDefault="00D83E84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 обогащается детский словарь. Можно проводить игры «Чего не стало?», «Угадай игрушку», в которых привлекалось внимание детей к отдельным признакам объектов, описывались игрушки, дети искали, что описано.</w:t>
      </w:r>
    </w:p>
    <w:p w:rsidR="00F91E5E" w:rsidRDefault="00D83E84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постепенно осваивают разные виды кукол (сначала пальчиковые, куклы – рукавички, затем перчаточные), а также </w:t>
      </w:r>
      <w:r w:rsidR="00F91E5E">
        <w:rPr>
          <w:rFonts w:ascii="Times New Roman" w:hAnsi="Times New Roman" w:cs="Times New Roman"/>
          <w:sz w:val="28"/>
          <w:szCs w:val="28"/>
        </w:rPr>
        <w:t>умение водить куклу за настольной ширмой.</w:t>
      </w:r>
    </w:p>
    <w:p w:rsidR="00F91E5E" w:rsidRDefault="00F91E5E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с детьми осваиваются мини постановки по текстам народных и авторских стихов, сказок, рассказов.</w:t>
      </w:r>
    </w:p>
    <w:p w:rsidR="00F91E5E" w:rsidRDefault="00F91E5E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ребенка за ширмой позволяет ему спрятаться и раскрыться одновременно. Если ребенок боится говорить, стесняется, то за ширмой он начинает говорить уверенно – это же не он говорит, а его герой.</w:t>
      </w:r>
    </w:p>
    <w:p w:rsidR="00F91E5E" w:rsidRDefault="00F91E5E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 детьми можно использовать:</w:t>
      </w:r>
    </w:p>
    <w:p w:rsidR="00F91E5E" w:rsidRDefault="00F91E5E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Многоперсонажные игры-драматизации по текстам двух – трехчастных сказок о животных и волшебных сказок («Зимовье зверей», «Лиса и волк», «Гуси-лебеди», «Красная Шапочка»);</w:t>
      </w:r>
    </w:p>
    <w:p w:rsidR="00F91E5E" w:rsidRDefault="00F91E5E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Игры-драматизации по текстам рассказов на темы «Дети и их игры», «Ребята и зверята», «Труд взрослых»;</w:t>
      </w:r>
    </w:p>
    <w:p w:rsidR="00F91E5E" w:rsidRDefault="00F91E5E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Постановка спектакля по произведению.</w:t>
      </w:r>
    </w:p>
    <w:p w:rsidR="00BC3E16" w:rsidRDefault="00F91E5E" w:rsidP="004C0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освоения театрализованной игры у детей расширяется игровой опыт, связная речь, улучшается интонационная выразительность, появляются умения, направленные на позитивные взаимодействия с другими участниками игры. Так же умение договариваться, разрешать конфл</w:t>
      </w:r>
      <w:r w:rsidR="004C08B6">
        <w:rPr>
          <w:rFonts w:ascii="Times New Roman" w:hAnsi="Times New Roman" w:cs="Times New Roman"/>
          <w:sz w:val="28"/>
          <w:szCs w:val="28"/>
        </w:rPr>
        <w:t>иктные ситуации самостоятельно.</w:t>
      </w:r>
    </w:p>
    <w:p w:rsidR="00F91E5E" w:rsidRDefault="00F91E5E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эффективного влияния театрализованной деятельности на развитие детей необходима скоординированной деятельности воспитателя и родителей каждого ребенка. </w:t>
      </w:r>
    </w:p>
    <w:p w:rsidR="006D58DB" w:rsidRDefault="006D58DB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не должны находиться в роли сторонних наблюдателей или обычных зрителей, напротив, они также должны привлекаться к работе над театрализацией. Ими должна оказываться помощь в изготовлении кукол различных театров, декораций. Дети могут с помощью родителей сами сделать разные виды кукол: плоские бумажные, на деревянных ложках, из перчаток, из овощей и фруктов и так далее.</w:t>
      </w:r>
    </w:p>
    <w:p w:rsidR="006D58DB" w:rsidRDefault="006D58DB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взаимодействия у родителей вырастает интерес к проблемам развития игровой деятельности у детей, родители активно посещают открытые мероприятия, родительские собрания, консультации, а что особенно важно испытывают огромное желание играть с детьми.</w:t>
      </w:r>
    </w:p>
    <w:p w:rsidR="006D58DB" w:rsidRDefault="006D58DB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над развитием связной речи дошкольников, можно определенно сказать, что проблема эта очень актуальна в наше время.</w:t>
      </w:r>
    </w:p>
    <w:p w:rsidR="006D58DB" w:rsidRDefault="006D58DB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театрализованной деятельности заключен богатейший воспитательный материал, используя который, мы вводим ребенка в более широкий мир, раскрываем жизнь для него в новых чертах и образах, учим связно выражать свои мысли в речи.</w:t>
      </w:r>
    </w:p>
    <w:p w:rsidR="006D58DB" w:rsidRDefault="006D58DB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6D58DB" w:rsidRDefault="006D58DB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Белобрыкина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Речь и общение. – Ярославль: Издательство «Академия развития», 1998. – 240с.</w:t>
      </w:r>
    </w:p>
    <w:p w:rsidR="006D58DB" w:rsidRDefault="006D58DB" w:rsidP="00B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 Художественная литература средняя группа. </w:t>
      </w:r>
      <w:r w:rsidR="004C08B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Волгоград</w:t>
      </w:r>
      <w:r w:rsidR="004C08B6">
        <w:rPr>
          <w:rFonts w:ascii="Times New Roman" w:hAnsi="Times New Roman" w:cs="Times New Roman"/>
          <w:sz w:val="28"/>
          <w:szCs w:val="28"/>
        </w:rPr>
        <w:t>: Издательство «Корифей», 2005. – 96с.</w:t>
      </w:r>
    </w:p>
    <w:p w:rsidR="003627DE" w:rsidRPr="00637C30" w:rsidRDefault="003627DE" w:rsidP="00CA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C30" w:rsidRPr="00637C30" w:rsidRDefault="00637C30" w:rsidP="00637C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7C30" w:rsidRPr="00637C30" w:rsidSect="00637C30">
      <w:pgSz w:w="11906" w:h="16838" w:code="9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30"/>
    <w:rsid w:val="00023927"/>
    <w:rsid w:val="003627DE"/>
    <w:rsid w:val="003668E5"/>
    <w:rsid w:val="004C08B6"/>
    <w:rsid w:val="00637C30"/>
    <w:rsid w:val="00640E9C"/>
    <w:rsid w:val="006D58DB"/>
    <w:rsid w:val="00703B2D"/>
    <w:rsid w:val="007A44EF"/>
    <w:rsid w:val="009F0C02"/>
    <w:rsid w:val="00B03C97"/>
    <w:rsid w:val="00BC3E16"/>
    <w:rsid w:val="00BE2C5F"/>
    <w:rsid w:val="00CA5D19"/>
    <w:rsid w:val="00D83E84"/>
    <w:rsid w:val="00E10C63"/>
    <w:rsid w:val="00F76847"/>
    <w:rsid w:val="00F9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CBE2"/>
  <w15:chartTrackingRefBased/>
  <w15:docId w15:val="{093683C0-70AC-427A-BD50-52ADC692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Железнова</dc:creator>
  <cp:keywords/>
  <dc:description/>
  <cp:lastModifiedBy>Ирина Железнова</cp:lastModifiedBy>
  <cp:revision>1</cp:revision>
  <dcterms:created xsi:type="dcterms:W3CDTF">2017-01-20T06:37:00Z</dcterms:created>
  <dcterms:modified xsi:type="dcterms:W3CDTF">2017-01-20T09:01:00Z</dcterms:modified>
</cp:coreProperties>
</file>