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39D" w:rsidRPr="00BD7081" w:rsidRDefault="00E20122" w:rsidP="00F2439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708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F2439D" w:rsidRPr="00BD7081" w:rsidRDefault="00E20122" w:rsidP="00F2439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7081">
        <w:rPr>
          <w:rFonts w:ascii="Times New Roman" w:eastAsia="Times New Roman" w:hAnsi="Times New Roman" w:cs="Times New Roman"/>
          <w:sz w:val="28"/>
          <w:szCs w:val="28"/>
        </w:rPr>
        <w:t xml:space="preserve">детский сад общеразвивающего вида № 37 хутора Галицын </w:t>
      </w:r>
    </w:p>
    <w:p w:rsidR="0061365F" w:rsidRPr="00BD7081" w:rsidRDefault="00E20122" w:rsidP="00F2439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708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Славянский район</w:t>
      </w:r>
    </w:p>
    <w:p w:rsidR="00F2439D" w:rsidRPr="00BD7081" w:rsidRDefault="00F2439D" w:rsidP="00F2439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439D" w:rsidRPr="00BD7081" w:rsidRDefault="00F2439D" w:rsidP="00F2439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1365F" w:rsidRPr="00BD7081" w:rsidRDefault="0061365F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439D" w:rsidRPr="00BD7081" w:rsidRDefault="00F2439D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439D" w:rsidRPr="00BD7081" w:rsidRDefault="00F2439D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439D" w:rsidRPr="00BD7081" w:rsidRDefault="00F2439D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439D" w:rsidRPr="00596107" w:rsidRDefault="00F2439D" w:rsidP="00596107">
      <w:pPr>
        <w:rPr>
          <w:rFonts w:ascii="Times New Roman" w:eastAsia="Calibri" w:hAnsi="Times New Roman" w:cs="Times New Roman"/>
          <w:b/>
          <w:sz w:val="40"/>
          <w:szCs w:val="40"/>
        </w:rPr>
      </w:pPr>
    </w:p>
    <w:p w:rsidR="0061365F" w:rsidRPr="00596107" w:rsidRDefault="0061365F" w:rsidP="003D6376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3D6376" w:rsidRPr="00596107" w:rsidRDefault="00F2439D" w:rsidP="003D6376">
      <w:pPr>
        <w:jc w:val="center"/>
        <w:rPr>
          <w:rFonts w:ascii="Times New Roman" w:hAnsi="Times New Roman" w:cs="Times New Roman"/>
          <w:sz w:val="40"/>
          <w:szCs w:val="40"/>
        </w:rPr>
      </w:pPr>
      <w:r w:rsidRPr="00596107">
        <w:rPr>
          <w:rFonts w:ascii="Times New Roman" w:eastAsia="Calibri" w:hAnsi="Times New Roman" w:cs="Times New Roman"/>
          <w:sz w:val="40"/>
          <w:szCs w:val="40"/>
        </w:rPr>
        <w:t>Область:</w:t>
      </w:r>
      <w:r w:rsidR="003D6376" w:rsidRPr="0059610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D6376" w:rsidRPr="00596107">
        <w:rPr>
          <w:rFonts w:ascii="Times New Roman" w:hAnsi="Times New Roman" w:cs="Times New Roman"/>
          <w:sz w:val="40"/>
          <w:szCs w:val="40"/>
        </w:rPr>
        <w:t>Исследовательский экологический проект</w:t>
      </w:r>
    </w:p>
    <w:p w:rsidR="00F2439D" w:rsidRPr="00596107" w:rsidRDefault="00F2439D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596107">
        <w:rPr>
          <w:rFonts w:ascii="Times New Roman" w:eastAsia="Calibri" w:hAnsi="Times New Roman" w:cs="Times New Roman"/>
          <w:sz w:val="40"/>
          <w:szCs w:val="40"/>
        </w:rPr>
        <w:t xml:space="preserve"> в</w:t>
      </w:r>
      <w:r w:rsidR="003D6376" w:rsidRPr="00596107">
        <w:rPr>
          <w:rFonts w:ascii="Times New Roman" w:eastAsia="Calibri" w:hAnsi="Times New Roman" w:cs="Times New Roman"/>
          <w:sz w:val="40"/>
          <w:szCs w:val="40"/>
        </w:rPr>
        <w:t xml:space="preserve"> подготовительной группе</w:t>
      </w:r>
      <w:r w:rsidR="00E45A0D" w:rsidRPr="00596107">
        <w:rPr>
          <w:rFonts w:ascii="Times New Roman" w:eastAsia="Calibri" w:hAnsi="Times New Roman" w:cs="Times New Roman"/>
          <w:sz w:val="40"/>
          <w:szCs w:val="40"/>
        </w:rPr>
        <w:t xml:space="preserve"> </w:t>
      </w:r>
    </w:p>
    <w:p w:rsidR="00596107" w:rsidRPr="00596107" w:rsidRDefault="00596107" w:rsidP="0059610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96107">
        <w:rPr>
          <w:rFonts w:ascii="Times New Roman" w:eastAsia="Calibri" w:hAnsi="Times New Roman" w:cs="Times New Roman"/>
          <w:b/>
          <w:sz w:val="40"/>
          <w:szCs w:val="40"/>
        </w:rPr>
        <w:t xml:space="preserve">Тема: </w:t>
      </w:r>
      <w:r w:rsidRPr="00596107">
        <w:rPr>
          <w:rFonts w:ascii="Times New Roman" w:hAnsi="Times New Roman" w:cs="Times New Roman"/>
          <w:b/>
          <w:sz w:val="40"/>
          <w:szCs w:val="40"/>
        </w:rPr>
        <w:t xml:space="preserve"> «Моя река»</w:t>
      </w:r>
    </w:p>
    <w:p w:rsidR="00F2439D" w:rsidRPr="00596107" w:rsidRDefault="00F2439D">
      <w:pPr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F2439D" w:rsidRPr="00BD7081" w:rsidRDefault="00F2439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439D" w:rsidRPr="00BD7081" w:rsidRDefault="00F2439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439D" w:rsidRPr="00BD7081" w:rsidRDefault="00F2439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439D" w:rsidRPr="00BD7081" w:rsidRDefault="00F2439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39D" w:rsidRPr="00BD7081" w:rsidRDefault="00F2439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39D" w:rsidRPr="00BD7081" w:rsidRDefault="00211538" w:rsidP="00F2439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708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132FB4" w:rsidRPr="00BD708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Pr="00BD70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439D" w:rsidRPr="00BD708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D6376" w:rsidRPr="00BD7081">
        <w:rPr>
          <w:rFonts w:ascii="Times New Roman" w:eastAsia="Times New Roman" w:hAnsi="Times New Roman" w:cs="Times New Roman"/>
          <w:sz w:val="28"/>
          <w:szCs w:val="28"/>
        </w:rPr>
        <w:t>втор: Косова Людмила Григорьевна</w:t>
      </w:r>
      <w:r w:rsidR="00F2439D" w:rsidRPr="00BD7081">
        <w:rPr>
          <w:rFonts w:ascii="Times New Roman" w:eastAsia="Times New Roman" w:hAnsi="Times New Roman" w:cs="Times New Roman"/>
          <w:sz w:val="28"/>
          <w:szCs w:val="28"/>
        </w:rPr>
        <w:t xml:space="preserve">, воспитатель </w:t>
      </w:r>
      <w:r w:rsidRPr="00BD708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45A0D" w:rsidRPr="00BD7081">
        <w:rPr>
          <w:rFonts w:ascii="Times New Roman" w:eastAsia="Times New Roman" w:hAnsi="Times New Roman" w:cs="Times New Roman"/>
          <w:sz w:val="28"/>
          <w:szCs w:val="28"/>
        </w:rPr>
        <w:t xml:space="preserve">подготовительной </w:t>
      </w:r>
      <w:r w:rsidR="00F2439D" w:rsidRPr="00BD7081">
        <w:rPr>
          <w:rFonts w:ascii="Times New Roman" w:eastAsia="Times New Roman" w:hAnsi="Times New Roman" w:cs="Times New Roman"/>
          <w:sz w:val="28"/>
          <w:szCs w:val="28"/>
        </w:rPr>
        <w:t>группы МБДОУ д/с о/в №37</w:t>
      </w:r>
    </w:p>
    <w:p w:rsidR="00F2439D" w:rsidRPr="00BD7081" w:rsidRDefault="00F2439D" w:rsidP="00F2439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2FB4" w:rsidRPr="00BD7081" w:rsidRDefault="00132FB4" w:rsidP="00F2439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6107" w:rsidRDefault="0059610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6107" w:rsidRDefault="0059610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6107" w:rsidRPr="00596107" w:rsidRDefault="00EB498C" w:rsidP="0059610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2017</w:t>
      </w:r>
      <w:bookmarkStart w:id="0" w:name="_GoBack"/>
      <w:bookmarkEnd w:id="0"/>
      <w:r w:rsidR="00211538" w:rsidRPr="00BD7081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61365F" w:rsidRPr="00BD7081" w:rsidRDefault="00E20122">
      <w:pPr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Тип проекта: </w:t>
      </w:r>
      <w:r w:rsidRPr="00BD7081">
        <w:rPr>
          <w:rFonts w:ascii="Times New Roman" w:eastAsia="Calibri" w:hAnsi="Times New Roman" w:cs="Times New Roman"/>
          <w:sz w:val="28"/>
          <w:szCs w:val="28"/>
        </w:rPr>
        <w:t>творческий</w:t>
      </w:r>
    </w:p>
    <w:p w:rsidR="0061365F" w:rsidRPr="00BD7081" w:rsidRDefault="00E20122">
      <w:pPr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b/>
          <w:sz w:val="28"/>
          <w:szCs w:val="28"/>
        </w:rPr>
        <w:t xml:space="preserve">Участники проекта: </w:t>
      </w:r>
      <w:r w:rsidR="00E45A0D" w:rsidRPr="00BD7081">
        <w:rPr>
          <w:rFonts w:ascii="Times New Roman" w:eastAsia="Calibri" w:hAnsi="Times New Roman" w:cs="Times New Roman"/>
          <w:sz w:val="28"/>
          <w:szCs w:val="28"/>
        </w:rPr>
        <w:t xml:space="preserve">дети подготовительной </w:t>
      </w:r>
      <w:r w:rsidRPr="00BD7081">
        <w:rPr>
          <w:rFonts w:ascii="Times New Roman" w:eastAsia="Calibri" w:hAnsi="Times New Roman" w:cs="Times New Roman"/>
          <w:sz w:val="28"/>
          <w:szCs w:val="28"/>
        </w:rPr>
        <w:t xml:space="preserve"> группы, воспитатель, родители</w:t>
      </w:r>
    </w:p>
    <w:p w:rsidR="0061365F" w:rsidRPr="00BD7081" w:rsidRDefault="00E20122">
      <w:pPr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b/>
          <w:sz w:val="28"/>
          <w:szCs w:val="28"/>
        </w:rPr>
        <w:t xml:space="preserve">Сроки реализации: </w:t>
      </w:r>
      <w:r w:rsidR="00E45A0D" w:rsidRPr="00BD7081">
        <w:rPr>
          <w:rFonts w:ascii="Times New Roman" w:eastAsia="Calibri" w:hAnsi="Times New Roman" w:cs="Times New Roman"/>
          <w:sz w:val="28"/>
          <w:szCs w:val="28"/>
        </w:rPr>
        <w:t>краткосрочный</w:t>
      </w:r>
    </w:p>
    <w:p w:rsidR="00E45A0D" w:rsidRPr="00BD7081" w:rsidRDefault="00E20122" w:rsidP="00E45A0D">
      <w:pPr>
        <w:rPr>
          <w:rFonts w:ascii="Times New Roman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="00E45A0D" w:rsidRPr="00BD7081">
        <w:rPr>
          <w:rFonts w:ascii="Times New Roman" w:hAnsi="Times New Roman" w:cs="Times New Roman"/>
          <w:sz w:val="28"/>
          <w:szCs w:val="28"/>
        </w:rPr>
        <w:t>Познакомить с рекой Кубань и Протока и ее проблемами.</w:t>
      </w:r>
    </w:p>
    <w:p w:rsidR="00E45A0D" w:rsidRPr="00BD7081" w:rsidRDefault="00E20122" w:rsidP="00E45A0D">
      <w:pPr>
        <w:rPr>
          <w:rFonts w:ascii="Times New Roman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BD70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5A0D" w:rsidRPr="00BD7081">
        <w:rPr>
          <w:rFonts w:ascii="Times New Roman" w:hAnsi="Times New Roman" w:cs="Times New Roman"/>
          <w:sz w:val="28"/>
          <w:szCs w:val="28"/>
        </w:rPr>
        <w:t>Выяснить, где берет начало Протока, куда впадает, какие населенные пункты расположены на ее берегу. Узнать, какое значение имеет река  для нашего хутора; понять, почему и как надо ее охранять.</w:t>
      </w:r>
    </w:p>
    <w:p w:rsidR="00211538" w:rsidRPr="00BD7081" w:rsidRDefault="00E45A0D">
      <w:pPr>
        <w:rPr>
          <w:rFonts w:ascii="Times New Roman" w:hAnsi="Times New Roman" w:cs="Times New Roman"/>
          <w:sz w:val="28"/>
          <w:szCs w:val="28"/>
        </w:rPr>
      </w:pPr>
      <w:r w:rsidRPr="00BD7081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BD7081">
        <w:rPr>
          <w:rFonts w:ascii="Times New Roman" w:hAnsi="Times New Roman" w:cs="Times New Roman"/>
          <w:sz w:val="28"/>
          <w:szCs w:val="28"/>
        </w:rPr>
        <w:t>: поиск информации, рассматривание фотографий, чтение книг, наблюдения, исследовательская деятельность.</w:t>
      </w:r>
    </w:p>
    <w:p w:rsidR="00E45A0D" w:rsidRPr="00BD7081" w:rsidRDefault="00E20122">
      <w:pPr>
        <w:rPr>
          <w:rFonts w:ascii="Times New Roman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b/>
          <w:sz w:val="28"/>
          <w:szCs w:val="28"/>
        </w:rPr>
        <w:t xml:space="preserve">Обоснование проекта: </w:t>
      </w:r>
      <w:r w:rsidR="00E45A0D" w:rsidRPr="00BD7081">
        <w:rPr>
          <w:rFonts w:ascii="Times New Roman" w:hAnsi="Times New Roman" w:cs="Times New Roman"/>
          <w:sz w:val="28"/>
          <w:szCs w:val="28"/>
        </w:rPr>
        <w:t>Если мы больше узнаем о нашей реке Протоке, мы будем бережней  относиться к ней, оберегать окружающую природу.</w:t>
      </w:r>
    </w:p>
    <w:p w:rsidR="0061365F" w:rsidRPr="00BD7081" w:rsidRDefault="00E20122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D7081">
        <w:rPr>
          <w:rFonts w:ascii="Times New Roman" w:eastAsia="Calibri" w:hAnsi="Times New Roman" w:cs="Times New Roman"/>
          <w:b/>
          <w:sz w:val="28"/>
          <w:szCs w:val="28"/>
        </w:rPr>
        <w:t>Организация работы с детьми:</w:t>
      </w:r>
    </w:p>
    <w:p w:rsidR="0061365F" w:rsidRPr="00BD7081" w:rsidRDefault="00E20122" w:rsidP="00E45A0D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b/>
          <w:sz w:val="28"/>
          <w:szCs w:val="28"/>
        </w:rPr>
      </w:pPr>
      <w:r w:rsidRPr="00BD7081">
        <w:rPr>
          <w:rFonts w:ascii="Times New Roman" w:eastAsia="Calibri" w:hAnsi="Times New Roman" w:cs="Times New Roman"/>
          <w:b/>
          <w:sz w:val="28"/>
          <w:szCs w:val="28"/>
        </w:rPr>
        <w:t>Подготовительный этап.</w:t>
      </w:r>
    </w:p>
    <w:p w:rsidR="00E45A0D" w:rsidRPr="00BD7081" w:rsidRDefault="00E45A0D" w:rsidP="00E45A0D">
      <w:pPr>
        <w:ind w:left="360"/>
        <w:rPr>
          <w:rFonts w:ascii="Times New Roman" w:hAnsi="Times New Roman" w:cs="Times New Roman"/>
          <w:sz w:val="28"/>
          <w:szCs w:val="28"/>
        </w:rPr>
      </w:pPr>
      <w:r w:rsidRPr="00BD7081">
        <w:rPr>
          <w:rFonts w:ascii="Times New Roman" w:hAnsi="Times New Roman" w:cs="Times New Roman"/>
          <w:sz w:val="28"/>
          <w:szCs w:val="28"/>
        </w:rPr>
        <w:t>Что мы знаем о реке Кубань?  (протяженность, где берет начало, гидроузлы, водохранилища, крупные объекты)</w:t>
      </w:r>
    </w:p>
    <w:p w:rsidR="00E45A0D" w:rsidRPr="00BD7081" w:rsidRDefault="00E45A0D" w:rsidP="00E45A0D">
      <w:pPr>
        <w:pStyle w:val="p5"/>
        <w:rPr>
          <w:sz w:val="28"/>
          <w:szCs w:val="28"/>
        </w:rPr>
      </w:pPr>
      <w:r w:rsidRPr="00BD7081">
        <w:rPr>
          <w:rStyle w:val="s6"/>
          <w:b/>
          <w:sz w:val="28"/>
          <w:szCs w:val="28"/>
        </w:rPr>
        <w:t xml:space="preserve">Занятие </w:t>
      </w:r>
      <w:r w:rsidRPr="00BD7081">
        <w:rPr>
          <w:rStyle w:val="s6"/>
          <w:sz w:val="28"/>
          <w:szCs w:val="28"/>
        </w:rPr>
        <w:t>«Путешествие по реке Кубань»</w:t>
      </w:r>
    </w:p>
    <w:p w:rsidR="0061365F" w:rsidRPr="00BD7081" w:rsidRDefault="00E20122" w:rsidP="00E45A0D">
      <w:pPr>
        <w:pStyle w:val="p6"/>
        <w:rPr>
          <w:sz w:val="28"/>
          <w:szCs w:val="28"/>
        </w:rPr>
      </w:pPr>
      <w:r w:rsidRPr="00BD7081">
        <w:rPr>
          <w:rFonts w:eastAsia="Calibri"/>
          <w:sz w:val="28"/>
          <w:szCs w:val="28"/>
        </w:rPr>
        <w:t xml:space="preserve">Цель: </w:t>
      </w:r>
      <w:r w:rsidR="00E45A0D" w:rsidRPr="00BD7081">
        <w:rPr>
          <w:rStyle w:val="s7"/>
          <w:sz w:val="28"/>
          <w:szCs w:val="28"/>
        </w:rPr>
        <w:t>привитие любви к родному краю.</w:t>
      </w:r>
    </w:p>
    <w:p w:rsidR="00E45A0D" w:rsidRPr="00BD7081" w:rsidRDefault="00E2012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sz w:val="28"/>
          <w:szCs w:val="28"/>
        </w:rPr>
        <w:t xml:space="preserve">  Деятельность: </w:t>
      </w:r>
    </w:p>
    <w:p w:rsidR="00C33DD6" w:rsidRPr="00BD7081" w:rsidRDefault="00E20122" w:rsidP="00C33DD6">
      <w:pPr>
        <w:rPr>
          <w:rFonts w:ascii="Times New Roman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33DD6" w:rsidRPr="00BD7081">
        <w:rPr>
          <w:rFonts w:ascii="Times New Roman" w:eastAsia="Calibri" w:hAnsi="Times New Roman" w:cs="Times New Roman"/>
          <w:b/>
          <w:i/>
          <w:sz w:val="28"/>
          <w:szCs w:val="28"/>
        </w:rPr>
        <w:t>Беседа</w:t>
      </w:r>
      <w:r w:rsidR="00C33DD6" w:rsidRPr="00BD7081">
        <w:rPr>
          <w:rFonts w:ascii="Times New Roman" w:hAnsi="Times New Roman" w:cs="Times New Roman"/>
          <w:sz w:val="28"/>
          <w:szCs w:val="28"/>
        </w:rPr>
        <w:t>. Что мы знаем о реке Протока (протяженность, где ответвляется, населенные пункты, куда впадает)</w:t>
      </w:r>
    </w:p>
    <w:p w:rsidR="00C33DD6" w:rsidRPr="00BD7081" w:rsidRDefault="00C33DD6" w:rsidP="00C33DD6">
      <w:pPr>
        <w:rPr>
          <w:rFonts w:ascii="Times New Roman" w:hAnsi="Times New Roman" w:cs="Times New Roman"/>
          <w:sz w:val="28"/>
          <w:szCs w:val="28"/>
        </w:rPr>
      </w:pPr>
      <w:r w:rsidRPr="00BD7081">
        <w:rPr>
          <w:rFonts w:ascii="Times New Roman" w:hAnsi="Times New Roman" w:cs="Times New Roman"/>
          <w:sz w:val="28"/>
          <w:szCs w:val="28"/>
        </w:rPr>
        <w:t>Цель: Расширить и углубить знание детей о реке Протока.</w:t>
      </w:r>
    </w:p>
    <w:p w:rsidR="00C33DD6" w:rsidRPr="00BD7081" w:rsidRDefault="00E20122" w:rsidP="00C33DD6">
      <w:pPr>
        <w:rPr>
          <w:rFonts w:ascii="Times New Roman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BD7081">
        <w:rPr>
          <w:rFonts w:ascii="Times New Roman" w:eastAsia="Calibri" w:hAnsi="Times New Roman" w:cs="Times New Roman"/>
          <w:sz w:val="28"/>
          <w:szCs w:val="28"/>
        </w:rPr>
        <w:t xml:space="preserve">Деятельность: </w:t>
      </w:r>
      <w:r w:rsidR="00C33DD6" w:rsidRPr="00BD7081">
        <w:rPr>
          <w:rFonts w:ascii="Times New Roman" w:eastAsia="Calibri" w:hAnsi="Times New Roman" w:cs="Times New Roman"/>
          <w:sz w:val="28"/>
          <w:szCs w:val="28"/>
        </w:rPr>
        <w:t>Опыт</w:t>
      </w:r>
      <w:r w:rsidR="00C33DD6" w:rsidRPr="00BD7081">
        <w:rPr>
          <w:rFonts w:ascii="Times New Roman" w:hAnsi="Times New Roman" w:cs="Times New Roman"/>
          <w:sz w:val="28"/>
          <w:szCs w:val="28"/>
        </w:rPr>
        <w:t>: почему вода в реке мутная?</w:t>
      </w:r>
    </w:p>
    <w:p w:rsidR="00C33DD6" w:rsidRPr="00BD7081" w:rsidRDefault="00C33DD6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1365F" w:rsidRPr="00BD7081" w:rsidRDefault="00E20122" w:rsidP="00C33DD6">
      <w:pPr>
        <w:pStyle w:val="a5"/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D7081">
        <w:rPr>
          <w:rFonts w:ascii="Times New Roman" w:eastAsia="Calibri" w:hAnsi="Times New Roman" w:cs="Times New Roman"/>
          <w:b/>
          <w:sz w:val="28"/>
          <w:szCs w:val="28"/>
        </w:rPr>
        <w:t>Основной этап.</w:t>
      </w:r>
    </w:p>
    <w:p w:rsidR="00C33DD6" w:rsidRPr="00BD7081" w:rsidRDefault="00C33DD6" w:rsidP="00C33DD6">
      <w:pPr>
        <w:ind w:left="360"/>
        <w:rPr>
          <w:rFonts w:ascii="Times New Roman" w:hAnsi="Times New Roman" w:cs="Times New Roman"/>
          <w:sz w:val="28"/>
          <w:szCs w:val="28"/>
        </w:rPr>
      </w:pPr>
      <w:r w:rsidRPr="00BD7081">
        <w:rPr>
          <w:rFonts w:ascii="Times New Roman" w:hAnsi="Times New Roman" w:cs="Times New Roman"/>
          <w:sz w:val="28"/>
          <w:szCs w:val="28"/>
        </w:rPr>
        <w:t>Наблюдение  с родителями  за водами реки Протока.</w:t>
      </w:r>
    </w:p>
    <w:p w:rsidR="00C33DD6" w:rsidRPr="00BD7081" w:rsidRDefault="00C33DD6" w:rsidP="00C33DD6">
      <w:pPr>
        <w:ind w:left="360"/>
        <w:rPr>
          <w:rFonts w:ascii="Times New Roman" w:hAnsi="Times New Roman" w:cs="Times New Roman"/>
          <w:sz w:val="28"/>
          <w:szCs w:val="28"/>
        </w:rPr>
      </w:pPr>
      <w:r w:rsidRPr="00BD7081">
        <w:rPr>
          <w:rFonts w:ascii="Times New Roman" w:hAnsi="Times New Roman" w:cs="Times New Roman"/>
          <w:sz w:val="28"/>
          <w:szCs w:val="28"/>
        </w:rPr>
        <w:t xml:space="preserve">Цель: </w:t>
      </w:r>
      <w:r w:rsidR="001264ED" w:rsidRPr="00BD7081">
        <w:rPr>
          <w:rFonts w:ascii="Times New Roman" w:eastAsia="Times New Roman" w:hAnsi="Times New Roman" w:cs="Times New Roman"/>
          <w:sz w:val="28"/>
          <w:szCs w:val="28"/>
        </w:rPr>
        <w:t>взаимодействия семьи и дошкольного учреждения в разностороннем развитии ребенка, налаживании взаимопонимания между ними.</w:t>
      </w:r>
    </w:p>
    <w:p w:rsidR="001264ED" w:rsidRPr="00BD7081" w:rsidRDefault="001264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7081">
        <w:rPr>
          <w:rFonts w:ascii="Times New Roman" w:hAnsi="Times New Roman" w:cs="Times New Roman"/>
          <w:sz w:val="28"/>
          <w:szCs w:val="28"/>
        </w:rPr>
        <w:lastRenderedPageBreak/>
        <w:t>Деятельность: совместная работа родителей и ребенка – художественное творчество « Моя река».</w:t>
      </w:r>
    </w:p>
    <w:p w:rsidR="001264ED" w:rsidRPr="00BD7081" w:rsidRDefault="00E20122" w:rsidP="001264ED">
      <w:pPr>
        <w:rPr>
          <w:rFonts w:ascii="Times New Roman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BD708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Итоговое занятие </w:t>
      </w:r>
      <w:r w:rsidR="00D45CDE" w:rsidRPr="00BD7081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r w:rsidR="001264ED" w:rsidRPr="00BD7081">
        <w:rPr>
          <w:rFonts w:ascii="Times New Roman" w:hAnsi="Times New Roman" w:cs="Times New Roman"/>
          <w:sz w:val="28"/>
          <w:szCs w:val="28"/>
        </w:rPr>
        <w:t>Значение реки Протока для нашего Хутора</w:t>
      </w:r>
      <w:r w:rsidR="00D45CDE" w:rsidRPr="00BD7081">
        <w:rPr>
          <w:rFonts w:ascii="Times New Roman" w:hAnsi="Times New Roman" w:cs="Times New Roman"/>
          <w:sz w:val="28"/>
          <w:szCs w:val="28"/>
        </w:rPr>
        <w:t>»</w:t>
      </w:r>
      <w:r w:rsidR="001264ED" w:rsidRPr="00BD7081">
        <w:rPr>
          <w:rFonts w:ascii="Times New Roman" w:hAnsi="Times New Roman" w:cs="Times New Roman"/>
          <w:sz w:val="28"/>
          <w:szCs w:val="28"/>
        </w:rPr>
        <w:t>.</w:t>
      </w:r>
    </w:p>
    <w:p w:rsidR="0061365F" w:rsidRPr="00BD7081" w:rsidRDefault="001264ED" w:rsidP="001264ED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sz w:val="28"/>
          <w:szCs w:val="28"/>
        </w:rPr>
        <w:t xml:space="preserve">Цель: сформулировать </w:t>
      </w:r>
      <w:r w:rsidRPr="00BD7081">
        <w:rPr>
          <w:rFonts w:ascii="Times New Roman" w:hAnsi="Times New Roman" w:cs="Times New Roman"/>
          <w:sz w:val="28"/>
          <w:szCs w:val="28"/>
        </w:rPr>
        <w:t>правила поведения и использования воды из реки Протока.</w:t>
      </w:r>
    </w:p>
    <w:p w:rsidR="0061365F" w:rsidRPr="00BD7081" w:rsidRDefault="00E20122">
      <w:pPr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b/>
          <w:sz w:val="28"/>
          <w:szCs w:val="28"/>
        </w:rPr>
        <w:t>3. Завершающий этап.</w:t>
      </w:r>
    </w:p>
    <w:p w:rsidR="0061365F" w:rsidRPr="00BD7081" w:rsidRDefault="00E20122">
      <w:pPr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sz w:val="28"/>
          <w:szCs w:val="28"/>
        </w:rPr>
        <w:t xml:space="preserve"> - Организация выста</w:t>
      </w:r>
      <w:r w:rsidR="001264ED" w:rsidRPr="00BD7081">
        <w:rPr>
          <w:rFonts w:ascii="Times New Roman" w:eastAsia="Calibri" w:hAnsi="Times New Roman" w:cs="Times New Roman"/>
          <w:sz w:val="28"/>
          <w:szCs w:val="28"/>
        </w:rPr>
        <w:t>вки для родителей рисунков «Правила поведения на природе».</w:t>
      </w:r>
    </w:p>
    <w:p w:rsidR="0061365F" w:rsidRPr="00BD7081" w:rsidRDefault="00FF7A2C">
      <w:pPr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sz w:val="28"/>
          <w:szCs w:val="28"/>
        </w:rPr>
        <w:t xml:space="preserve"> - Изготовление памятки «Правила поведения на реке»</w:t>
      </w:r>
    </w:p>
    <w:p w:rsidR="0061365F" w:rsidRPr="00BD7081" w:rsidRDefault="00E20122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D7081">
        <w:rPr>
          <w:rFonts w:ascii="Times New Roman" w:eastAsia="Calibri" w:hAnsi="Times New Roman" w:cs="Times New Roman"/>
          <w:b/>
          <w:sz w:val="28"/>
          <w:szCs w:val="28"/>
        </w:rPr>
        <w:t>Результаты проекта:</w:t>
      </w:r>
    </w:p>
    <w:p w:rsidR="0061365F" w:rsidRPr="00BD7081" w:rsidRDefault="00E20122">
      <w:pPr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sz w:val="28"/>
          <w:szCs w:val="28"/>
        </w:rPr>
        <w:t>В ходе на</w:t>
      </w:r>
      <w:r w:rsidR="00D45CDE" w:rsidRPr="00BD7081">
        <w:rPr>
          <w:rFonts w:ascii="Times New Roman" w:eastAsia="Calibri" w:hAnsi="Times New Roman" w:cs="Times New Roman"/>
          <w:sz w:val="28"/>
          <w:szCs w:val="28"/>
        </w:rPr>
        <w:t>шего проекта детьми совместно с</w:t>
      </w:r>
      <w:r w:rsidRPr="00BD7081">
        <w:rPr>
          <w:rFonts w:ascii="Times New Roman" w:eastAsia="Calibri" w:hAnsi="Times New Roman" w:cs="Times New Roman"/>
          <w:sz w:val="28"/>
          <w:szCs w:val="28"/>
        </w:rPr>
        <w:t xml:space="preserve"> взрослыми было сделано много интересного, а именно:</w:t>
      </w:r>
    </w:p>
    <w:p w:rsidR="0061365F" w:rsidRPr="00BD7081" w:rsidRDefault="00E20122">
      <w:pPr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sz w:val="28"/>
          <w:szCs w:val="28"/>
        </w:rPr>
        <w:t>- совместно с родителями оформле</w:t>
      </w:r>
      <w:r w:rsidR="00FF7A2C" w:rsidRPr="00BD7081">
        <w:rPr>
          <w:rFonts w:ascii="Times New Roman" w:eastAsia="Calibri" w:hAnsi="Times New Roman" w:cs="Times New Roman"/>
          <w:sz w:val="28"/>
          <w:szCs w:val="28"/>
        </w:rPr>
        <w:t>на выставка рисунков "Моя река</w:t>
      </w:r>
      <w:r w:rsidRPr="00BD7081">
        <w:rPr>
          <w:rFonts w:ascii="Times New Roman" w:eastAsia="Calibri" w:hAnsi="Times New Roman" w:cs="Times New Roman"/>
          <w:sz w:val="28"/>
          <w:szCs w:val="28"/>
        </w:rPr>
        <w:t>";</w:t>
      </w:r>
    </w:p>
    <w:p w:rsidR="00FF7A2C" w:rsidRPr="00BD7081" w:rsidRDefault="00E20122" w:rsidP="00FF7A2C">
      <w:pPr>
        <w:pStyle w:val="p5"/>
        <w:rPr>
          <w:sz w:val="28"/>
          <w:szCs w:val="28"/>
        </w:rPr>
      </w:pPr>
      <w:r w:rsidRPr="00BD7081">
        <w:rPr>
          <w:rFonts w:eastAsia="Calibri"/>
          <w:sz w:val="28"/>
          <w:szCs w:val="28"/>
        </w:rPr>
        <w:t>- проведено интересно</w:t>
      </w:r>
      <w:r w:rsidR="00FF7A2C" w:rsidRPr="00BD7081">
        <w:rPr>
          <w:rFonts w:eastAsia="Calibri"/>
          <w:sz w:val="28"/>
          <w:szCs w:val="28"/>
        </w:rPr>
        <w:t xml:space="preserve">е занятие </w:t>
      </w:r>
      <w:r w:rsidR="00FF7A2C" w:rsidRPr="00BD7081">
        <w:rPr>
          <w:rStyle w:val="s6"/>
          <w:sz w:val="28"/>
          <w:szCs w:val="28"/>
        </w:rPr>
        <w:t>«Путешествие по реке Кубань»</w:t>
      </w:r>
    </w:p>
    <w:p w:rsidR="00BD7081" w:rsidRPr="00BD7081" w:rsidRDefault="00E20122">
      <w:pPr>
        <w:rPr>
          <w:rFonts w:ascii="Times New Roman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b/>
          <w:sz w:val="28"/>
          <w:szCs w:val="28"/>
        </w:rPr>
        <w:t>Предполагаемые результаты:</w:t>
      </w:r>
      <w:r w:rsidR="00D45CDE" w:rsidRPr="00BD70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A2C" w:rsidRPr="00BD7081" w:rsidRDefault="00D45CD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D7081">
        <w:rPr>
          <w:rFonts w:ascii="Times New Roman" w:hAnsi="Times New Roman" w:cs="Times New Roman"/>
          <w:sz w:val="28"/>
          <w:szCs w:val="28"/>
        </w:rPr>
        <w:t xml:space="preserve"> </w:t>
      </w:r>
      <w:r w:rsidR="00BD7081" w:rsidRPr="00BD7081">
        <w:rPr>
          <w:rFonts w:ascii="Times New Roman" w:hAnsi="Times New Roman" w:cs="Times New Roman"/>
          <w:sz w:val="28"/>
          <w:szCs w:val="28"/>
        </w:rPr>
        <w:t>-О</w:t>
      </w:r>
      <w:r w:rsidRPr="00BD7081">
        <w:rPr>
          <w:rFonts w:ascii="Times New Roman" w:hAnsi="Times New Roman" w:cs="Times New Roman"/>
          <w:sz w:val="28"/>
          <w:szCs w:val="28"/>
        </w:rPr>
        <w:t xml:space="preserve">бобщение и систематизация знаний о диких животных, птицах и рыбах родного края. </w:t>
      </w:r>
      <w:r w:rsidRPr="00BD7081">
        <w:rPr>
          <w:rFonts w:ascii="Times New Roman" w:hAnsi="Times New Roman" w:cs="Times New Roman"/>
          <w:sz w:val="28"/>
          <w:szCs w:val="28"/>
        </w:rPr>
        <w:br/>
      </w:r>
      <w:r w:rsidR="00BD7081" w:rsidRPr="00BD7081">
        <w:rPr>
          <w:rFonts w:ascii="Times New Roman" w:hAnsi="Times New Roman" w:cs="Times New Roman"/>
          <w:sz w:val="28"/>
          <w:szCs w:val="28"/>
        </w:rPr>
        <w:t>-Расшири</w:t>
      </w:r>
      <w:r w:rsidRPr="00BD7081">
        <w:rPr>
          <w:rFonts w:ascii="Times New Roman" w:hAnsi="Times New Roman" w:cs="Times New Roman"/>
          <w:sz w:val="28"/>
          <w:szCs w:val="28"/>
        </w:rPr>
        <w:t>ть представления детей о</w:t>
      </w:r>
      <w:r w:rsidR="00BD7081" w:rsidRPr="00BD7081">
        <w:rPr>
          <w:rFonts w:ascii="Times New Roman" w:hAnsi="Times New Roman" w:cs="Times New Roman"/>
          <w:sz w:val="28"/>
          <w:szCs w:val="28"/>
        </w:rPr>
        <w:t xml:space="preserve"> живой природе родного края. </w:t>
      </w:r>
      <w:r w:rsidR="00BD7081" w:rsidRPr="00BD7081">
        <w:rPr>
          <w:rFonts w:ascii="Times New Roman" w:hAnsi="Times New Roman" w:cs="Times New Roman"/>
          <w:sz w:val="28"/>
          <w:szCs w:val="28"/>
        </w:rPr>
        <w:br/>
        <w:t>-</w:t>
      </w:r>
      <w:r w:rsidRPr="00BD7081">
        <w:rPr>
          <w:rFonts w:ascii="Times New Roman" w:hAnsi="Times New Roman" w:cs="Times New Roman"/>
          <w:sz w:val="28"/>
          <w:szCs w:val="28"/>
        </w:rPr>
        <w:t>Расширять и активизировать словарь детей словами: «фауна», «климат», хищник», «пернатые», «перелетные», «зимующие», «траво</w:t>
      </w:r>
      <w:r w:rsidR="00BD7081" w:rsidRPr="00BD7081">
        <w:rPr>
          <w:rFonts w:ascii="Times New Roman" w:hAnsi="Times New Roman" w:cs="Times New Roman"/>
          <w:sz w:val="28"/>
          <w:szCs w:val="28"/>
        </w:rPr>
        <w:t xml:space="preserve">ядные». </w:t>
      </w:r>
      <w:r w:rsidR="00BD7081" w:rsidRPr="00BD7081">
        <w:rPr>
          <w:rFonts w:ascii="Times New Roman" w:hAnsi="Times New Roman" w:cs="Times New Roman"/>
          <w:sz w:val="28"/>
          <w:szCs w:val="28"/>
        </w:rPr>
        <w:br/>
        <w:t xml:space="preserve"> -</w:t>
      </w:r>
      <w:r w:rsidRPr="00BD7081">
        <w:rPr>
          <w:rFonts w:ascii="Times New Roman" w:hAnsi="Times New Roman" w:cs="Times New Roman"/>
          <w:sz w:val="28"/>
          <w:szCs w:val="28"/>
        </w:rPr>
        <w:t>Воспитывать активность, инициативность, самостоятельность, навыки сотрудничества, бережного отношения к природе.</w:t>
      </w:r>
    </w:p>
    <w:p w:rsidR="0061365F" w:rsidRPr="00BD7081" w:rsidRDefault="00E20122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D7081">
        <w:rPr>
          <w:rFonts w:ascii="Times New Roman" w:eastAsia="Calibri" w:hAnsi="Times New Roman" w:cs="Times New Roman"/>
          <w:b/>
          <w:sz w:val="28"/>
          <w:szCs w:val="28"/>
        </w:rPr>
        <w:t xml:space="preserve">Работа с родителями: </w:t>
      </w:r>
    </w:p>
    <w:p w:rsidR="00FF7A2C" w:rsidRPr="00BD7081" w:rsidRDefault="00E20122">
      <w:pPr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sz w:val="28"/>
          <w:szCs w:val="28"/>
        </w:rPr>
        <w:t>Родители принимали активное участие в ходе всего проекта</w:t>
      </w:r>
      <w:r w:rsidR="00BD7081" w:rsidRPr="00BD7081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BD7081" w:rsidRPr="00BD7081" w:rsidRDefault="00BD7081">
      <w:pPr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sz w:val="28"/>
          <w:szCs w:val="28"/>
        </w:rPr>
        <w:t>- индивидуальная экскурсия с детьми на реку Протока;</w:t>
      </w:r>
    </w:p>
    <w:p w:rsidR="00FF7A2C" w:rsidRPr="00BD7081" w:rsidRDefault="00BD7081">
      <w:pPr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sz w:val="28"/>
          <w:szCs w:val="28"/>
        </w:rPr>
        <w:t>- совместно с родителями разработать правила поведения на реке и использование её вод.</w:t>
      </w:r>
    </w:p>
    <w:p w:rsidR="00211538" w:rsidRPr="00BD7081" w:rsidRDefault="00366052">
      <w:pPr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BD7081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</w:p>
    <w:p w:rsidR="002856CC" w:rsidRPr="00BD7081" w:rsidRDefault="002856CC">
      <w:pPr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:rsidR="002856CC" w:rsidRPr="00BD7081" w:rsidRDefault="002856CC">
      <w:pPr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1. Журналы: «Управление дошкольным образовательным учреждением» №6/2015; </w:t>
      </w:r>
    </w:p>
    <w:p w:rsidR="002856CC" w:rsidRPr="00BD7081" w:rsidRDefault="002856CC">
      <w:pPr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sz w:val="28"/>
          <w:szCs w:val="28"/>
        </w:rPr>
        <w:t>2. Журналы: «Дошкольное образование» №</w:t>
      </w:r>
    </w:p>
    <w:p w:rsidR="002856CC" w:rsidRPr="00BD7081" w:rsidRDefault="002856CC">
      <w:pPr>
        <w:rPr>
          <w:rFonts w:ascii="Times New Roman" w:eastAsia="Calibri" w:hAnsi="Times New Roman" w:cs="Times New Roman"/>
          <w:sz w:val="28"/>
          <w:szCs w:val="28"/>
        </w:rPr>
      </w:pPr>
      <w:r w:rsidRPr="00BD7081">
        <w:rPr>
          <w:rFonts w:ascii="Times New Roman" w:eastAsia="Calibri" w:hAnsi="Times New Roman" w:cs="Times New Roman"/>
          <w:sz w:val="28"/>
          <w:szCs w:val="28"/>
        </w:rPr>
        <w:t>3.Н.А.Кочкина «Метод проектов в дошкольном образовании», издательство «Мозаика - синтез»</w:t>
      </w:r>
    </w:p>
    <w:p w:rsidR="00511C9F" w:rsidRPr="00BD7081" w:rsidRDefault="00511C9F">
      <w:pPr>
        <w:rPr>
          <w:rFonts w:ascii="Times New Roman" w:eastAsia="Calibri" w:hAnsi="Times New Roman" w:cs="Times New Roman"/>
          <w:sz w:val="28"/>
          <w:szCs w:val="28"/>
        </w:rPr>
      </w:pPr>
    </w:p>
    <w:p w:rsidR="00511C9F" w:rsidRPr="00BD7081" w:rsidRDefault="00511C9F">
      <w:pPr>
        <w:rPr>
          <w:rFonts w:ascii="Times New Roman" w:eastAsia="Calibri" w:hAnsi="Times New Roman" w:cs="Times New Roman"/>
          <w:sz w:val="28"/>
          <w:szCs w:val="28"/>
        </w:rPr>
      </w:pPr>
    </w:p>
    <w:p w:rsidR="00511C9F" w:rsidRPr="00BD7081" w:rsidRDefault="00511C9F">
      <w:pPr>
        <w:rPr>
          <w:rFonts w:ascii="Times New Roman" w:eastAsia="Calibri" w:hAnsi="Times New Roman" w:cs="Times New Roman"/>
          <w:sz w:val="28"/>
          <w:szCs w:val="28"/>
        </w:rPr>
      </w:pPr>
    </w:p>
    <w:p w:rsidR="00511C9F" w:rsidRPr="00BD7081" w:rsidRDefault="00511C9F">
      <w:pPr>
        <w:rPr>
          <w:rFonts w:ascii="Times New Roman" w:eastAsia="Calibri" w:hAnsi="Times New Roman" w:cs="Times New Roman"/>
          <w:sz w:val="28"/>
          <w:szCs w:val="28"/>
        </w:rPr>
      </w:pPr>
    </w:p>
    <w:p w:rsidR="00511C9F" w:rsidRPr="00BD7081" w:rsidRDefault="00511C9F">
      <w:pPr>
        <w:rPr>
          <w:rFonts w:ascii="Times New Roman" w:eastAsia="Calibri" w:hAnsi="Times New Roman" w:cs="Times New Roman"/>
          <w:sz w:val="28"/>
          <w:szCs w:val="28"/>
        </w:rPr>
      </w:pPr>
    </w:p>
    <w:p w:rsidR="00511C9F" w:rsidRPr="00596107" w:rsidRDefault="00BD7081" w:rsidP="00511C9F">
      <w:pPr>
        <w:pStyle w:val="c6"/>
        <w:rPr>
          <w:b/>
          <w:sz w:val="28"/>
          <w:szCs w:val="28"/>
        </w:rPr>
      </w:pPr>
      <w:r w:rsidRPr="00596107">
        <w:rPr>
          <w:rStyle w:val="c0"/>
          <w:b/>
          <w:sz w:val="28"/>
          <w:szCs w:val="28"/>
        </w:rPr>
        <w:t>1.Т</w:t>
      </w:r>
      <w:r w:rsidR="00511C9F" w:rsidRPr="00596107">
        <w:rPr>
          <w:rStyle w:val="c0"/>
          <w:b/>
          <w:sz w:val="28"/>
          <w:szCs w:val="28"/>
        </w:rPr>
        <w:t>ема: «Путешествие по реке Кубань»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 xml:space="preserve"> Программное содержание: 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Образовательные: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Углублять и уточнять представления о родном крае, реке Кубань.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Знакомить с растениями, животными, птицами нашего края.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Развивающие: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Развитие   внимания, памяти, воли.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Воспитательные: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Воспитывать любовь к малой родине, бережное отношение к ее природным запасам. Воспитывать чувство прекрасного.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Прививать любовь к художественному слову.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Продолжать воспитывать дружеские взаимоотношения между детьми, привычку заниматься и играть сообща.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 xml:space="preserve">Предварительная работа: рассматривание городских достопримечательностей родного города. Изучение открыток с видами города Краснодара. Рассматривание иллюстраций с изображениями деревьев, кустарников, рыб, птиц, насекомых, растений и других видов флоры и фауны </w:t>
      </w:r>
      <w:r w:rsidRPr="00BD7081">
        <w:rPr>
          <w:rStyle w:val="c0"/>
          <w:sz w:val="28"/>
          <w:szCs w:val="28"/>
        </w:rPr>
        <w:lastRenderedPageBreak/>
        <w:t xml:space="preserve">края. Чтение художественных произведений. Разучивание песен и стихов о родном крае, о Родине. 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Материал: глобус, карта Краснодарского края, магнитофон и аудиозапись:  фонограмма шума леса и пение птиц. Указка, «корабль», изображение рыб, удочки. Иллюстрации с изображением деревьев, кустарников, птиц и  растений, насекомых. Мультимедийное оборудование, ноутбук, презентация по теме.</w:t>
      </w:r>
    </w:p>
    <w:p w:rsidR="00511C9F" w:rsidRPr="00BD7081" w:rsidRDefault="00511C9F" w:rsidP="00511C9F">
      <w:pPr>
        <w:pStyle w:val="c6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Ход занятия: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1. Орг. момент: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-Ребята, сегодня мы отправляемся в путешествие по реке, которая самая большая в нашем крае. А как называется наш край?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/Краснодарский край  или Кубань/.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-А самая большая река Кубани тоже называется…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/Кубань/.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2. Подготовка к восприятию: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Послушайте стихотворение  Вадима Петровича Неподова, жителя Краснодарского края – автор семнадцати книг поэзии и прозы для взрослых и детей (п</w:t>
      </w:r>
      <w:r w:rsidR="00BD7081">
        <w:rPr>
          <w:rStyle w:val="c0"/>
          <w:sz w:val="28"/>
          <w:szCs w:val="28"/>
        </w:rPr>
        <w:t xml:space="preserve">оказать портрет поэта). 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Дорога к морю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Мост. Кубань. Излучина.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В ширь, что здесь легла,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Ты дорога, пущена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К морю, как стрела.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И летишь, горячая,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Словно свет луча,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От плеча казачьего –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Крепкого плеча.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Вот лучинкой слабою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lastRenderedPageBreak/>
        <w:t>Меркнешь среди тьмы.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Вот гигантской саблею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Рассекла холмы.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Вот уже Абинская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В золотом дыму…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Путь-дорога, близкая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Сердцу моему.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Глубина былинная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Под тобой лежит.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Высота орлиная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Голову кружит.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Солнышком прогретая,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Там, где гладь да тишь,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Словно сталь ракетная,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Под луной дрожишь.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За горой склоняешься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На излет крутой,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Но не обрываешься –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Морем продолжаешься,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Светом-синевой!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Обратите внимание, с какой любовью пишет поэт о реке Кубань. С чем сравнивает автор реку?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/со сталью ракеты, саблей, излучиной, дорогой  к морю – стрелой/.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 Почему автор пишет о станице Абинской, как вы думаете?/потому что детство и юность поэта прошло в станице Абинской и Белореченской/.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lastRenderedPageBreak/>
        <w:t>3. Ознакомление с новым материалом.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 xml:space="preserve">- Дети, кто знает, где берет свое начало река Кубань? 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 xml:space="preserve">/ в горах Кавказа, на Эльбрусе/. 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-Давайте проследим  за рекой по карте Краснодарского края/работа с картой/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 Куда почти тысячу километров несет она свои воды?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 /к Азовскому морю/.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-В начале она течет по ущельям. Как по-другому про нее можно сказать?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/несется, брызжет, бежит, прыгает, перекатывается и др./.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-Как она течет?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/быстро, стремительно, шумно, игриво/.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-Почему?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/из-за скал/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-Где течет река, спустившись с гор?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/по равнине/.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-Река соединяет плодородное  правопобережье с холмами закубанья.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-Как здесь река несет свои воды?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/плавно, медленно, спокойно, тихо и пр./.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-Как вы думаете, по какой части Кубани удобно путешествовать?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/В равнинной части, так как в горах теплоход не сможет плыть/.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« Малоподвижная игра «Море волнуется раз…»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 xml:space="preserve">-Мы с вами проплываем до конца реки. Где заканчивается течение реки? 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 xml:space="preserve">/в плавнях, затем лиманах и Азовском море/. 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-Плавни образуются от разлива реки в низменных местах. Лиманы – мелкие водоемы, соединяющие море и реку. Чтобы попасть на теплоход, нужно отправиться на пристань, которая находится в нашем краевом центре (Краснодаре).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lastRenderedPageBreak/>
        <w:t>-Давайте вспомним как выглядит Г.Краснодар, чтобы нам было</w:t>
      </w:r>
      <w:r w:rsidR="00BD7081">
        <w:rPr>
          <w:rStyle w:val="c0"/>
          <w:sz w:val="28"/>
          <w:szCs w:val="28"/>
        </w:rPr>
        <w:t xml:space="preserve"> легче ориентироваться. 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/Это большой город с высотными зданиями. Есть там театры, магазины, музеи, заводы, парки, больницы, выставочные залы, институты и др.). Мы поедем по улице Красной  на набережн</w:t>
      </w:r>
      <w:r w:rsidR="00BD7081">
        <w:rPr>
          <w:rStyle w:val="c0"/>
          <w:sz w:val="28"/>
          <w:szCs w:val="28"/>
        </w:rPr>
        <w:t xml:space="preserve">ую и сядем на теплоход. 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Дети изображают движущий транспорт, передвигаются и занимают места на «теплоходе».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 xml:space="preserve">-Представьте себе, дети, какой красивый вид кубанских </w:t>
      </w:r>
      <w:r w:rsidR="00BD7081">
        <w:rPr>
          <w:rStyle w:val="c0"/>
          <w:sz w:val="28"/>
          <w:szCs w:val="28"/>
        </w:rPr>
        <w:t>просторов открылся нам. 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Чтение детьми ранее изученных стихов: 1.Взмыло солнце над полями.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Свет клубится над рекой,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А вокруг, куда не глянешь-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Край кубанский, мой родной.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2.Могучие горы, степные просторы.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Приморского берега грань.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Леса и поляны, сады и лиманы.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Все это – родная Кубань.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3.Могучие песни летят в поднебесье.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Открытая высь голубая.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И нету красивее края в России,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Чем наша родная Кубань.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 xml:space="preserve">-Вот уже остался позади наш Краснодар. Что же мы можем увидеть на правой равнинной стороне Кубани? </w:t>
      </w:r>
      <w:r w:rsidRPr="00BD7081">
        <w:rPr>
          <w:sz w:val="28"/>
          <w:szCs w:val="28"/>
        </w:rPr>
        <w:br/>
      </w:r>
      <w:r w:rsidRPr="00BD7081">
        <w:rPr>
          <w:rStyle w:val="c0"/>
          <w:sz w:val="28"/>
          <w:szCs w:val="28"/>
        </w:rPr>
        <w:t>Степи, распаханные под поля, где растут хлеба, овощи, подсолнухи, кукуруза, сахарная свекла. Там посаж</w:t>
      </w:r>
      <w:r w:rsidR="00BD7081">
        <w:rPr>
          <w:rStyle w:val="c0"/>
          <w:sz w:val="28"/>
          <w:szCs w:val="28"/>
        </w:rPr>
        <w:t xml:space="preserve">ены лесополосы и сады/. 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-Дети, смотрите, сколько рыбы плещется в водах Кубани!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Проводится игра «Поймай рыбку»/дети удочками «вылавливают» плоскостные изображения рыб и называют их.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lastRenderedPageBreak/>
        <w:t>-Дети, если мы посмотрим на левопобережье, то там мы увидим закубанскую равнину. Она холмится. А если бы мы посмотрели в бинокль, то увидали бы леса, расположенные ближе к горам, а так же рощи, где растут разные деревья и кустарники. Назовите их.</w:t>
      </w:r>
      <w:r w:rsidRPr="00BD7081">
        <w:rPr>
          <w:sz w:val="28"/>
          <w:szCs w:val="28"/>
        </w:rPr>
        <w:br/>
      </w:r>
      <w:r w:rsidRPr="00BD7081">
        <w:rPr>
          <w:rStyle w:val="c0"/>
          <w:sz w:val="28"/>
          <w:szCs w:val="28"/>
        </w:rPr>
        <w:t>/Дуб, липа, клен, ива, тополь, бук, граб, ясень, каштан, шиповник, кизил, боярышник, орешник, крушина, терн, бузина/. Слайд 7.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Дидактическая игра: «Угадай дерево и куст по листу».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-Вот мы проплываем мимо заповедника, который находится на правом берегу Кубани и называется «Красный лес». Заповедник под охраной лесников и егерей. В нем нельзя охоти</w:t>
      </w:r>
      <w:r w:rsidR="00BD7081">
        <w:rPr>
          <w:rStyle w:val="c0"/>
          <w:sz w:val="28"/>
          <w:szCs w:val="28"/>
        </w:rPr>
        <w:t xml:space="preserve">ться, портить растения. 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Давайте мы сойдем с теплохода и пройдемся очень осторожно и тихо по лесу, чтобы не вспугнуть животных, которые прячутся за деревьями и кустами. Каких животных можно встретить в лесах Кубани.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/волка, медведя, лису, зайца, шакала, белку, косулю, кабана, енотовидную собаку, барсука, тура рысь, зубра, ежа, крота, хомяка, мышей полевых; ближе к воде обитают бобры , выдры, ондатры, водяные к</w:t>
      </w:r>
      <w:r w:rsidR="00BD7081">
        <w:rPr>
          <w:rStyle w:val="c0"/>
          <w:sz w:val="28"/>
          <w:szCs w:val="28"/>
        </w:rPr>
        <w:t>рысы, змеи, черепахи./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Звучит фонограмма шума леса и пение птиц.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-Послушайте пение птиц, перекликающихся друг с другом.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Самой раннею весной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Запоет певец лесной.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Это зяблик распевает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Про любимый край родной.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Зяблик первый узнает,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Что весна-красна идет.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И летит по белу свету,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Чтобы всем сказать об этом.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Дидактическая игра: «Назови птицу»/ по изображению/.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-Давайте пройдемся по лужайке, полюбуемся луговыми цветами.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Дидактическая игра: «Назови растение».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lastRenderedPageBreak/>
        <w:t>/мать-и-мачеха, душица, спорыш, подорожник, ромашка, алтей, зверобой, крапива, одуванчик, клевер/.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-Сколько здесь насекомых? /стрекоза, оса, пчела, муравей, кузнечик,</w:t>
      </w:r>
      <w:r w:rsidR="00596107">
        <w:rPr>
          <w:rStyle w:val="c0"/>
          <w:sz w:val="28"/>
          <w:szCs w:val="28"/>
        </w:rPr>
        <w:t xml:space="preserve"> бабочка, жук, шмель/. 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-А теперь, ребята давайте сядем в теплоход, поплывем по реке к плавням, затем лиманам. Здесь мы увидим много интересного./Птицы: гуси, утки, трясогузки, цапли; животные:  бобры, выдры, ондатры, водяные крысы, змеи, черепахи; растения: камыш, рогоз, водяная лилия, кувшинка, осот, водяной орех; рыбы: карась, красноперка, сазан и др./.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bookmarkStart w:id="1" w:name="h.gjdgxs"/>
      <w:bookmarkEnd w:id="1"/>
      <w:r w:rsidRPr="00BD7081">
        <w:rPr>
          <w:rStyle w:val="c0"/>
          <w:sz w:val="28"/>
          <w:szCs w:val="28"/>
        </w:rPr>
        <w:t>-Вот уже и Азовское море. Заканчивае</w:t>
      </w:r>
      <w:r w:rsidR="00596107">
        <w:rPr>
          <w:rStyle w:val="c0"/>
          <w:sz w:val="28"/>
          <w:szCs w:val="28"/>
        </w:rPr>
        <w:t>тся наше путешествие.  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4.Итог.</w:t>
      </w:r>
    </w:p>
    <w:p w:rsidR="00511C9F" w:rsidRPr="00BD7081" w:rsidRDefault="00511C9F" w:rsidP="00511C9F">
      <w:pPr>
        <w:pStyle w:val="c1"/>
        <w:rPr>
          <w:sz w:val="28"/>
          <w:szCs w:val="28"/>
        </w:rPr>
      </w:pPr>
      <w:r w:rsidRPr="00BD7081">
        <w:rPr>
          <w:rStyle w:val="c0"/>
          <w:sz w:val="28"/>
          <w:szCs w:val="28"/>
        </w:rPr>
        <w:t>-Ребята, мы увидели, как богат наш край. Мы вернемся домой, будем вспоминать красоту родных просторов, их обитателей и помнить, что животные и растения украшают нашу жизнь, приносят большую пользу, поэтому мы должны их беречь и охранять, не губить!!!</w:t>
      </w:r>
    </w:p>
    <w:p w:rsidR="00511C9F" w:rsidRPr="00BD7081" w:rsidRDefault="00511C9F">
      <w:pPr>
        <w:rPr>
          <w:rFonts w:ascii="Times New Roman" w:eastAsia="Calibri" w:hAnsi="Times New Roman" w:cs="Times New Roman"/>
          <w:sz w:val="28"/>
          <w:szCs w:val="28"/>
        </w:rPr>
      </w:pPr>
    </w:p>
    <w:p w:rsidR="00511C9F" w:rsidRPr="00596107" w:rsidRDefault="00596107" w:rsidP="00596107">
      <w:pPr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596107">
        <w:rPr>
          <w:rFonts w:ascii="Times New Roman" w:eastAsia="Calibri" w:hAnsi="Times New Roman" w:cs="Times New Roman"/>
          <w:b/>
          <w:sz w:val="28"/>
          <w:szCs w:val="28"/>
        </w:rPr>
        <w:t xml:space="preserve">РЕКА ПРОТОКА </w:t>
      </w:r>
    </w:p>
    <w:p w:rsidR="00596107" w:rsidRPr="00DE109D" w:rsidRDefault="00596107" w:rsidP="005961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09D">
        <w:rPr>
          <w:rFonts w:ascii="Times New Roman" w:hAnsi="Times New Roman" w:cs="Times New Roman"/>
          <w:b/>
          <w:sz w:val="28"/>
          <w:szCs w:val="28"/>
        </w:rPr>
        <w:t>«Моя река»</w:t>
      </w:r>
    </w:p>
    <w:p w:rsidR="00596107" w:rsidRPr="004231A3" w:rsidRDefault="00596107" w:rsidP="005961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житель нашего хутора знает нашу большую реку Протоку. Мы живем у реки и воспринимаем ее как нечто обыденное. Мы не можем представить себе нашу жизнь без плакучих ив, тополей, где  местами растут кусты калины, ежевики, и в них прячутся красивейшие фазаны и зайцы. На берегу реки нашли свое пристанище еноты и норка. Весной радует слух разноголосое пение птиц, особенно восхищает пение соловья. Это огромный мир который живет своей отлаженой  жизнью. И с удивлением понимаешь что это лишь приток огромнейшей реки Кубань, которая берет свое начало в </w:t>
      </w:r>
      <w:r w:rsidRPr="00596107">
        <w:rPr>
          <w:rFonts w:ascii="Times New Roman" w:hAnsi="Times New Roman" w:cs="Times New Roman"/>
          <w:b/>
          <w:sz w:val="28"/>
          <w:szCs w:val="28"/>
        </w:rPr>
        <w:t>горах Кавказа.</w:t>
      </w:r>
    </w:p>
    <w:p w:rsidR="00596107" w:rsidRDefault="00596107" w:rsidP="00596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Современное состояние реки вызывает большую тревогу из-за хозяйственно- бытового использования. Воды реки используются для выращивания риса, полива садов. Но вместе с этим человек сбрасывает бытовые отходы, продукты жизнедеятельности.</w:t>
      </w:r>
      <w:r w:rsidRPr="00114D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Река всегда славилась своими рыбными </w:t>
      </w:r>
      <w:r w:rsidRPr="00596107">
        <w:rPr>
          <w:rFonts w:ascii="Times New Roman" w:hAnsi="Times New Roman" w:cs="Times New Roman"/>
          <w:sz w:val="28"/>
          <w:szCs w:val="28"/>
        </w:rPr>
        <w:t>ресурсами, но из-за нерационального, хищнического использования они истощились.</w:t>
      </w:r>
      <w:r>
        <w:rPr>
          <w:rFonts w:ascii="Times New Roman" w:hAnsi="Times New Roman" w:cs="Times New Roman"/>
          <w:sz w:val="28"/>
          <w:szCs w:val="28"/>
        </w:rPr>
        <w:t xml:space="preserve"> Нам хочется привлечь внимание к проблемам реки Кубань и ее </w:t>
      </w:r>
      <w:r>
        <w:rPr>
          <w:rFonts w:ascii="Times New Roman" w:hAnsi="Times New Roman" w:cs="Times New Roman"/>
          <w:sz w:val="28"/>
          <w:szCs w:val="28"/>
        </w:rPr>
        <w:lastRenderedPageBreak/>
        <w:t>притока реки Протока не только специалистов, но и для подрастающего поколения. Им предстоит жить у реки и от них зависит ее будущее.</w:t>
      </w:r>
    </w:p>
    <w:p w:rsidR="00511C9F" w:rsidRPr="00BD7081" w:rsidRDefault="00596107" w:rsidP="00596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  <w:r w:rsidR="00511C9F" w:rsidRPr="00BD7081">
        <w:rPr>
          <w:rFonts w:ascii="Times New Roman" w:hAnsi="Times New Roman" w:cs="Times New Roman"/>
          <w:b/>
          <w:bCs/>
          <w:sz w:val="28"/>
          <w:szCs w:val="28"/>
        </w:rPr>
        <w:t>Протока</w:t>
      </w:r>
      <w:r w:rsidR="00511C9F" w:rsidRPr="00BD7081">
        <w:rPr>
          <w:rFonts w:ascii="Times New Roman" w:hAnsi="Times New Roman" w:cs="Times New Roman"/>
          <w:sz w:val="28"/>
          <w:szCs w:val="28"/>
        </w:rPr>
        <w:t xml:space="preserve"> — правый рукав реки Кубань от Федоровского гидроузла (хутор Тиховский) до Азовского моря (село Ачуево). Отделяет Славянский район от Красноармейского и Приморско-Ахтарского. Протяжённость 140 км. Судоходна на всем протяжении, однако в этом качестве почти не используется. Из реки ведётся активный забор воды для орошения рисовых систем Славянского и Красноармейского районов, а также для опреснения плавней (лиманов). </w:t>
      </w:r>
    </w:p>
    <w:p w:rsidR="00511C9F" w:rsidRPr="00BD7081" w:rsidRDefault="00511C9F" w:rsidP="00511C9F">
      <w:pPr>
        <w:pStyle w:val="a6"/>
        <w:rPr>
          <w:sz w:val="28"/>
          <w:szCs w:val="28"/>
        </w:rPr>
      </w:pPr>
      <w:r w:rsidRPr="00BD7081">
        <w:rPr>
          <w:sz w:val="28"/>
          <w:szCs w:val="28"/>
        </w:rPr>
        <w:t xml:space="preserve">Ранее называлась «Кара-Кубань» (Черная Кубань), «Кумли-Кубань», «Чёрная Протока» и наконец просто Протока. По имени реки названа железнодорожная станция Протока в городе Славянске-на-Кубани. </w:t>
      </w:r>
    </w:p>
    <w:p w:rsidR="00511C9F" w:rsidRPr="00BD7081" w:rsidRDefault="00511C9F" w:rsidP="00511C9F">
      <w:pPr>
        <w:pStyle w:val="a6"/>
        <w:rPr>
          <w:sz w:val="28"/>
          <w:szCs w:val="28"/>
        </w:rPr>
      </w:pPr>
      <w:r w:rsidRPr="00BD7081">
        <w:rPr>
          <w:sz w:val="28"/>
          <w:szCs w:val="28"/>
        </w:rPr>
        <w:t xml:space="preserve">Населённые пункты по левому берегу: хутор Сербина, город Славянск-на-Кубани, пос. Совхозный, пос. Прибрежный, пос. Садовый, хутора Бараниковский, Нещадимовский, Водный, Погорелово, Галицын, Красноармейский городок, Забойский, Деревянковка, посёлки Голубая Нива и Ачуево. По правому: хутора Тиховский, Коржевский, Турковский, Чигрина, Крижановский, Трудобеликовский, Протичка, Протоцкий, станицы Чебургольская и Гривенская. </w:t>
      </w:r>
    </w:p>
    <w:p w:rsidR="00596107" w:rsidRDefault="00596107" w:rsidP="00596107">
      <w:r>
        <w:rPr>
          <w:noProof/>
        </w:rPr>
        <w:drawing>
          <wp:inline distT="0" distB="0" distL="0" distR="0" wp14:anchorId="68DCF0B3" wp14:editId="7F0AEFBF">
            <wp:extent cx="5238750" cy="4095750"/>
            <wp:effectExtent l="0" t="0" r="0" b="0"/>
            <wp:docPr id="9" name="Рисунок 9" descr="http://skachat-kartinki.ru/img/picture/Oct/17/c74e03be8cd71301dc7b418780f73f0e/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kachat-kartinki.ru/img/picture/Oct/17/c74e03be8cd71301dc7b418780f73f0e/mini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EB498C" w:rsidP="00596107">
      <w:r>
        <w:pict>
          <v:rect id="Прямоугольник 13" o:spid="_x0000_s1027" alt="Описание: https://im2-tub-ru.yandex.net/i?id=79958129e9477a1a01d39deefa122c1e&amp;n=33&amp;h=215&amp;w=3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G7JwMAADMGAAAOAAAAZHJzL2Uyb0RvYy54bWysVM1u3DYQvhfoOxA89KaVqOX+SLVsOLve&#10;IoCTGEjyAFyJWhGRSIXkWusUBQr0GiCP0IfoJWiTPIP8Rh1Su/bauRRNdCCGHOqbb2Y+zsnZrqnR&#10;NddGKJlhMoow4jJXhZCbDL9+tQrmGBnLZMFqJXmGb7jBZ6c//nDStSmPVaXqgmsEINKkXZvhyto2&#10;DUOTV7xhZqRaLsFZKt0wC1u9CQvNOkBv6jCOomnYKV20WuXcGDhdDk586vHLkuf2RVkablGdYeBm&#10;/ar9unZreHrC0o1mbSXyPQ32P1g0TEgIege1ZJahrRZfQTUi18qo0o5y1YSqLEXOfQ6QDYkeZfOy&#10;Yi33uUBxTHtXJvP9YPPn11caiQJ6N8ZIsgZ61P95+/vth/5T/+X2j/6v/kv/z+37/nP/sf8buUsF&#10;NzlU0HXKQKtEEwd2uw70dnQDfea7keQ2FGeAOUuSyZzECU/obMYIi0gxTgrOS0biOCf8J9a0P8ts&#10;PPZGlcVk4q0uG8fUtaaDCMDwZXulXXFNe6nyNwZJtaiY3PBz00KDgTowPxxprbqKswJqRBxE+ADD&#10;bQygoXX3TBWQK9ta5Ru3K3XjYkBL0M7r4+ZOH3xnUQ6H44jOI1BRDq697SKw9PBzq439hasGOSPD&#10;Gth5cHZ9aexw9XDFxZJqJeoazllaywcHgDmcQGj41fkcCa+oX5MouZhfzGlA4+lFQKPlMjhfLWgw&#10;XZHZZDleLhZL8puLS2haiaLg0oU5qJvQ/6ae/TsbdHmnb6NqUTg4R8nozXpRa3TN4HWt/OdLDp77&#10;a+FDGr5ekMujlEhMoydxEqym81lAV3QSJLNoHkQkeZJMI5rQ5ephSpdC8m9PCXUZTibxxHfpiPSj&#10;3CL/fZ0bSxthYX7VoskwSAM+d4mlToEXsvC2ZaIe7KNSOPr3pYB2Hxrt9eokOqh/rYobkKtWICdQ&#10;HkxaMCql32HUwdTKsHm7ZZpjVD+VIPmEUOrGnN/QySyGjT72rI89TOYAlWGL0WAu7DAat60Wmwoi&#10;EV8Yqc7hmZTCS9g9oYHV/nHBZPKZ7KeoG33He3/rftaf/g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treG7JwMAADMGAAAOAAAA&#10;AAAAAAAAAAAAAC4CAABkcnMvZTJvRG9jLnhtbFBLAQItABQABgAIAAAAIQBMoOks2AAAAAMBAAAP&#10;AAAAAAAAAAAAAAAAAIEFAABkcnMvZG93bnJldi54bWxQSwUGAAAAAAQABADzAAAAhgYAAAAA&#10;" filled="f" stroked="f">
            <o:lock v:ext="edit" aspectratio="t"/>
            <w10:wrap type="none"/>
            <w10:anchorlock/>
          </v:rect>
        </w:pict>
      </w:r>
      <w:r w:rsidR="00596107">
        <w:rPr>
          <w:noProof/>
        </w:rPr>
        <w:drawing>
          <wp:inline distT="0" distB="0" distL="0" distR="0" wp14:anchorId="619C61BA" wp14:editId="475E19C6">
            <wp:extent cx="5940425" cy="4455319"/>
            <wp:effectExtent l="0" t="0" r="3175" b="2540"/>
            <wp:docPr id="14" name="Рисунок 14" descr="http://static.panoramio.com/photos/large/576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tatic.panoramio.com/photos/large/57615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>
      <w:r w:rsidRPr="00BA22D3">
        <w:rPr>
          <w:noProof/>
        </w:rPr>
        <w:drawing>
          <wp:inline distT="0" distB="0" distL="0" distR="0" wp14:anchorId="000FAEC7" wp14:editId="74B0C6B5">
            <wp:extent cx="5940425" cy="5108766"/>
            <wp:effectExtent l="0" t="0" r="3175" b="0"/>
            <wp:docPr id="18" name="Рисунок 18" descr="http://supersnimki.ru/images/pub/2015/02/22/e7cdfe88-ba63-11e4-8d37-fdb63eff2653_original.jpg?279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upersnimki.ru/images/pub/2015/02/22/e7cdfe88-ba63-11e4-8d37-fdb63eff2653_original.jpg?2796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>
      <w:r>
        <w:rPr>
          <w:noProof/>
        </w:rPr>
        <w:drawing>
          <wp:inline distT="0" distB="0" distL="0" distR="0" wp14:anchorId="3CC3F35C" wp14:editId="445BDD60">
            <wp:extent cx="5940425" cy="3960283"/>
            <wp:effectExtent l="0" t="0" r="3175" b="2540"/>
            <wp:docPr id="19" name="Рисунок 19" descr="http://image.tmdb.org/t/p/original/wvKyyMsNy3p4zWg03ecM62LyN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age.tmdb.org/t/p/original/wvKyyMsNy3p4zWg03ecM62LyNU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>
      <w:r>
        <w:rPr>
          <w:noProof/>
        </w:rPr>
        <w:drawing>
          <wp:inline distT="0" distB="0" distL="0" distR="0" wp14:anchorId="13487442" wp14:editId="5DA0CD49">
            <wp:extent cx="5940425" cy="4455319"/>
            <wp:effectExtent l="0" t="0" r="3175" b="2540"/>
            <wp:docPr id="22" name="Рисунок 22" descr="http://zhaba.ru/storage-10667/images-0341/a22b3b507e81e0d8c748ba8b9c29f46d_9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zhaba.ru/storage-10667/images-0341/a22b3b507e81e0d8c748ba8b9c29f46d_903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>
      <w:r w:rsidRPr="002D2E8D">
        <w:rPr>
          <w:noProof/>
        </w:rPr>
        <w:drawing>
          <wp:inline distT="0" distB="0" distL="0" distR="0" wp14:anchorId="7CF04408" wp14:editId="286ED0EE">
            <wp:extent cx="5940425" cy="4022066"/>
            <wp:effectExtent l="0" t="0" r="3175" b="0"/>
            <wp:docPr id="24" name="Рисунок 24" descr="http://cdn01.ru/files/users/images/41/31/4131ed848f2f272464d982e2eb7c6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cdn01.ru/files/users/images/41/31/4131ed848f2f272464d982e2eb7c6d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>
      <w:r>
        <w:rPr>
          <w:noProof/>
        </w:rPr>
        <w:lastRenderedPageBreak/>
        <w:drawing>
          <wp:inline distT="0" distB="0" distL="0" distR="0" wp14:anchorId="3E521533" wp14:editId="6E041E17">
            <wp:extent cx="5940425" cy="4224302"/>
            <wp:effectExtent l="0" t="0" r="3175" b="5080"/>
            <wp:docPr id="25" name="Рисунок 25" descr="http://demiart.ru/forum/uploads9/post-284698-133379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demiart.ru/forum/uploads9/post-284698-13337939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596107" w:rsidP="00596107"/>
    <w:p w:rsidR="00596107" w:rsidRDefault="00EB498C" w:rsidP="00596107">
      <w:r>
        <w:pict>
          <v:rect id="Прямоугольник 28" o:spid="_x0000_s1026" alt="Описание: http://www.votpusk.ru/gallery/large/6030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r0BAMAAAAGAAAOAAAAZHJzL2Uyb0RvYy54bWysVN1u0zAUvkfiHSzfp0m6tGuipdPWrghp&#10;wKTBA7iJk5gldrDdZgMhIXGLxCPwENwgfvYM6Rtx7LRdu3EF5MKyzzn5zt93ztHxdVWiJZWKCR5j&#10;v+dhRHkiUsbzGL96OXNGGClNeEpKwWmMb6jCx+PHj46aOqJ9UYgypRIBCFdRU8e40LqOXFclBa2I&#10;6omaclBmQlZEw1PmbipJA+hV6fY9b+g2Qqa1FAlVCqTTTonHFj/LaKJfZJmiGpUxhti0PaU95+Z0&#10;x0ckyiWpC5aswyB/EUVFGAenW6gp0QQtJHsAVbFECiUy3UtE5YosYwm1OUA2vncvm8uC1NTmAsVR&#10;9bZM6v/BJs+XFxKxNMZ96BQnFfSo/bL6sPrc/mxvVx/br+1t+2P1qf3Vfmu/I2OUUpVABdedapqm&#10;txS6Xqirnly4OSlLKm/cksicukPvwBv1Xte5qXNTqwjcXdYX0lRK1eciuVKIi0lBeE5PVA3dAg5B&#10;GBuRlKIpKEkhYd9AuHsY5qEADc2bZyKFwMlCC9uF60xWxgfUF13bZt9sm02vNUpAeOAFIw8okYBq&#10;fTceSLT5uZZKP6GiQuYSYwnRWXCyPFe6M92YGF9czFhZgpxEJd8TAGYnAdfwq9GZICw93oVeeDY6&#10;GwVO0B+eOYE3nTons0ngDGf+4WB6MJ1Mpv5749cPooKlKeXGzYaqfrBtxGZk/siw9dB0JNuSVYmS&#10;pQbOhKRkPp+UEi0JjMrMfrbkoLkzc/fDsPWCXO6l5PcD77QfOrPh6NAJZsHACQ+9keP54Wk49IIw&#10;mM72UzpnnP57SqiJcTjoD2yXdoK+l5tnv4e5kahiGpZRyaoYAzXgM0YkMgw846m9a8LK7r5TChP+&#10;XSmg3ZtGW74ainbsn4v0BugqBdAJmAdrEy6FkG8xamAFxVi9WRBJMSqfcqB86AeB2Vn2EQwO+/CQ&#10;u5r5robwBKBirDHqrhPd7blFLVlegCffFoaLExiTjFkKmxHqoloPF6wZm8l6JZo9tvu2VneLe/w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YI1q9AQDAAAABgAADgAAAAAAAAAAAAAAAAAuAgAAZHJzL2Uyb0RvYy54bWxQSwECLQAU&#10;AAYACAAAACEATKDpLNgAAAADAQAADwAAAAAAAAAAAAAAAABeBQAAZHJzL2Rvd25yZXYueG1sUEsF&#10;BgAAAAAEAAQA8wAAAGMGAAAAAA==&#10;" filled="f" stroked="f">
            <o:lock v:ext="edit" aspectratio="t"/>
            <w10:wrap type="none"/>
            <w10:anchorlock/>
          </v:rect>
        </w:pict>
      </w:r>
    </w:p>
    <w:p w:rsidR="00511C9F" w:rsidRPr="00BD7081" w:rsidRDefault="00511C9F">
      <w:pPr>
        <w:rPr>
          <w:rFonts w:ascii="Times New Roman" w:eastAsia="Calibri" w:hAnsi="Times New Roman" w:cs="Times New Roman"/>
          <w:sz w:val="28"/>
          <w:szCs w:val="28"/>
        </w:rPr>
      </w:pPr>
    </w:p>
    <w:sectPr w:rsidR="00511C9F" w:rsidRPr="00BD7081" w:rsidSect="00186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B2429"/>
    <w:multiLevelType w:val="hybridMultilevel"/>
    <w:tmpl w:val="CCB4C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365F"/>
    <w:rsid w:val="000A26E1"/>
    <w:rsid w:val="001264ED"/>
    <w:rsid w:val="00132FB4"/>
    <w:rsid w:val="0018629D"/>
    <w:rsid w:val="001C3E00"/>
    <w:rsid w:val="001D51D8"/>
    <w:rsid w:val="00211538"/>
    <w:rsid w:val="002856CC"/>
    <w:rsid w:val="00366052"/>
    <w:rsid w:val="003D6376"/>
    <w:rsid w:val="00511C9F"/>
    <w:rsid w:val="00596107"/>
    <w:rsid w:val="0061365F"/>
    <w:rsid w:val="007475C8"/>
    <w:rsid w:val="007F4D23"/>
    <w:rsid w:val="00BD7081"/>
    <w:rsid w:val="00C33DD6"/>
    <w:rsid w:val="00D45CDE"/>
    <w:rsid w:val="00E20122"/>
    <w:rsid w:val="00E31332"/>
    <w:rsid w:val="00E45A0D"/>
    <w:rsid w:val="00EB498C"/>
    <w:rsid w:val="00F2439D"/>
    <w:rsid w:val="00FF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E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5A0D"/>
    <w:pPr>
      <w:ind w:left="720"/>
      <w:contextualSpacing/>
    </w:pPr>
  </w:style>
  <w:style w:type="paragraph" w:customStyle="1" w:styleId="p5">
    <w:name w:val="p5"/>
    <w:basedOn w:val="a"/>
    <w:rsid w:val="00E45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E45A0D"/>
  </w:style>
  <w:style w:type="paragraph" w:customStyle="1" w:styleId="p6">
    <w:name w:val="p6"/>
    <w:basedOn w:val="a"/>
    <w:rsid w:val="00E45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7">
    <w:name w:val="s7"/>
    <w:basedOn w:val="a0"/>
    <w:rsid w:val="00E45A0D"/>
  </w:style>
  <w:style w:type="paragraph" w:customStyle="1" w:styleId="c6">
    <w:name w:val="c6"/>
    <w:basedOn w:val="a"/>
    <w:rsid w:val="00511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11C9F"/>
  </w:style>
  <w:style w:type="paragraph" w:customStyle="1" w:styleId="c1">
    <w:name w:val="c1"/>
    <w:basedOn w:val="a"/>
    <w:rsid w:val="00511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511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8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1895</Words>
  <Characters>10807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13</cp:revision>
  <dcterms:created xsi:type="dcterms:W3CDTF">2016-03-10T08:27:00Z</dcterms:created>
  <dcterms:modified xsi:type="dcterms:W3CDTF">2017-01-19T11:34:00Z</dcterms:modified>
</cp:coreProperties>
</file>