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41" w:rsidRPr="008B443C" w:rsidRDefault="00E76241" w:rsidP="00E76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E76241" w:rsidRPr="008B443C" w:rsidRDefault="00E76241" w:rsidP="00E76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76241" w:rsidRPr="008B443C" w:rsidRDefault="00E76241" w:rsidP="00E76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>ДЕТСКИЙ САД № 2 «КОЛОКОЛЬЧИК» Р.П. БИСЕРТЬ</w:t>
      </w: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ab/>
      </w: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400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76241" w:rsidRPr="008B443C" w:rsidRDefault="00E76241" w:rsidP="00E76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>Программа по патриотическому воспитанию: "Растем патриотов России</w:t>
      </w:r>
      <w:r w:rsidR="006C0C26" w:rsidRPr="008B443C">
        <w:rPr>
          <w:rFonts w:ascii="Times New Roman" w:hAnsi="Times New Roman" w:cs="Times New Roman"/>
          <w:sz w:val="28"/>
          <w:szCs w:val="28"/>
        </w:rPr>
        <w:t>»</w:t>
      </w:r>
    </w:p>
    <w:p w:rsidR="00E76241" w:rsidRPr="008B443C" w:rsidRDefault="00E76241" w:rsidP="00E76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jc w:val="right"/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СОСТАВИТЕЛЬ:</w:t>
      </w:r>
    </w:p>
    <w:p w:rsidR="00E76241" w:rsidRPr="008B443C" w:rsidRDefault="00E76241" w:rsidP="00E76241">
      <w:pPr>
        <w:jc w:val="right"/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>ВОДОВОЗОВА С.В.</w:t>
      </w:r>
    </w:p>
    <w:p w:rsidR="00E76241" w:rsidRPr="008B443C" w:rsidRDefault="00E76241" w:rsidP="00E76241">
      <w:pPr>
        <w:jc w:val="right"/>
        <w:rPr>
          <w:rFonts w:ascii="Times New Roman" w:hAnsi="Times New Roman" w:cs="Times New Roman"/>
          <w:sz w:val="28"/>
          <w:szCs w:val="28"/>
        </w:rPr>
      </w:pPr>
      <w:r w:rsidRPr="008B4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ДОЛЖНОСТЬ:</w:t>
      </w:r>
    </w:p>
    <w:p w:rsidR="00E76241" w:rsidRPr="008B443C" w:rsidRDefault="00D85500" w:rsidP="00E762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ВОСПИТАТЕЛЬ</w:t>
      </w: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E76241" w:rsidRPr="008B443C" w:rsidRDefault="00E76241" w:rsidP="00E76241">
      <w:pPr>
        <w:rPr>
          <w:rFonts w:ascii="Times New Roman" w:hAnsi="Times New Roman" w:cs="Times New Roman"/>
          <w:sz w:val="28"/>
          <w:szCs w:val="28"/>
        </w:rPr>
      </w:pPr>
    </w:p>
    <w:p w:rsidR="00D85500" w:rsidRPr="008B443C" w:rsidRDefault="00F318E3" w:rsidP="00E76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85500">
        <w:rPr>
          <w:rFonts w:ascii="Times New Roman" w:hAnsi="Times New Roman" w:cs="Times New Roman"/>
          <w:sz w:val="28"/>
          <w:szCs w:val="28"/>
        </w:rPr>
        <w:t>Р.п. Бисерть 2016 год</w:t>
      </w:r>
    </w:p>
    <w:p w:rsidR="00400D76" w:rsidRPr="00F318E3" w:rsidRDefault="00F318E3" w:rsidP="00E76241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400D76" w:rsidRPr="00F318E3">
        <w:rPr>
          <w:rFonts w:ascii="Times New Roman" w:hAnsi="Times New Roman" w:cs="Times New Roman"/>
          <w:sz w:val="28"/>
          <w:szCs w:val="28"/>
        </w:rPr>
        <w:t>Содержание:</w:t>
      </w:r>
    </w:p>
    <w:p w:rsidR="00400D76" w:rsidRPr="00F318E3" w:rsidRDefault="00400D76" w:rsidP="00E76241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400D76" w:rsidRPr="00F318E3" w:rsidRDefault="00400D76" w:rsidP="007108E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 xml:space="preserve">Целевой раздел </w:t>
      </w:r>
      <w:r w:rsidRPr="00F318E3">
        <w:rPr>
          <w:rFonts w:ascii="Times New Roman" w:eastAsia="Calibri" w:hAnsi="Times New Roman" w:cs="Times New Roman"/>
          <w:sz w:val="28"/>
          <w:szCs w:val="28"/>
        </w:rPr>
        <w:tab/>
      </w:r>
    </w:p>
    <w:p w:rsidR="00400D76" w:rsidRPr="00F318E3" w:rsidRDefault="00400D76" w:rsidP="00735574">
      <w:pPr>
        <w:tabs>
          <w:tab w:val="left" w:pos="921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                                           </w:t>
      </w:r>
    </w:p>
    <w:p w:rsidR="00400D76" w:rsidRPr="00F318E3" w:rsidRDefault="004461A4" w:rsidP="00735574">
      <w:pPr>
        <w:tabs>
          <w:tab w:val="left" w:pos="935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1. Обоснование актуальности программы</w:t>
      </w:r>
    </w:p>
    <w:p w:rsidR="00400D76" w:rsidRPr="00F318E3" w:rsidRDefault="004461A4" w:rsidP="00735574">
      <w:pPr>
        <w:tabs>
          <w:tab w:val="left" w:pos="703"/>
          <w:tab w:val="left" w:pos="83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2. Цель и задачи программы</w:t>
      </w:r>
      <w:r w:rsidR="002D6434" w:rsidRPr="00F318E3">
        <w:rPr>
          <w:rFonts w:ascii="Times New Roman" w:eastAsia="Calibri" w:hAnsi="Times New Roman" w:cs="Times New Roman"/>
          <w:sz w:val="28"/>
          <w:szCs w:val="28"/>
        </w:rPr>
        <w:tab/>
      </w:r>
    </w:p>
    <w:p w:rsidR="00400D76" w:rsidRPr="00F318E3" w:rsidRDefault="002D6434" w:rsidP="00735574">
      <w:pPr>
        <w:tabs>
          <w:tab w:val="left" w:pos="70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3. Педагогические принципы программы</w:t>
      </w:r>
    </w:p>
    <w:p w:rsidR="00400D76" w:rsidRPr="00F318E3" w:rsidRDefault="002D6434" w:rsidP="00735574">
      <w:pPr>
        <w:tabs>
          <w:tab w:val="left" w:pos="0"/>
          <w:tab w:val="left" w:pos="842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4. Законодательно-нормативное обеспечение программы</w:t>
      </w:r>
    </w:p>
    <w:p w:rsidR="00400D76" w:rsidRPr="00F318E3" w:rsidRDefault="00400D76" w:rsidP="00400D76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ab/>
      </w:r>
    </w:p>
    <w:p w:rsidR="00400D76" w:rsidRPr="00F318E3" w:rsidRDefault="002D6434" w:rsidP="00400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II. Структура программы</w:t>
      </w:r>
    </w:p>
    <w:p w:rsidR="00400D76" w:rsidRPr="00F318E3" w:rsidRDefault="002D6434" w:rsidP="00735574">
      <w:pPr>
        <w:tabs>
          <w:tab w:val="left" w:pos="719"/>
          <w:tab w:val="left" w:pos="8342"/>
        </w:tabs>
        <w:spacing w:after="0" w:line="240" w:lineRule="auto"/>
        <w:ind w:firstLine="743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1 раздел «Вместе дружная семья».</w:t>
      </w:r>
      <w:r w:rsidRPr="00F318E3">
        <w:rPr>
          <w:rFonts w:ascii="Times New Roman" w:eastAsia="Calibri" w:hAnsi="Times New Roman" w:cs="Times New Roman"/>
          <w:sz w:val="28"/>
          <w:szCs w:val="28"/>
        </w:rPr>
        <w:tab/>
      </w:r>
    </w:p>
    <w:p w:rsidR="00400D76" w:rsidRPr="00F318E3" w:rsidRDefault="002D6434" w:rsidP="00735574">
      <w:pPr>
        <w:tabs>
          <w:tab w:val="left" w:pos="8342"/>
        </w:tabs>
        <w:spacing w:after="0" w:line="240" w:lineRule="auto"/>
        <w:ind w:firstLine="743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2 раздел «Вот эта улица, вот этот дом».</w:t>
      </w:r>
      <w:r w:rsidRPr="00F318E3">
        <w:rPr>
          <w:rFonts w:ascii="Times New Roman" w:eastAsia="Calibri" w:hAnsi="Times New Roman" w:cs="Times New Roman"/>
          <w:sz w:val="28"/>
          <w:szCs w:val="28"/>
        </w:rPr>
        <w:tab/>
      </w:r>
    </w:p>
    <w:p w:rsidR="00400D76" w:rsidRPr="00F318E3" w:rsidRDefault="002D6434" w:rsidP="00735574">
      <w:pPr>
        <w:tabs>
          <w:tab w:val="left" w:pos="8342"/>
        </w:tabs>
        <w:spacing w:after="0" w:line="240" w:lineRule="auto"/>
        <w:ind w:firstLine="743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3 раздел «Город, в котором я живу».</w:t>
      </w:r>
      <w:r w:rsidRPr="00F318E3">
        <w:rPr>
          <w:rFonts w:ascii="Times New Roman" w:eastAsia="Calibri" w:hAnsi="Times New Roman" w:cs="Times New Roman"/>
          <w:sz w:val="28"/>
          <w:szCs w:val="28"/>
        </w:rPr>
        <w:tab/>
      </w:r>
    </w:p>
    <w:p w:rsidR="00400D76" w:rsidRPr="00F318E3" w:rsidRDefault="002D6434" w:rsidP="00735574">
      <w:pPr>
        <w:tabs>
          <w:tab w:val="left" w:pos="8342"/>
        </w:tabs>
        <w:spacing w:after="0" w:line="240" w:lineRule="auto"/>
        <w:ind w:firstLine="743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4 раздел «Наша кладовая».</w:t>
      </w:r>
      <w:r w:rsidRPr="00F318E3">
        <w:rPr>
          <w:rFonts w:ascii="Times New Roman" w:eastAsia="Calibri" w:hAnsi="Times New Roman" w:cs="Times New Roman"/>
          <w:sz w:val="28"/>
          <w:szCs w:val="28"/>
        </w:rPr>
        <w:tab/>
      </w:r>
    </w:p>
    <w:p w:rsidR="00400D76" w:rsidRPr="00F318E3" w:rsidRDefault="002D6434" w:rsidP="00400D76">
      <w:pPr>
        <w:tabs>
          <w:tab w:val="left" w:pos="8342"/>
        </w:tabs>
        <w:spacing w:after="0" w:line="240" w:lineRule="auto"/>
        <w:ind w:firstLine="743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ab/>
      </w:r>
    </w:p>
    <w:p w:rsidR="00400D76" w:rsidRPr="00F318E3" w:rsidRDefault="006C0C26" w:rsidP="00D855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Формы организации образовательного процесса</w:t>
      </w:r>
    </w:p>
    <w:p w:rsidR="00400D76" w:rsidRPr="00F318E3" w:rsidRDefault="002D6434" w:rsidP="00400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III. Ожидаемый результат реализации программы</w:t>
      </w:r>
    </w:p>
    <w:p w:rsidR="002D6434" w:rsidRPr="00F318E3" w:rsidRDefault="002D6434" w:rsidP="002D6434">
      <w:pPr>
        <w:tabs>
          <w:tab w:val="left" w:pos="885"/>
          <w:tab w:val="left" w:pos="8490"/>
          <w:tab w:val="right" w:pos="91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434" w:rsidRPr="00F318E3" w:rsidRDefault="002D6434" w:rsidP="002D6434">
      <w:pPr>
        <w:tabs>
          <w:tab w:val="left" w:pos="885"/>
          <w:tab w:val="left" w:pos="8490"/>
          <w:tab w:val="right" w:pos="91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IV. Этапы внедрения программы</w:t>
      </w:r>
    </w:p>
    <w:p w:rsidR="00400D76" w:rsidRPr="00F318E3" w:rsidRDefault="00400D76" w:rsidP="002D6434">
      <w:pPr>
        <w:tabs>
          <w:tab w:val="left" w:pos="885"/>
          <w:tab w:val="left" w:pos="8490"/>
          <w:tab w:val="right" w:pos="91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434" w:rsidRPr="00F318E3" w:rsidRDefault="002D6434" w:rsidP="002D6434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V. Механизм сопровождения программы</w:t>
      </w:r>
    </w:p>
    <w:p w:rsidR="00400D76" w:rsidRPr="00F318E3" w:rsidRDefault="002D6434" w:rsidP="002D6434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1. Планирование и подготовка</w:t>
      </w:r>
    </w:p>
    <w:p w:rsidR="00400D76" w:rsidRPr="00F318E3" w:rsidRDefault="002D6434" w:rsidP="00400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2. Методическое сопровождение</w:t>
      </w:r>
    </w:p>
    <w:p w:rsidR="002D6434" w:rsidRPr="00F318E3" w:rsidRDefault="002D6434" w:rsidP="002D6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3. Использование результатов работы</w:t>
      </w:r>
    </w:p>
    <w:p w:rsidR="002D6434" w:rsidRPr="00F318E3" w:rsidRDefault="002D6434" w:rsidP="002D6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4. Мероприятия поддержки</w:t>
      </w:r>
    </w:p>
    <w:p w:rsidR="00400D76" w:rsidRPr="00F318E3" w:rsidRDefault="002D6434" w:rsidP="002D6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5. Итоговый анализ</w:t>
      </w:r>
    </w:p>
    <w:p w:rsidR="007108ED" w:rsidRPr="00F318E3" w:rsidRDefault="007108ED" w:rsidP="002D6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8ED" w:rsidRPr="00F318E3" w:rsidRDefault="007108ED" w:rsidP="002D64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D76" w:rsidRPr="00F318E3" w:rsidRDefault="007108ED" w:rsidP="00400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VI. Тематическое планирование</w:t>
      </w:r>
    </w:p>
    <w:p w:rsidR="007108ED" w:rsidRPr="00F318E3" w:rsidRDefault="007108ED" w:rsidP="00400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D76" w:rsidRPr="00F318E3" w:rsidRDefault="007108ED" w:rsidP="00400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VII. Взаимодействие с родителями по патриотическому воспитанию детей</w:t>
      </w:r>
    </w:p>
    <w:p w:rsidR="007108ED" w:rsidRPr="00F318E3" w:rsidRDefault="007108ED" w:rsidP="00710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8ED" w:rsidRPr="00F318E3" w:rsidRDefault="007108ED" w:rsidP="00710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VIII. Формы и методы работы по патриотическому воспитанию детей</w:t>
      </w:r>
    </w:p>
    <w:p w:rsidR="007108ED" w:rsidRPr="00F318E3" w:rsidRDefault="007108ED" w:rsidP="00710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1. Познавательные занятия</w:t>
      </w:r>
    </w:p>
    <w:p w:rsidR="007108ED" w:rsidRPr="00F318E3" w:rsidRDefault="007108ED" w:rsidP="00710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2. Традиции</w:t>
      </w:r>
    </w:p>
    <w:p w:rsidR="007108ED" w:rsidRPr="00F318E3" w:rsidRDefault="007108ED" w:rsidP="00710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3. Природа и экология</w:t>
      </w:r>
    </w:p>
    <w:p w:rsidR="007108ED" w:rsidRPr="00F318E3" w:rsidRDefault="007108ED" w:rsidP="00710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8E3">
        <w:rPr>
          <w:rFonts w:ascii="Times New Roman" w:eastAsia="Calibri" w:hAnsi="Times New Roman" w:cs="Times New Roman"/>
          <w:sz w:val="28"/>
          <w:szCs w:val="28"/>
        </w:rPr>
        <w:t>4. Героическое прошлое</w:t>
      </w:r>
    </w:p>
    <w:p w:rsidR="007108ED" w:rsidRPr="00F318E3" w:rsidRDefault="007108ED" w:rsidP="007108E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sz w:val="28"/>
          <w:szCs w:val="28"/>
        </w:rPr>
        <w:t>5. Взаимодействие с родителями</w:t>
      </w:r>
    </w:p>
    <w:p w:rsidR="007108ED" w:rsidRPr="00F318E3" w:rsidRDefault="007108ED" w:rsidP="007108E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sz w:val="28"/>
          <w:szCs w:val="28"/>
        </w:rPr>
        <w:t>IX. Материально-техническое сопровождение</w:t>
      </w:r>
    </w:p>
    <w:p w:rsidR="00400D76" w:rsidRPr="00F318E3" w:rsidRDefault="007108ED" w:rsidP="007108E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400D76" w:rsidRPr="00F318E3" w:rsidRDefault="00400D76" w:rsidP="00E76241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400D76" w:rsidRPr="00F318E3" w:rsidRDefault="00400D76" w:rsidP="0073557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Родиной зовем?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где мы с тобой растем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березки у дороги,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которой мы идем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Родиной зовем?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небе голубом.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душистый, золотистый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Хлеб за праздничным 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столом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Родиной зовем?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Край, где мы с тобой живем.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Степанов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сравнимая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красота Отечества.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</w:p>
    <w:p w:rsidR="00400D76" w:rsidRPr="00F318E3" w:rsidRDefault="00400D76" w:rsidP="0073557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1. Обоснование актуальности программы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город.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400D76" w:rsidRPr="00F318E3" w:rsidRDefault="00400D76" w:rsidP="0073557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2. Цель и задачи программы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нравственных качеств личности через ознакомление с родным городом.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позиции и патриотических чу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пр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ошлому, настоящему и будущему родного края, чувства гордости за свою малую Родину.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ребенка любви и привязанности к своей семье, родному дому, земле, где он родился.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своему народу, его обычаям, традициям.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экологической культуры, гуманного отношения ко всему живому.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художественного вкуса и любви к 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творческих способностей.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дошкольников чувств уважения и заботы к Защитникам Отечества.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 образа жизни.</w:t>
      </w:r>
    </w:p>
    <w:p w:rsidR="00400D76" w:rsidRPr="00F318E3" w:rsidRDefault="00400D76" w:rsidP="00735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уважения к профессиям и труду взрослых.</w:t>
      </w:r>
    </w:p>
    <w:p w:rsidR="00D85500" w:rsidRPr="00F318E3" w:rsidRDefault="00D85500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lastRenderedPageBreak/>
        <w:t>3. Педагогические принципы программы</w:t>
      </w:r>
    </w:p>
    <w:p w:rsidR="00400D76" w:rsidRPr="00F318E3" w:rsidRDefault="00400D76" w:rsidP="00400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Доступность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400D76" w:rsidRPr="00F318E3" w:rsidRDefault="00400D76" w:rsidP="00400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Непрерывность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400D76" w:rsidRPr="00F318E3" w:rsidRDefault="00400D76" w:rsidP="00400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Научность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важных принципов программы является ее научность. На основе сведений об истории и культуре родного края.</w:t>
      </w:r>
    </w:p>
    <w:p w:rsidR="00400D76" w:rsidRPr="00F318E3" w:rsidRDefault="00400D76" w:rsidP="00400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Системность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400D76" w:rsidRPr="00F318E3" w:rsidRDefault="00400D76" w:rsidP="00400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Преемственность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Патриотическое воспитание дошкольников продолжается в начальной школе.</w:t>
      </w:r>
    </w:p>
    <w:p w:rsidR="00400D76" w:rsidRPr="00F318E3" w:rsidRDefault="00400D76" w:rsidP="00400D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Культуросообразность</w:t>
      </w:r>
      <w:proofErr w:type="spell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4. Законодательно-нормативное обеспечение программы</w:t>
      </w:r>
    </w:p>
    <w:p w:rsidR="00400D76" w:rsidRPr="00F318E3" w:rsidRDefault="00400D76" w:rsidP="00400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образовании».</w:t>
      </w:r>
    </w:p>
    <w:p w:rsidR="00400D76" w:rsidRPr="00F318E3" w:rsidRDefault="00400D76" w:rsidP="00400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модернизации российск</w:t>
      </w:r>
      <w:r w:rsidR="00735574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на период до 202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года.</w:t>
      </w:r>
    </w:p>
    <w:p w:rsidR="00400D76" w:rsidRPr="00F318E3" w:rsidRDefault="00400D76" w:rsidP="00400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</w:t>
      </w:r>
      <w:r w:rsidR="00735574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35574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годы».</w:t>
      </w:r>
    </w:p>
    <w:p w:rsidR="00400D76" w:rsidRPr="00F318E3" w:rsidRDefault="00400D76" w:rsidP="00400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МКДОУ «Детский сад №2 «Колокольчик» п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исерть».</w:t>
      </w:r>
    </w:p>
    <w:p w:rsidR="00400D76" w:rsidRPr="00F318E3" w:rsidRDefault="00400D76" w:rsidP="00400D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днях воинской славы и памятных датах России» от 28.02.2007г, № 22 – ФЗ.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II. Структура программы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по возрастным группам. Она охватывает четыре возрастных периода развития детей: младший возраст (3-4 года, вторая младшая группа), средний возраст (4-5 лет, средняя группа), старший дошкольный возраст (5-7 лет, старшая и подготовительная к школе группа).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определена последовательность решения комплекса поставленных задач, она определяется по разделам.</w:t>
      </w:r>
    </w:p>
    <w:p w:rsidR="00D85500" w:rsidRPr="00F318E3" w:rsidRDefault="00400D76" w:rsidP="00D855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 «Вместе дружная семья» (семья, детский сад).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раздел «Вот эта улица, вот этот дом».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раздел «Город, в котором я живу».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раздел «Наша кладовая».</w:t>
      </w:r>
      <w:proofErr w:type="gramEnd"/>
    </w:p>
    <w:p w:rsidR="00400D76" w:rsidRPr="00F318E3" w:rsidRDefault="00400D76" w:rsidP="00D855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1 раздел «Вместе дружная семья».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любви и уважения к семье, родным и близким людям.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D76" w:rsidRPr="00F318E3" w:rsidRDefault="00400D76" w:rsidP="007355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400D76" w:rsidRPr="00F318E3" w:rsidRDefault="00400D76" w:rsidP="007355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желание посещать детский сад, встречаться с друзьями.</w:t>
      </w:r>
    </w:p>
    <w:p w:rsidR="00400D76" w:rsidRPr="00F318E3" w:rsidRDefault="00400D76" w:rsidP="007355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400D76" w:rsidRPr="00F318E3" w:rsidRDefault="00400D76" w:rsidP="00F318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детского сада.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 раздел «Вот эта улица, вот этот дом».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необходимость воспитания бережного отношения к малой Родине через её познание.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ископаемые, символика родного края.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D76" w:rsidRPr="00F318E3" w:rsidRDefault="00400D76" w:rsidP="007355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400D76" w:rsidRPr="00F318E3" w:rsidRDefault="00400D76" w:rsidP="007355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природных богатствах сахалинской земли, в особенности города: растительном и животном мире; полезных ископаемых.</w:t>
      </w:r>
    </w:p>
    <w:p w:rsidR="00400D76" w:rsidRPr="00F318E3" w:rsidRDefault="00400D76" w:rsidP="007355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родного края и чувства сопричастности к ее сбережению. Дать понятие о заповедниках.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 раздел «Город, в котором я живу».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социально-экономической значимости города.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D76" w:rsidRPr="00F318E3" w:rsidRDefault="00400D76" w:rsidP="007355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исторических корнях города.</w:t>
      </w:r>
    </w:p>
    <w:p w:rsidR="00400D76" w:rsidRPr="00F318E3" w:rsidRDefault="00400D76" w:rsidP="007355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достопримечательностях, социально-экономической значимости города.</w:t>
      </w:r>
    </w:p>
    <w:p w:rsidR="00400D76" w:rsidRPr="00F318E3" w:rsidRDefault="00400D76" w:rsidP="007355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людям первопроходцам, героям труда, Великой Отечественной Войны, защитникам Отечества.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 раздел «Наша кладовая».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представление дошкольникам о народах, живущих в городе и культуре, которую они представляют.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D76" w:rsidRPr="00F318E3" w:rsidRDefault="00400D76" w:rsidP="00400D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основных профессиях жителей города.</w:t>
      </w:r>
    </w:p>
    <w:p w:rsidR="00400D76" w:rsidRPr="00F318E3" w:rsidRDefault="00400D76" w:rsidP="00400D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жизни людей разных национальностей и коренных народов округа, их жизни, быту, культуре, языку, традициям.</w:t>
      </w:r>
    </w:p>
    <w:p w:rsidR="00400D76" w:rsidRPr="00F318E3" w:rsidRDefault="00400D76" w:rsidP="00400D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желание как можно больше узнать о своей малой Родине.</w:t>
      </w:r>
    </w:p>
    <w:p w:rsidR="006C0C26" w:rsidRPr="00F318E3" w:rsidRDefault="006C0C26" w:rsidP="006C0C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 Формы организации образовательного процесса</w:t>
      </w:r>
    </w:p>
    <w:tbl>
      <w:tblPr>
        <w:tblW w:w="10632" w:type="dxa"/>
        <w:tblInd w:w="-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2977"/>
        <w:gridCol w:w="4394"/>
      </w:tblGrid>
      <w:tr w:rsidR="006C0C26" w:rsidRPr="00F318E3" w:rsidTr="00306A9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содержание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детей</w:t>
            </w:r>
          </w:p>
        </w:tc>
      </w:tr>
      <w:tr w:rsidR="006C0C26" w:rsidRPr="00F318E3" w:rsidTr="00306A9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ситуации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морального выбора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Подгрупп.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</w:t>
            </w:r>
          </w:p>
        </w:tc>
      </w:tr>
      <w:tr w:rsidR="006C0C26" w:rsidRPr="00F318E3" w:rsidTr="00306A9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первичных личностных, семейных, гендерных представлений, представлений об обществе, стране, мире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детей с родителями (домашние задание)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Подгрупп.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</w:t>
            </w:r>
          </w:p>
        </w:tc>
      </w:tr>
      <w:tr w:rsidR="006C0C26" w:rsidRPr="00F318E3" w:rsidTr="00306A9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прав  детей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ситуации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C0C26" w:rsidRPr="00F318E3" w:rsidRDefault="006C0C26" w:rsidP="006C0C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0C26" w:rsidRPr="00F318E3" w:rsidRDefault="006C0C26" w:rsidP="00D8550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Ожидаемый результат  </w:t>
      </w:r>
    </w:p>
    <w:p w:rsidR="006C0C26" w:rsidRPr="00F318E3" w:rsidRDefault="006C0C26" w:rsidP="00D8550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должны знать:</w:t>
      </w:r>
    </w:p>
    <w:p w:rsidR="006C0C26" w:rsidRPr="00F318E3" w:rsidRDefault="006C0C26" w:rsidP="00D855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6C0C26" w:rsidRPr="00F318E3" w:rsidRDefault="006C0C26" w:rsidP="00D855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6C0C26" w:rsidRPr="00F318E3" w:rsidRDefault="006C0C26" w:rsidP="00D855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проживания: город, область; предприятия родного города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:rsidR="006C0C26" w:rsidRPr="00F318E3" w:rsidRDefault="006C0C26" w:rsidP="00D855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  <w:proofErr w:type="gramEnd"/>
    </w:p>
    <w:p w:rsidR="006C0C26" w:rsidRPr="00F318E3" w:rsidRDefault="006C0C26" w:rsidP="00D855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других национальности, населяющих нашу Родину (уважать их культуру и традиции);</w:t>
      </w:r>
    </w:p>
    <w:p w:rsidR="006C0C26" w:rsidRPr="00F318E3" w:rsidRDefault="006C0C26" w:rsidP="00D855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родных мест, флору и фауну (необходимо научиться любоваться природой, бережно относиться к ней);</w:t>
      </w:r>
    </w:p>
    <w:p w:rsidR="006C0C26" w:rsidRPr="00F318E3" w:rsidRDefault="006C0C26" w:rsidP="00D855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планеты, на которой мы живем;</w:t>
      </w:r>
    </w:p>
    <w:p w:rsidR="006C0C26" w:rsidRPr="00F318E3" w:rsidRDefault="006C0C26" w:rsidP="00D8550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III. Ожидаемый результат реализации программы</w:t>
      </w:r>
    </w:p>
    <w:p w:rsidR="00400D76" w:rsidRPr="00F318E3" w:rsidRDefault="00400D76" w:rsidP="0073557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 </w:t>
      </w:r>
      <w:r w:rsidRPr="00F31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знать:</w:t>
      </w:r>
    </w:p>
    <w:p w:rsidR="00400D76" w:rsidRPr="00F318E3" w:rsidRDefault="00400D76" w:rsidP="0073557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4–5 лет.</w:t>
      </w:r>
    </w:p>
    <w:p w:rsidR="00400D76" w:rsidRPr="00F318E3" w:rsidRDefault="00400D76" w:rsidP="007355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400D76" w:rsidRPr="00F318E3" w:rsidRDefault="00400D76" w:rsidP="007355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рассказывать о своем родном городе.</w:t>
      </w:r>
    </w:p>
    <w:p w:rsidR="00400D76" w:rsidRPr="00F318E3" w:rsidRDefault="00400D76" w:rsidP="008B44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Рассказывать о желании приобрести в будущем определенную профессию (стать военным, пожарным, милиционером и т.д.).</w:t>
      </w:r>
    </w:p>
    <w:p w:rsidR="00400D76" w:rsidRPr="00F318E3" w:rsidRDefault="00400D76" w:rsidP="008B44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5–6 лет.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свой домашний адрес, название города, округа.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символике города, округа.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название близлежащих улиц.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</w:t>
      </w:r>
      <w:r w:rsidR="00306A9B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дставление о жизни и быте народностей, населяющих поселок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на фотографиях </w:t>
      </w:r>
      <w:r w:rsidR="00306A9B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 поселок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рассказывать о них.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профессии своих родителей.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поведения в природе.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400D76" w:rsidRPr="00F318E3" w:rsidRDefault="00400D76" w:rsidP="008B44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некоторые рода войск.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6–7 лет.</w:t>
      </w:r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об истории города, округа.</w:t>
      </w:r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герб, флаг Свердловской области и своего города.</w:t>
      </w:r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Президенте, Правительстве России; о войнах-защитниках Отечества, о ветеранах ВОВ.</w:t>
      </w:r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произведения искусства местных поэтов и художников.</w:t>
      </w:r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поведения в природе и на улице города.</w:t>
      </w:r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элементарные представления об охране прир</w:t>
      </w:r>
      <w:r w:rsidR="00306A9B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D76" w:rsidRPr="00F318E3" w:rsidRDefault="00400D76" w:rsidP="008B44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</w:p>
    <w:p w:rsidR="00D85500" w:rsidRPr="00F318E3" w:rsidRDefault="00D85500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IV. Этапы внедрения программы</w:t>
      </w:r>
    </w:p>
    <w:p w:rsidR="00400D76" w:rsidRPr="00F318E3" w:rsidRDefault="00400D76" w:rsidP="00400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информации.</w:t>
      </w:r>
    </w:p>
    <w:p w:rsidR="00400D76" w:rsidRPr="00F318E3" w:rsidRDefault="00400D76" w:rsidP="00400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программы.</w:t>
      </w:r>
    </w:p>
    <w:p w:rsidR="00400D76" w:rsidRPr="00F318E3" w:rsidRDefault="00400D76" w:rsidP="00400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реализация плана программы.</w:t>
      </w:r>
    </w:p>
    <w:p w:rsidR="00400D76" w:rsidRPr="00F318E3" w:rsidRDefault="00400D76" w:rsidP="00400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образовательного процесса.</w:t>
      </w:r>
    </w:p>
    <w:p w:rsidR="00400D76" w:rsidRPr="00F318E3" w:rsidRDefault="00400D76" w:rsidP="00400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планов обеспечивающих выполнение программного материала.</w:t>
      </w:r>
    </w:p>
    <w:p w:rsidR="00400D76" w:rsidRPr="00F318E3" w:rsidRDefault="00400D76" w:rsidP="00400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выполнения программы.</w:t>
      </w:r>
    </w:p>
    <w:p w:rsidR="00400D76" w:rsidRPr="00F318E3" w:rsidRDefault="00400D76" w:rsidP="00400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мониторинг выполнения программы.</w:t>
      </w:r>
    </w:p>
    <w:p w:rsidR="00400D76" w:rsidRPr="00F318E3" w:rsidRDefault="00400D76" w:rsidP="00400D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анализ реализации программы, итоговый мониторинг.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V. Механизм сопровождения программы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Планирование и подготовка</w:t>
      </w:r>
    </w:p>
    <w:p w:rsidR="00400D76" w:rsidRPr="00F318E3" w:rsidRDefault="00400D76" w:rsidP="00400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литературы.</w:t>
      </w:r>
    </w:p>
    <w:p w:rsidR="00400D76" w:rsidRPr="00F318E3" w:rsidRDefault="00400D76" w:rsidP="00400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 год.</w:t>
      </w:r>
    </w:p>
    <w:p w:rsidR="00400D76" w:rsidRPr="00F318E3" w:rsidRDefault="00400D76" w:rsidP="00400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творческой группы.</w:t>
      </w:r>
    </w:p>
    <w:p w:rsidR="00400D76" w:rsidRPr="00F318E3" w:rsidRDefault="00400D76" w:rsidP="00400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разделов плана творческой группой (по годам).</w:t>
      </w:r>
    </w:p>
    <w:p w:rsidR="00400D76" w:rsidRPr="00F318E3" w:rsidRDefault="00400D76" w:rsidP="00400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проектов каждого плана.</w:t>
      </w:r>
    </w:p>
    <w:p w:rsidR="00400D76" w:rsidRPr="00F318E3" w:rsidRDefault="00400D76" w:rsidP="00400D7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Методическое сопровождение</w:t>
      </w:r>
    </w:p>
    <w:p w:rsidR="00400D76" w:rsidRPr="00F318E3" w:rsidRDefault="00400D76" w:rsidP="00400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семинара по изучению программы.</w:t>
      </w:r>
    </w:p>
    <w:p w:rsidR="00400D76" w:rsidRPr="00F318E3" w:rsidRDefault="00400D76" w:rsidP="00400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лучшего опыта работы педагогов, работающих в данном направлении.</w:t>
      </w:r>
    </w:p>
    <w:p w:rsidR="00400D76" w:rsidRPr="00F318E3" w:rsidRDefault="00400D76" w:rsidP="00400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Консультации.</w:t>
      </w:r>
    </w:p>
    <w:p w:rsidR="00400D76" w:rsidRPr="00F318E3" w:rsidRDefault="00400D76" w:rsidP="00400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семинарских занятий.</w:t>
      </w:r>
    </w:p>
    <w:p w:rsidR="00400D76" w:rsidRPr="00F318E3" w:rsidRDefault="00400D76" w:rsidP="00400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мастер-классов, круглых столов, открытых дверей.</w:t>
      </w:r>
    </w:p>
    <w:p w:rsidR="00400D76" w:rsidRPr="00F318E3" w:rsidRDefault="00400D76" w:rsidP="00400D7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Использование результатов работы</w:t>
      </w:r>
    </w:p>
    <w:p w:rsidR="00400D76" w:rsidRPr="00F318E3" w:rsidRDefault="00400D76" w:rsidP="00400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 методических мероприятий (МО, </w:t>
      </w:r>
      <w:proofErr w:type="spell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чтений, педсоветов, открытых просмотров).</w:t>
      </w:r>
    </w:p>
    <w:p w:rsidR="00400D76" w:rsidRPr="00F318E3" w:rsidRDefault="00400D76" w:rsidP="00400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работы.</w:t>
      </w:r>
    </w:p>
    <w:p w:rsidR="00400D76" w:rsidRPr="00F318E3" w:rsidRDefault="00400D76" w:rsidP="00400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творческих работ, проектов.</w:t>
      </w:r>
    </w:p>
    <w:p w:rsidR="00400D76" w:rsidRPr="00F318E3" w:rsidRDefault="00400D76" w:rsidP="00400D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 СМИ.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Мероприятия поддержки</w:t>
      </w:r>
    </w:p>
    <w:p w:rsidR="00400D76" w:rsidRPr="00F318E3" w:rsidRDefault="00400D76" w:rsidP="00400D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совместных проектов между специалистами ДОУ.</w:t>
      </w:r>
    </w:p>
    <w:p w:rsidR="00400D76" w:rsidRPr="00F318E3" w:rsidRDefault="00400D76" w:rsidP="00400D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комплексных занятий, совместных праздников.</w:t>
      </w:r>
    </w:p>
    <w:p w:rsidR="00400D76" w:rsidRPr="00F318E3" w:rsidRDefault="00400D76" w:rsidP="00400D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семьей.</w:t>
      </w:r>
    </w:p>
    <w:p w:rsidR="00400D76" w:rsidRPr="00F318E3" w:rsidRDefault="00400D76" w:rsidP="00400D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библиотекой.</w:t>
      </w:r>
    </w:p>
    <w:p w:rsidR="00400D76" w:rsidRPr="00F318E3" w:rsidRDefault="00400D76" w:rsidP="00400D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музеем, пожарная часть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олиция и т.д..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Итоговый анализ</w:t>
      </w:r>
    </w:p>
    <w:p w:rsidR="00400D76" w:rsidRPr="00F318E3" w:rsidRDefault="00400D76" w:rsidP="00400D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результатов диагностирования развития детей (текущий мониторинг).</w:t>
      </w:r>
    </w:p>
    <w:p w:rsidR="00400D76" w:rsidRPr="00F318E3" w:rsidRDefault="00400D76" w:rsidP="00400D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proofErr w:type="spell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профмастерства</w:t>
      </w:r>
      <w:proofErr w:type="spell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каждого этапа.</w:t>
      </w:r>
    </w:p>
    <w:p w:rsidR="00400D76" w:rsidRPr="00F318E3" w:rsidRDefault="00400D76" w:rsidP="00400D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развития детей (промежуточный мониторинг).</w:t>
      </w:r>
    </w:p>
    <w:p w:rsidR="00400D76" w:rsidRPr="00F318E3" w:rsidRDefault="00400D76" w:rsidP="00400D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работы.</w:t>
      </w:r>
    </w:p>
    <w:p w:rsidR="00400D76" w:rsidRPr="00F318E3" w:rsidRDefault="00400D76" w:rsidP="00400D7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выработка рекомендаций по совершенствованию педагогического процесса в рамках программы.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VI. Тематическое планирование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(4–5 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"/>
        <w:gridCol w:w="2473"/>
        <w:gridCol w:w="2046"/>
        <w:gridCol w:w="2000"/>
        <w:gridCol w:w="2114"/>
      </w:tblGrid>
      <w:tr w:rsidR="008B443C" w:rsidRPr="00F318E3" w:rsidTr="008B443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неделя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 Знакомить с детским садом и его сотрудниками, профессиями тех, кто работает в детском саду.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(занятие) «У медведя </w:t>
            </w: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 грибы, ягоды беру…»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«Сохраним цветок»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нашем детском саду» Труд взрослых.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«Семья» – дать понятие семья, о родственных отношениях.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экологической тропы – природа</w:t>
            </w:r>
          </w:p>
          <w:p w:rsidR="00400D76" w:rsidRPr="00F318E3" w:rsidRDefault="008B443C" w:rsidP="00400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«Семейная фотография» – расширение знаний о своей семье.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8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«Мой родной 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«С чего н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ачинается Родина?» (улицы поселка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Труд: «Помоги дворнику собрать опавшие листья»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</w:t>
            </w:r>
            <w:proofErr w:type="gram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никого нет дома» – чтение стихотворения.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8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прогулка «В нашем 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поселке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строят новый дом».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(рисование) «Построим большой дом».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«Мое здоровье».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взрослых: понятие «профессия», профессии сотрудников детского сада.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 – любимые занятия родителей и других членов семьи.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Природоохраняемая</w:t>
            </w:r>
            <w:proofErr w:type="spell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«Покорми птиц зимой».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«Дружат дети на планете».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по близлежащей улице, прилегающей к детскому саду.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«Рота, подъем!»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следопыты» – о жи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зни диких животных в Уральских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лесах.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«Письмо в сказочную страну», знакомство с профессией почтальона.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земле, в небесах и на море» – об армии, о родах войск.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«Папы, дедушки – солдаты» – о государственном празднике «Защитники Отечества».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мама лучше всех».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8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«Город. Транспорт.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ешеход».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«Люблю березку русскую»</w:t>
            </w: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еревья и растения, природа родного края)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«Быть здоровыми хотим».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город», рассматр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ивание альбома о поселке Бисерть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деду Природоведу» – экологическая тропа весной.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«Помощники» – об обязанностях, которые дети выполняют дома, об обязанностях членов семьи.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8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с флагом России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 по праздничным улицам поселка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«О Дне Победы».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8B443C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«Мы военные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знакомство с военными профессиями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8B443C" w:rsidP="008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к памятнику и мемориальной доске,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посвященной Великой Отечественной Войне.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«Озелени участок»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(рисования) «Салют в честь праздника России».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«Солнце, воздух и вода наши лучшие друзья».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 лекарственных растениях.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30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к памятнику 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8B443C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детский сад».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«Преодоление препятствий».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ассматривание фотоальбома, составленного из семейных фотографий «Где мы были летом»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443C" w:rsidRPr="00F318E3" w:rsidTr="008B443C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«Природа просит защиты» – бережное отношение к природе родного края.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для детей на семейную тему.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фотоальбома «Наша дружная семья».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край задумчивый и нежный».</w:t>
            </w:r>
          </w:p>
        </w:tc>
      </w:tr>
    </w:tbl>
    <w:p w:rsidR="008B443C" w:rsidRPr="00F318E3" w:rsidRDefault="008B443C" w:rsidP="00400D7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76" w:rsidRPr="00F318E3" w:rsidRDefault="00400D76" w:rsidP="00400D7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(5–6 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4"/>
        <w:gridCol w:w="1906"/>
        <w:gridCol w:w="2192"/>
        <w:gridCol w:w="2534"/>
        <w:gridCol w:w="2090"/>
      </w:tblGrid>
      <w:tr w:rsidR="00400D76" w:rsidRPr="00F318E3" w:rsidTr="00CC014A">
        <w:trPr>
          <w:jc w:val="center"/>
        </w:trPr>
        <w:tc>
          <w:tcPr>
            <w:tcW w:w="844" w:type="dxa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2534" w:type="dxa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неделя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8B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о летнем отдыхе – страна большая, наш край, город ее часть.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«Край, в котором мы живем» (географическое расположение, климатические особенности).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экологической тропе (раститель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мир родного края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природы «Хвойные и лиственные деревья».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«МЧС».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«О символике родного края».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карты России, карты Свердловской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(местопо</w:t>
            </w:r>
            <w:r w:rsidR="008B443C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ложение п. Бисерть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«Чем славится</w:t>
            </w:r>
          </w:p>
          <w:p w:rsidR="00400D76" w:rsidRPr="00F318E3" w:rsidRDefault="008B443C" w:rsidP="00400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(на основе наглядного материала).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строительству нового дома.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«Поиграем в экономику» (что из чего сделано?)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«Мама лучшая на свете» посвященная Дню матери.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«Панорама добрых дел».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Природоохраняемая</w:t>
            </w:r>
            <w:proofErr w:type="spell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«Не рубите елочку».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группового альбома «Все профессии важны, все профессии нужны» (профессии округа).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«Кто хозяин?» (В.Осеева)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 детьм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родителями герба п. Бисерть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</w:t>
            </w:r>
          </w:p>
          <w:p w:rsidR="00400D76" w:rsidRPr="00F318E3" w:rsidRDefault="00CC014A" w:rsidP="00400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Бисерть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CC014A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«Вкусная и полезная пища».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Защитники земли Русской (Илья Муромец, Добрыня Никитич, Алеша Попович).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мир «Природа и человек».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«Подарки для Защитников Отечества».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День Защитника Отечества.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посвященный международному женскому дню 8 Марта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п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близлежащим улицам п. Бисерть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Природоохраняемая</w:t>
            </w:r>
            <w:proofErr w:type="spell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«Берегите птиц».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альбома фотографий «Достопримечательности</w:t>
            </w:r>
          </w:p>
          <w:p w:rsidR="00400D76" w:rsidRPr="00F318E3" w:rsidRDefault="00CC014A" w:rsidP="00400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Бисерть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90" w:type="dxa"/>
            <w:shd w:val="clear" w:color="auto" w:fill="auto"/>
            <w:hideMark/>
          </w:tcPr>
          <w:p w:rsidR="00CC014A" w:rsidRPr="00F318E3" w:rsidRDefault="00400D76" w:rsidP="00CC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библиотеку.</w:t>
            </w:r>
          </w:p>
          <w:p w:rsidR="00400D76" w:rsidRPr="00F318E3" w:rsidRDefault="00400D76" w:rsidP="00400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</w:t>
            </w: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</w:t>
            </w:r>
            <w:proofErr w:type="gram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национальностей населяют наш город».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«Путешествие по п</w:t>
            </w:r>
            <w:proofErr w:type="gramStart"/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работают наши родители».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к 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пруду.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 «День Победы». В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стреча с героями ВОВ п. Бисерть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«Вкусная и полезная пища».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«Национальная одежда коренных народов».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кторина «Знаешь ли ты свой поселок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 детский сад» (озеленение территории детского сада).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«Дом, в котором я живу» выставка рисунков.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«Зарница».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«Лесные приключения» путешествие по экологической тропе.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«Рыбы наших водоемов». Сбор гербария.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CC014A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«Приключения капельки».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CC014A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животными, занесенными в Красную книгу.</w:t>
            </w:r>
          </w:p>
        </w:tc>
      </w:tr>
      <w:tr w:rsidR="00400D76" w:rsidRPr="00F318E3" w:rsidTr="00CC014A">
        <w:trPr>
          <w:cantSplit/>
          <w:trHeight w:val="1134"/>
          <w:jc w:val="center"/>
        </w:trPr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8B4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06" w:type="dxa"/>
            <w:shd w:val="clear" w:color="auto" w:fill="auto"/>
            <w:hideMark/>
          </w:tcPr>
          <w:p w:rsidR="00400D76" w:rsidRPr="00F318E3" w:rsidRDefault="00CC014A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обучающая ситуация «Ш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 для игрушечных зайчиков».</w:t>
            </w:r>
          </w:p>
        </w:tc>
        <w:tc>
          <w:tcPr>
            <w:tcW w:w="2192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 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 Красной книги п. Бисерть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4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«Символика города».</w:t>
            </w:r>
          </w:p>
        </w:tc>
        <w:tc>
          <w:tcPr>
            <w:tcW w:w="2090" w:type="dxa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дружная семья» – о к</w:t>
            </w:r>
            <w:r w:rsidR="00CC014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оренных народах населяющих поселок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5668B" w:rsidRPr="00F318E3" w:rsidRDefault="0075668B" w:rsidP="00400D7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8B" w:rsidRPr="00F318E3" w:rsidRDefault="007566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00D76" w:rsidRPr="00F318E3" w:rsidRDefault="00400D76" w:rsidP="00400D7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Подготовительная группа (6–7 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4"/>
        <w:gridCol w:w="2119"/>
        <w:gridCol w:w="2314"/>
        <w:gridCol w:w="1992"/>
        <w:gridCol w:w="2217"/>
      </w:tblGrid>
      <w:tr w:rsidR="001E01FE" w:rsidRPr="00F318E3" w:rsidTr="0075668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неделя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75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</w:t>
            </w:r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 рисунков «Памятники героям»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Родные просторы (знакомст</w:t>
            </w:r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 местоположением п. Бисерть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карте).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«Край, в котором мы живем».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«Наше дерево».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можно стать юным экологом».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75668B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библиотеки «Как все начиналось?» Встреча со старожил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п. Бисерть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подборки из домашних фотоальбомов «История моего города».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75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близлежащим улицам</w:t>
            </w:r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Бисерть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 педагога о происхождении названий улиц.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(комплексн</w:t>
            </w:r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занятие) «Символика Свердловской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области» (изобразительная и музыкальная деятельность).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«Лес – многоэтажный дом», знакомство с профессией лесника, егеря.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</w:t>
            </w:r>
          </w:p>
          <w:p w:rsidR="00400D76" w:rsidRPr="00F318E3" w:rsidRDefault="0075668B" w:rsidP="00400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Бисерти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(полезные ископаемые округа).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досуг, посвященный Дню матери.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75668B" w:rsidP="0075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«Важные даты России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75668B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школу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 (преемственность).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плакатов на тему «Сохраним красавицу елку».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гостиная для детей и родителей «Культура коренных народов».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«Достань пакет», «Ориентировка по карте».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З. Александрова «Дозор». А. Нехода «Летчики».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75668B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об участниках войны – жителях нашего города, встреча с со</w:t>
            </w:r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ветом ветеранов поселка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Природоохраня-емая</w:t>
            </w:r>
            <w:proofErr w:type="spell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«Помогите птицам зимой».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альбома «История </w:t>
            </w:r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 «Колокольчик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фотографиях».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75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«Радость» изготовление подарков и </w:t>
            </w:r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папам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Праздник– </w:t>
            </w: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proofErr w:type="gram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Защитника Отечества.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«Наши мамы».</w:t>
            </w:r>
          </w:p>
        </w:tc>
        <w:tc>
          <w:tcPr>
            <w:tcW w:w="0" w:type="auto"/>
            <w:shd w:val="clear" w:color="auto" w:fill="auto"/>
            <w:hideMark/>
          </w:tcPr>
          <w:p w:rsidR="0075668B" w:rsidRPr="00F318E3" w:rsidRDefault="0075668B" w:rsidP="0075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«Профессии наших мам».</w:t>
            </w:r>
          </w:p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использованием эксперимента «Край сур</w:t>
            </w:r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овый и ласковый» (</w:t>
            </w:r>
            <w:proofErr w:type="spellStart"/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</w:t>
            </w:r>
            <w:proofErr w:type="spellEnd"/>
            <w:r w:rsidR="0075668B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особенности).</w:t>
            </w:r>
          </w:p>
        </w:tc>
        <w:tc>
          <w:tcPr>
            <w:tcW w:w="0" w:type="auto"/>
            <w:shd w:val="clear" w:color="auto" w:fill="auto"/>
            <w:hideMark/>
          </w:tcPr>
          <w:p w:rsidR="0075668B" w:rsidRPr="00F318E3" w:rsidRDefault="0075668B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профессии нужны, все профессии важны».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«Зеленая служба Айболита» (к всероссийскому дню здоровья).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богат наш край» – экскурсия в  музей.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(рисование) «Язык орнаментов».</w:t>
            </w:r>
          </w:p>
        </w:tc>
        <w:tc>
          <w:tcPr>
            <w:tcW w:w="0" w:type="auto"/>
            <w:shd w:val="clear" w:color="auto" w:fill="auto"/>
            <w:hideMark/>
          </w:tcPr>
          <w:p w:rsidR="001E01FE" w:rsidRPr="00F318E3" w:rsidRDefault="00400D76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«Архитектура родного </w:t>
            </w:r>
            <w:r w:rsidR="001E01FE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00D76" w:rsidRPr="00F318E3" w:rsidRDefault="00400D76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1E01FE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памятнику погибшим солдатам в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педагога о заповедных местах</w:t>
            </w:r>
            <w:r w:rsidR="001E01FE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Урала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«Конкурс знатоков родного </w:t>
            </w:r>
            <w:r w:rsidR="001E01FE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и мой </w:t>
            </w:r>
            <w:r w:rsidR="001E01FE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 использованием поэтических произведений искусства, местных поэтов, художников.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взаимопомощи «Зеленая улица» (озеленение территории детского сада).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«Красная книга </w:t>
            </w:r>
            <w:r w:rsidR="001E01FE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Урала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«Путешествие по городу».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фестиваль «Загадки Лешего».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Тренировочное упражнение «Учимся радоваться природе».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«Зарница».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«Зачем людям нужна вода?»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творческих альбомов по рассказам детей «Мой город».</w:t>
            </w:r>
          </w:p>
        </w:tc>
      </w:tr>
      <w:tr w:rsidR="001E01FE" w:rsidRPr="00F318E3" w:rsidTr="0075668B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00D76" w:rsidRPr="00F318E3" w:rsidRDefault="00400D76" w:rsidP="007566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1E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символика, символика </w:t>
            </w:r>
            <w:r w:rsidR="001E01FE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Бисерть, Свердловс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области (День флага).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корейского народа (традиции, игры, обряды).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«Наши друзья деревья».</w:t>
            </w:r>
          </w:p>
          <w:p w:rsidR="00400D76" w:rsidRPr="00F318E3" w:rsidRDefault="00400D76" w:rsidP="00400D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«Радость» – изготовление подарков для участников войны в мирное время.</w:t>
            </w:r>
          </w:p>
        </w:tc>
        <w:tc>
          <w:tcPr>
            <w:tcW w:w="0" w:type="auto"/>
            <w:shd w:val="clear" w:color="auto" w:fill="auto"/>
            <w:hideMark/>
          </w:tcPr>
          <w:p w:rsidR="00400D76" w:rsidRPr="00F318E3" w:rsidRDefault="00400D76" w:rsidP="0040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участниками Чеченской и Афганской войны (подарки, благодарственные письма).</w:t>
            </w:r>
          </w:p>
        </w:tc>
      </w:tr>
    </w:tbl>
    <w:p w:rsidR="004D7F3A" w:rsidRPr="00F318E3" w:rsidRDefault="004D7F3A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VII. Взаимодействие с родителями по патриотическому воспитанию детей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при решении задач патриотического воспитания имеет тесный контакт с семьей воспитанников.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400D76" w:rsidRPr="00F318E3" w:rsidRDefault="00400D76" w:rsidP="00400D7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Взаимодействие с родителями</w:t>
      </w:r>
    </w:p>
    <w:tbl>
      <w:tblPr>
        <w:tblStyle w:val="a3"/>
        <w:tblW w:w="0" w:type="auto"/>
        <w:tblLook w:val="04A0"/>
      </w:tblPr>
      <w:tblGrid>
        <w:gridCol w:w="647"/>
        <w:gridCol w:w="4017"/>
        <w:gridCol w:w="1797"/>
        <w:gridCol w:w="3111"/>
      </w:tblGrid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родительского всеобуча.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ДОУ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методист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цветов и </w:t>
            </w:r>
            <w:proofErr w:type="gram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композиций</w:t>
            </w:r>
            <w:proofErr w:type="gram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</w:t>
            </w:r>
            <w:r w:rsidR="001E01FE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щенных Дню поселка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методист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 выходного дня для 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«Загадки осени» (конкурс-выставка собранного урожая нашего края).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мама лучше всех».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методист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стол, посвященный Дню матери.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400D76" w:rsidRPr="00F318E3" w:rsidRDefault="004D7F3A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400D76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«Воспитание нравственно – патриотических чувств у детей старшего дошкольного возраста».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методист, воспитатели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«Древо своей семьи».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«Защитники Отечества».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методист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«Мой – папа».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«Мама, папа, я – спортивная семья».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ДОУ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музыкальный руководитель, </w:t>
            </w:r>
            <w:proofErr w:type="spellStart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совместных занятий детей и родителей.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400D76" w:rsidRPr="00F318E3" w:rsidRDefault="004D7F3A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ветеранов ВОВ. Проект «Дети ветеранам».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взаимопомощи: «Зеленая улица» (озеленение территории детского сада). Проект «Зеленая улица».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00D76" w:rsidRPr="00F318E3" w:rsidRDefault="00400D76" w:rsidP="004D7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Экологический </w:t>
            </w:r>
            <w:r w:rsidR="004D7F3A"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 «Съезд животных Уральских</w:t>
            </w: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лесов».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воспитатели, методист</w:t>
            </w:r>
          </w:p>
        </w:tc>
      </w:tr>
      <w:tr w:rsidR="00400D76" w:rsidRPr="00F318E3" w:rsidTr="006C0C26"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00D76" w:rsidRPr="00F318E3" w:rsidRDefault="004D7F3A" w:rsidP="004D7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празднике «День поселка»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400D76" w:rsidRPr="00F318E3" w:rsidRDefault="00400D76" w:rsidP="0040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воспитатели</w:t>
            </w:r>
          </w:p>
        </w:tc>
      </w:tr>
    </w:tbl>
    <w:p w:rsidR="004D7F3A" w:rsidRPr="00F318E3" w:rsidRDefault="004D7F3A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VIII. Формы и методы работы по патриотическому воспитанию детей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патриотическому воспитанию проводится с применением разнообразных форм и методов.</w:t>
      </w:r>
    </w:p>
    <w:p w:rsidR="00F318E3" w:rsidRDefault="00F318E3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318E3" w:rsidRDefault="00F318E3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1. Познавательные занятия</w:t>
      </w:r>
    </w:p>
    <w:p w:rsidR="00400D76" w:rsidRPr="00F318E3" w:rsidRDefault="00400D76" w:rsidP="004D7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посвященные изучению государственных символо</w:t>
      </w:r>
      <w:r w:rsidR="00DB48C1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(символика поселка Бисерть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0D76" w:rsidRPr="00F318E3" w:rsidRDefault="00400D76" w:rsidP="004D7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 происхождении города, географическом расположении, климате и т.д.</w:t>
      </w:r>
    </w:p>
    <w:p w:rsidR="00400D76" w:rsidRPr="00F318E3" w:rsidRDefault="00DB48C1" w:rsidP="004D7F3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посёлок</w:t>
      </w:r>
      <w:r w:rsidR="00400D76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Традиции</w:t>
      </w:r>
    </w:p>
    <w:p w:rsidR="00400D76" w:rsidRPr="00F318E3" w:rsidRDefault="00400D76" w:rsidP="004D7F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</w:t>
      </w:r>
      <w:r w:rsidR="00DB48C1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русскому народу, истории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проводятся:</w:t>
      </w:r>
    </w:p>
    <w:p w:rsidR="00400D76" w:rsidRPr="00F318E3" w:rsidRDefault="00400D76" w:rsidP="004D7F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Обрядовые праздники: 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</w:p>
    <w:p w:rsidR="00400D76" w:rsidRPr="00F318E3" w:rsidRDefault="00400D76" w:rsidP="004D7F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</w:t>
      </w:r>
      <w:r w:rsidR="00DB48C1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истории поселка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D76" w:rsidRPr="00F318E3" w:rsidRDefault="00400D76" w:rsidP="004D7F3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досуги «Мой край задумчивый и нежный», «Моя семья», «Мой папа», «Зарница».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Природа и экология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Героическое прошлое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 Это такие мероприятия как: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Ежегодный месячник военно-патриотического воспитания, во время которого организуются:</w:t>
      </w:r>
    </w:p>
    <w:p w:rsidR="00400D76" w:rsidRPr="00F318E3" w:rsidRDefault="00400D76" w:rsidP="004D7F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плакатов и рисунков «Защитники Отечества».</w:t>
      </w:r>
    </w:p>
    <w:p w:rsidR="00400D76" w:rsidRPr="00F318E3" w:rsidRDefault="00400D76" w:rsidP="004D7F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«Дети – герои», «Герои войны – наши земляки».</w:t>
      </w:r>
    </w:p>
    <w:p w:rsidR="00400D76" w:rsidRPr="00F318E3" w:rsidRDefault="00400D76" w:rsidP="004D7F3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«Неделя памяти» включающая:</w:t>
      </w:r>
    </w:p>
    <w:p w:rsidR="00400D76" w:rsidRPr="00F318E3" w:rsidRDefault="00400D76" w:rsidP="00400D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поздравительных открыток и подарков для ветеранов войны.</w:t>
      </w:r>
    </w:p>
    <w:p w:rsidR="00400D76" w:rsidRPr="00F318E3" w:rsidRDefault="00400D76" w:rsidP="00400D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беседы.</w:t>
      </w:r>
    </w:p>
    <w:p w:rsidR="00400D76" w:rsidRPr="00F318E3" w:rsidRDefault="00400D76" w:rsidP="00400D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Утренник «День Победы</w:t>
      </w:r>
      <w:r w:rsidR="00401904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D76" w:rsidRPr="00F318E3" w:rsidRDefault="00DB48C1" w:rsidP="00400D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памятнику погибшим воинам в</w:t>
      </w:r>
      <w:r w:rsidR="00400D76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Войне</w:t>
      </w:r>
      <w:r w:rsidR="00400D76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D76" w:rsidRPr="00F318E3" w:rsidRDefault="00400D76" w:rsidP="00400D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Взаимодействие с родителями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400D76" w:rsidRPr="00F318E3" w:rsidRDefault="00400D76" w:rsidP="004D7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рисунков, поделок: «Моя мама лучше всех», «Моя семья» и др.</w:t>
      </w:r>
    </w:p>
    <w:p w:rsidR="00400D76" w:rsidRPr="00F318E3" w:rsidRDefault="00400D76" w:rsidP="004D7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групповых комнат.</w:t>
      </w:r>
    </w:p>
    <w:p w:rsidR="00400D76" w:rsidRPr="00F318E3" w:rsidRDefault="00400D76" w:rsidP="004D7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ДОУ.</w:t>
      </w:r>
    </w:p>
    <w:p w:rsidR="00400D76" w:rsidRPr="00F318E3" w:rsidRDefault="00400D76" w:rsidP="004D7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бытовой в природе.</w:t>
      </w:r>
    </w:p>
    <w:p w:rsidR="00400D76" w:rsidRPr="00F318E3" w:rsidRDefault="00400D76" w:rsidP="004D7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Утренники, праздники, экскурсии, соревнования.</w:t>
      </w:r>
    </w:p>
    <w:p w:rsidR="00400D76" w:rsidRPr="00F318E3" w:rsidRDefault="00400D76" w:rsidP="004D7F3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Природоохраняемые</w:t>
      </w:r>
      <w:proofErr w:type="spell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«Посади цветок», «Изготовление кормушки» и др.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</w:p>
    <w:p w:rsidR="00400D76" w:rsidRPr="00F318E3" w:rsidRDefault="00400D76" w:rsidP="004D7F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проводится большая работа по изучению уровня знаний, умений и навыков познавательного, социально-нравственного развития воспитанников. Диагностическое обследование (начало, конец учебного года</w:t>
      </w:r>
      <w:proofErr w:type="gramStart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1,2).</w:t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IX. Материально-техническое сопровождение</w:t>
      </w:r>
    </w:p>
    <w:p w:rsidR="00400D76" w:rsidRPr="00F318E3" w:rsidRDefault="00400D76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 наглядные пособия;</w:t>
      </w:r>
    </w:p>
    <w:p w:rsidR="00400D76" w:rsidRPr="00F318E3" w:rsidRDefault="00400D76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средства ТСО;</w:t>
      </w:r>
    </w:p>
    <w:p w:rsidR="00400D76" w:rsidRPr="00F318E3" w:rsidRDefault="00400D76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литература;</w:t>
      </w:r>
    </w:p>
    <w:p w:rsidR="00400D76" w:rsidRPr="00F318E3" w:rsidRDefault="00400D76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картин;</w:t>
      </w:r>
    </w:p>
    <w:p w:rsidR="00400D76" w:rsidRPr="00F318E3" w:rsidRDefault="00400D76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различными видами войск и Защитников О</w:t>
      </w:r>
      <w:r w:rsidR="00DB48C1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течества, фотоальбомы «Мой поселок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00D76" w:rsidRPr="00F318E3" w:rsidRDefault="00400D76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семья»;</w:t>
      </w:r>
    </w:p>
    <w:p w:rsidR="00400D76" w:rsidRPr="00F318E3" w:rsidRDefault="00400D76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литература;</w:t>
      </w:r>
    </w:p>
    <w:p w:rsidR="00400D76" w:rsidRPr="00F318E3" w:rsidRDefault="00400D76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с песнями военных лет;</w:t>
      </w:r>
    </w:p>
    <w:p w:rsidR="00400D76" w:rsidRPr="00F318E3" w:rsidRDefault="00DB48C1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карты, атлас Свердловской области и Урала</w:t>
      </w:r>
      <w:r w:rsidR="00400D76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D76" w:rsidRPr="00F318E3" w:rsidRDefault="00DB48C1" w:rsidP="00400D7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Российской Федерации, Бисерти</w:t>
      </w:r>
      <w:r w:rsidR="00400D76"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глобус и т.д.</w:t>
      </w:r>
    </w:p>
    <w:p w:rsidR="004D7F3A" w:rsidRPr="00F318E3" w:rsidRDefault="004D7F3A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:rsidR="00400D76" w:rsidRPr="00F318E3" w:rsidRDefault="00400D76" w:rsidP="00400D7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Используемая литература</w:t>
      </w:r>
      <w:bookmarkStart w:id="0" w:name="_GoBack"/>
      <w:bookmarkEnd w:id="0"/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Волчкова</w:t>
      </w:r>
      <w:proofErr w:type="spellEnd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В.Н., Степанова Н.В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«Конспекты занятий во второй младшей группе детского сада», Воронеж: ТЦ «Учитель», 2007.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Дерягина Л.Б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Моя Родина Россия. Серия «Малышам о родине» СПб: Издательский Дом «Литера», 2007.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Дыбина</w:t>
      </w:r>
      <w:proofErr w:type="spellEnd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О.Б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и окружающий мир. М: Мозаика – Синтез, 2005.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Евтушенко С., Веселова Л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большого гражданина России. // Дошкольное воспитание 2007 №6, с.118-121.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Игушенцева</w:t>
      </w:r>
      <w:proofErr w:type="spellEnd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Музей боевой славы // Дошкольное воспитание 2006 №5, с.11-13.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Комарова Т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Искусство как фактор воспитания любви к родному краю // Дошкольное воспитание 2006 №2, с.3-8.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Комратова</w:t>
      </w:r>
      <w:proofErr w:type="spellEnd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гражданском воспитании дошкольников // Дошкольное воспитание 2006 №5, с.3-10.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Казакова Н.В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река начинается с родничка, любовь к родине с детского сада // Воспитатель ДОУ 2008 №12, с.31-36.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Комратова</w:t>
      </w:r>
      <w:proofErr w:type="spellEnd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гражданском воспитании дошкольников // Дошкольное воспитание 2005 №10, с.10-19.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Пряхина С.А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посчастливилось родиться на Руси // Воспитатель ДОУ 2008 №8, с.27-29.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Соболева И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Любить малую родину. // Дошкольное воспитание 2005 №10, с.52-54.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Татаринкова</w:t>
      </w:r>
      <w:proofErr w:type="spellEnd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Л.Ю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маленького гражданина. Серия «Малышам о Родине» СПб: Издательский Дом «Литера», 2007.</w:t>
      </w:r>
    </w:p>
    <w:p w:rsidR="00400D76" w:rsidRPr="00F318E3" w:rsidRDefault="00400D76" w:rsidP="00400D7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Татаринкова</w:t>
      </w:r>
      <w:proofErr w:type="spellEnd"/>
      <w:r w:rsidRPr="00F31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Л.Ю</w:t>
      </w:r>
      <w:r w:rsidRPr="00F318E3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и моя семья. Серия «Малышам о Родине» СПб: Издательский Дом «Литера», 2007.</w:t>
      </w:r>
    </w:p>
    <w:p w:rsidR="004D7F3A" w:rsidRPr="00F318E3" w:rsidRDefault="00683D6A" w:rsidP="00683D6A">
      <w:pPr>
        <w:shd w:val="clear" w:color="auto" w:fill="FFFFFF"/>
        <w:spacing w:after="0" w:line="270" w:lineRule="atLeast"/>
        <w:ind w:right="3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           </w:t>
      </w:r>
    </w:p>
    <w:p w:rsidR="004D7F3A" w:rsidRDefault="004D7F3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8E3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sectPr w:rsidR="004D7F3A" w:rsidSect="00306A9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AF1"/>
    <w:multiLevelType w:val="multilevel"/>
    <w:tmpl w:val="4C72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F0BFE"/>
    <w:multiLevelType w:val="multilevel"/>
    <w:tmpl w:val="7CF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A479B"/>
    <w:multiLevelType w:val="multilevel"/>
    <w:tmpl w:val="B12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46664"/>
    <w:multiLevelType w:val="multilevel"/>
    <w:tmpl w:val="CCEACC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7970"/>
    <w:multiLevelType w:val="multilevel"/>
    <w:tmpl w:val="39AE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D2AA3"/>
    <w:multiLevelType w:val="multilevel"/>
    <w:tmpl w:val="F608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72BC2"/>
    <w:multiLevelType w:val="multilevel"/>
    <w:tmpl w:val="CEC0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D63C2"/>
    <w:multiLevelType w:val="multilevel"/>
    <w:tmpl w:val="865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27F3F"/>
    <w:multiLevelType w:val="multilevel"/>
    <w:tmpl w:val="F432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26DF7"/>
    <w:multiLevelType w:val="multilevel"/>
    <w:tmpl w:val="C9D0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239C"/>
    <w:multiLevelType w:val="multilevel"/>
    <w:tmpl w:val="C4F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A61CD"/>
    <w:multiLevelType w:val="multilevel"/>
    <w:tmpl w:val="9F06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83FAB"/>
    <w:multiLevelType w:val="multilevel"/>
    <w:tmpl w:val="6BD65B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90A10"/>
    <w:multiLevelType w:val="multilevel"/>
    <w:tmpl w:val="7FF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77E29"/>
    <w:multiLevelType w:val="multilevel"/>
    <w:tmpl w:val="6EA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917E3"/>
    <w:multiLevelType w:val="multilevel"/>
    <w:tmpl w:val="42B0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22979"/>
    <w:multiLevelType w:val="multilevel"/>
    <w:tmpl w:val="6804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967BE"/>
    <w:multiLevelType w:val="multilevel"/>
    <w:tmpl w:val="53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42E59"/>
    <w:multiLevelType w:val="multilevel"/>
    <w:tmpl w:val="875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953E5"/>
    <w:multiLevelType w:val="multilevel"/>
    <w:tmpl w:val="797A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F760B"/>
    <w:multiLevelType w:val="multilevel"/>
    <w:tmpl w:val="C38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F7024"/>
    <w:multiLevelType w:val="multilevel"/>
    <w:tmpl w:val="EEE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6191F"/>
    <w:multiLevelType w:val="multilevel"/>
    <w:tmpl w:val="FFE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250049"/>
    <w:multiLevelType w:val="multilevel"/>
    <w:tmpl w:val="3A8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B64CFF"/>
    <w:multiLevelType w:val="multilevel"/>
    <w:tmpl w:val="3F4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221548"/>
    <w:multiLevelType w:val="multilevel"/>
    <w:tmpl w:val="2194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65DD2"/>
    <w:multiLevelType w:val="multilevel"/>
    <w:tmpl w:val="332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1"/>
  </w:num>
  <w:num w:numId="5">
    <w:abstractNumId w:val="7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22"/>
  </w:num>
  <w:num w:numId="11">
    <w:abstractNumId w:val="26"/>
  </w:num>
  <w:num w:numId="12">
    <w:abstractNumId w:val="20"/>
  </w:num>
  <w:num w:numId="13">
    <w:abstractNumId w:val="25"/>
  </w:num>
  <w:num w:numId="14">
    <w:abstractNumId w:val="18"/>
  </w:num>
  <w:num w:numId="15">
    <w:abstractNumId w:val="14"/>
  </w:num>
  <w:num w:numId="16">
    <w:abstractNumId w:val="23"/>
  </w:num>
  <w:num w:numId="17">
    <w:abstractNumId w:val="19"/>
  </w:num>
  <w:num w:numId="18">
    <w:abstractNumId w:val="8"/>
  </w:num>
  <w:num w:numId="19">
    <w:abstractNumId w:val="24"/>
  </w:num>
  <w:num w:numId="20">
    <w:abstractNumId w:val="16"/>
  </w:num>
  <w:num w:numId="21">
    <w:abstractNumId w:val="13"/>
  </w:num>
  <w:num w:numId="22">
    <w:abstractNumId w:val="17"/>
  </w:num>
  <w:num w:numId="23">
    <w:abstractNumId w:val="10"/>
  </w:num>
  <w:num w:numId="24">
    <w:abstractNumId w:val="6"/>
  </w:num>
  <w:num w:numId="25">
    <w:abstractNumId w:val="9"/>
  </w:num>
  <w:num w:numId="26">
    <w:abstractNumId w:val="1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0BB8"/>
    <w:rsid w:val="001E01FE"/>
    <w:rsid w:val="002D6434"/>
    <w:rsid w:val="00306A9B"/>
    <w:rsid w:val="00400D76"/>
    <w:rsid w:val="00401904"/>
    <w:rsid w:val="004461A4"/>
    <w:rsid w:val="004D7F3A"/>
    <w:rsid w:val="00683D6A"/>
    <w:rsid w:val="006C0C26"/>
    <w:rsid w:val="007108ED"/>
    <w:rsid w:val="0072036C"/>
    <w:rsid w:val="00735574"/>
    <w:rsid w:val="0075668B"/>
    <w:rsid w:val="007F6615"/>
    <w:rsid w:val="008B443C"/>
    <w:rsid w:val="00A70BB8"/>
    <w:rsid w:val="00A85E82"/>
    <w:rsid w:val="00AF4CF3"/>
    <w:rsid w:val="00BF0775"/>
    <w:rsid w:val="00C56331"/>
    <w:rsid w:val="00CC014A"/>
    <w:rsid w:val="00D85500"/>
    <w:rsid w:val="00DB48C1"/>
    <w:rsid w:val="00E76241"/>
    <w:rsid w:val="00F318E3"/>
    <w:rsid w:val="00FD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23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3</cp:lastModifiedBy>
  <cp:revision>11</cp:revision>
  <dcterms:created xsi:type="dcterms:W3CDTF">2016-09-21T16:14:00Z</dcterms:created>
  <dcterms:modified xsi:type="dcterms:W3CDTF">2016-12-03T04:43:00Z</dcterms:modified>
</cp:coreProperties>
</file>