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79" w:rsidRDefault="00FD3A79" w:rsidP="00FD3A79">
      <w:pPr>
        <w:widowControl/>
        <w:autoSpaceDE/>
        <w:adjustRightInd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Технологическая карта урока русского языка</w:t>
      </w:r>
    </w:p>
    <w:p w:rsidR="00FD3A79" w:rsidRDefault="00FD3A79" w:rsidP="00FD3A79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Учитель: </w:t>
      </w:r>
      <w:proofErr w:type="spellStart"/>
      <w:r>
        <w:rPr>
          <w:rFonts w:eastAsia="Calibri"/>
          <w:sz w:val="24"/>
          <w:szCs w:val="24"/>
          <w:lang w:eastAsia="en-US"/>
        </w:rPr>
        <w:t>Блинова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Наталья Игоревна</w:t>
      </w:r>
    </w:p>
    <w:tbl>
      <w:tblPr>
        <w:tblW w:w="151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7"/>
        <w:gridCol w:w="7365"/>
      </w:tblGrid>
      <w:tr w:rsidR="00FD3A79" w:rsidTr="00FD3A79">
        <w:trPr>
          <w:trHeight w:val="68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9 класс, </w:t>
            </w:r>
            <w:r>
              <w:rPr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b/>
                <w:sz w:val="24"/>
                <w:szCs w:val="24"/>
                <w:lang w:eastAsia="en-US"/>
              </w:rPr>
              <w:t xml:space="preserve"> четверть, </w:t>
            </w:r>
            <w:r w:rsidR="00883989">
              <w:rPr>
                <w:b/>
                <w:sz w:val="24"/>
                <w:szCs w:val="24"/>
                <w:lang w:eastAsia="en-US"/>
              </w:rPr>
              <w:t>37</w:t>
            </w:r>
            <w:r>
              <w:rPr>
                <w:b/>
                <w:sz w:val="24"/>
                <w:szCs w:val="24"/>
                <w:lang w:eastAsia="en-US"/>
              </w:rPr>
              <w:t xml:space="preserve"> урок</w:t>
            </w:r>
          </w:p>
          <w:p w:rsidR="00FD3A79" w:rsidRPr="00FD3A79" w:rsidRDefault="00FD3A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Тема урока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Pr="00FD3A79">
              <w:rPr>
                <w:sz w:val="24"/>
                <w:szCs w:val="24"/>
              </w:rPr>
              <w:t>Союзы и союзные слова в сложноподчинённом предложении.</w:t>
            </w:r>
          </w:p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9" w:rsidRPr="001368E4" w:rsidRDefault="00FD3A79" w:rsidP="00FD3A79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Цель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Pr="00FD3A79">
              <w:rPr>
                <w:sz w:val="24"/>
                <w:szCs w:val="24"/>
              </w:rPr>
              <w:t>1) уяснить, что связь придаточного предложения с главным осуществляется с помощью подчинительных союзов (простых и составных) или союзных слов, что подчинительные союзы и союзные слова могут быть омонимами; 2) познакомить учащихся с приёмами различения омонимичных подчинительных союзов и союзных слов, научить определять, каким членом придаточного предложения является союзное слово, правильно ставить знаки препинания между частями сложноподчинённых предложений, составлять схемы сложноподчинённых предложений с составными союзами.</w:t>
            </w:r>
          </w:p>
          <w:p w:rsidR="00FD3A79" w:rsidRDefault="00FD3A79" w:rsidP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D3A79" w:rsidTr="00FC6325">
        <w:trPr>
          <w:trHeight w:val="274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Планируемые результаты</w:t>
            </w:r>
          </w:p>
          <w:p w:rsidR="00FD3A79" w:rsidRPr="00FD3A79" w:rsidRDefault="00FD3A79" w:rsidP="00FD3A79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Личностный</w:t>
            </w:r>
            <w:proofErr w:type="gramEnd"/>
            <w:r w:rsidRPr="00FD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D3A7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развитие учебно-познавательного интереса учащихся  к новому учебному материалу.</w:t>
            </w:r>
          </w:p>
          <w:p w:rsidR="00FD3A79" w:rsidRPr="00FD3A79" w:rsidRDefault="00FD3A79" w:rsidP="00FD3A79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FD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D3A79" w:rsidRPr="00FD3A79" w:rsidRDefault="00FD3A79" w:rsidP="00FD3A7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79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учебные и познавательные цели и задачи;</w:t>
            </w:r>
          </w:p>
          <w:p w:rsidR="00FD3A79" w:rsidRPr="00FD3A79" w:rsidRDefault="00FD3A79" w:rsidP="00FD3A7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79">
              <w:rPr>
                <w:rFonts w:ascii="Times New Roman" w:hAnsi="Times New Roman" w:cs="Times New Roman"/>
                <w:sz w:val="24"/>
                <w:szCs w:val="24"/>
              </w:rPr>
              <w:t>умение делать умозаключения, выводы на основе аргументации;</w:t>
            </w:r>
          </w:p>
          <w:p w:rsidR="00FD3A79" w:rsidRPr="00FD3A79" w:rsidRDefault="00FD3A79" w:rsidP="00FD3A7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A7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D3A79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умственного плана действия;</w:t>
            </w:r>
          </w:p>
          <w:p w:rsidR="00FD3A79" w:rsidRPr="00FD3A79" w:rsidRDefault="00FD3A79" w:rsidP="00FD3A7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3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декватное  и критическое оценивание учащимися самих себя и одноклассников  </w:t>
            </w:r>
            <w:r w:rsidRPr="00FD3A79">
              <w:rPr>
                <w:rFonts w:ascii="Times New Roman" w:hAnsi="Times New Roman" w:cs="Times New Roman"/>
                <w:sz w:val="24"/>
                <w:szCs w:val="24"/>
              </w:rPr>
              <w:t>в учебной деятельности;</w:t>
            </w:r>
          </w:p>
          <w:p w:rsidR="00FD3A79" w:rsidRPr="00FD3A79" w:rsidRDefault="00FD3A79" w:rsidP="00FD3A79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79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адекватное использование </w:t>
            </w:r>
            <w:r w:rsidRPr="00FD3A79">
              <w:rPr>
                <w:rFonts w:ascii="Times New Roman" w:hAnsi="Times New Roman" w:cs="Times New Roman"/>
                <w:bCs/>
                <w:sz w:val="24"/>
                <w:szCs w:val="24"/>
              </w:rPr>
              <w:t>речевых сре</w:t>
            </w:r>
            <w:proofErr w:type="gramStart"/>
            <w:r w:rsidRPr="00FD3A79">
              <w:rPr>
                <w:rFonts w:ascii="Times New Roman" w:hAnsi="Times New Roman" w:cs="Times New Roman"/>
                <w:bCs/>
                <w:sz w:val="24"/>
                <w:szCs w:val="24"/>
              </w:rPr>
              <w:t>дств</w:t>
            </w:r>
            <w:r w:rsidRPr="00FD3A79">
              <w:rPr>
                <w:rFonts w:ascii="Times New Roman" w:hAnsi="Times New Roman" w:cs="Times New Roman"/>
                <w:sz w:val="24"/>
                <w:szCs w:val="24"/>
              </w:rPr>
              <w:t xml:space="preserve"> дл</w:t>
            </w:r>
            <w:proofErr w:type="gramEnd"/>
            <w:r w:rsidRPr="00FD3A79">
              <w:rPr>
                <w:rFonts w:ascii="Times New Roman" w:hAnsi="Times New Roman" w:cs="Times New Roman"/>
                <w:sz w:val="24"/>
                <w:szCs w:val="24"/>
              </w:rPr>
              <w:t>я решения различных коммуникативных задач.</w:t>
            </w:r>
          </w:p>
          <w:p w:rsidR="00FD3A79" w:rsidRPr="00FD3A79" w:rsidRDefault="00FD3A79" w:rsidP="00FD3A79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Предметный:</w:t>
            </w:r>
          </w:p>
          <w:p w:rsidR="00FD3A79" w:rsidRPr="00FD3A79" w:rsidRDefault="00FD3A79" w:rsidP="00FD3A79">
            <w:pPr>
              <w:pStyle w:val="a4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79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подчинительных союзов и союзных слов в сложноподчиненном предложении;</w:t>
            </w:r>
          </w:p>
          <w:p w:rsidR="00FD3A79" w:rsidRPr="00FD3A79" w:rsidRDefault="00FD3A79" w:rsidP="00FD3A79">
            <w:pPr>
              <w:pStyle w:val="a4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79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различать подчинительные союзы и союзные слова; </w:t>
            </w:r>
          </w:p>
          <w:p w:rsidR="00FD3A79" w:rsidRPr="00FD3A79" w:rsidRDefault="00FD3A79" w:rsidP="00FD3A79">
            <w:pPr>
              <w:pStyle w:val="a4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79">
              <w:rPr>
                <w:rFonts w:ascii="Times New Roman" w:hAnsi="Times New Roman" w:cs="Times New Roman"/>
                <w:sz w:val="24"/>
                <w:szCs w:val="24"/>
              </w:rPr>
              <w:t>конструирование сложноподчи</w:t>
            </w:r>
            <w:r w:rsidRPr="00FD3A79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ненных предложений;</w:t>
            </w:r>
          </w:p>
          <w:p w:rsidR="00FD3A79" w:rsidRDefault="00FD3A79" w:rsidP="00FC6325">
            <w:pPr>
              <w:pStyle w:val="a4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A79">
              <w:rPr>
                <w:rFonts w:ascii="Times New Roman" w:hAnsi="Times New Roman" w:cs="Times New Roman"/>
                <w:sz w:val="24"/>
                <w:szCs w:val="24"/>
              </w:rPr>
              <w:t>уместное использование учащимися сложноподчиненных предложений в  речи.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Задачи урока</w:t>
            </w:r>
          </w:p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Образовательные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="00FC7CE0">
              <w:rPr>
                <w:rFonts w:eastAsia="Calibri"/>
                <w:sz w:val="24"/>
                <w:szCs w:val="24"/>
                <w:lang w:eastAsia="en-US"/>
              </w:rPr>
              <w:t>научить различать союзы и союзные слова, омонимичные подчинительные союзы и союзные слова, формировать умение грамотно  расставлять слова в сложноподчиненном предложении.</w:t>
            </w:r>
          </w:p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Развивающие</w:t>
            </w:r>
            <w:r>
              <w:rPr>
                <w:rFonts w:eastAsia="Calibri"/>
                <w:sz w:val="24"/>
                <w:szCs w:val="24"/>
                <w:lang w:eastAsia="en-US"/>
              </w:rPr>
              <w:t>: способствовать развитию связной речи учащихся, орфографической и пунктуационной зоркости, памяти и логического мышления у учащихся.</w:t>
            </w:r>
          </w:p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Воспитательные</w:t>
            </w:r>
            <w:r>
              <w:rPr>
                <w:rFonts w:eastAsia="Calibri"/>
                <w:sz w:val="24"/>
                <w:szCs w:val="24"/>
                <w:lang w:eastAsia="en-US"/>
              </w:rPr>
              <w:t>: развитие у учащихся мотивации к изучению русского языка.</w:t>
            </w:r>
          </w:p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D3A79" w:rsidTr="00FD3A79">
        <w:trPr>
          <w:trHeight w:val="652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9" w:rsidRDefault="00FD3A79" w:rsidP="002A33A3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Ресурсы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="002A33A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УМК, доска, таблица « </w:t>
            </w:r>
            <w:r w:rsidR="002A33A3">
              <w:rPr>
                <w:rFonts w:eastAsia="Calibri"/>
                <w:sz w:val="24"/>
                <w:szCs w:val="24"/>
                <w:lang w:eastAsia="en-US"/>
              </w:rPr>
              <w:t>союзы и союзные слова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», карточки </w:t>
            </w:r>
            <w:r w:rsidR="002A33A3">
              <w:rPr>
                <w:rFonts w:eastAsia="Calibri"/>
                <w:sz w:val="24"/>
                <w:szCs w:val="24"/>
                <w:lang w:eastAsia="en-US"/>
              </w:rPr>
              <w:t>с заданием.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Формы</w:t>
            </w:r>
            <w:r w:rsidR="002A33A3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работы</w:t>
            </w:r>
            <w:r>
              <w:rPr>
                <w:rFonts w:eastAsia="Calibri"/>
                <w:sz w:val="24"/>
                <w:szCs w:val="24"/>
                <w:lang w:eastAsia="en-US"/>
              </w:rPr>
              <w:t>: групповая, фронтальная</w:t>
            </w:r>
            <w:r w:rsidR="002A33A3">
              <w:rPr>
                <w:rFonts w:eastAsia="Calibri"/>
                <w:sz w:val="24"/>
                <w:szCs w:val="24"/>
                <w:lang w:eastAsia="en-US"/>
              </w:rPr>
              <w:t>, индивидуальная, в парах.</w:t>
            </w:r>
          </w:p>
        </w:tc>
      </w:tr>
      <w:tr w:rsidR="00FD3A79" w:rsidTr="00FD3A79">
        <w:trPr>
          <w:trHeight w:val="32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Формы</w:t>
            </w:r>
            <w:r w:rsidR="002A33A3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контроля</w:t>
            </w:r>
            <w:r>
              <w:rPr>
                <w:rFonts w:eastAsia="Calibri"/>
                <w:sz w:val="24"/>
                <w:szCs w:val="24"/>
                <w:lang w:eastAsia="en-US"/>
              </w:rPr>
              <w:t>: групповой, индивидуальный.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Домашнее задание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</w:tbl>
    <w:p w:rsidR="00FD3A79" w:rsidRDefault="00FD3A79" w:rsidP="00FD3A79">
      <w:pPr>
        <w:widowControl/>
        <w:autoSpaceDE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tbl>
      <w:tblPr>
        <w:tblW w:w="151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6"/>
        <w:gridCol w:w="3021"/>
        <w:gridCol w:w="5863"/>
        <w:gridCol w:w="3052"/>
      </w:tblGrid>
      <w:tr w:rsidR="00FD3A79" w:rsidTr="007B28E1">
        <w:trPr>
          <w:trHeight w:val="13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9" w:rsidRDefault="00FD3A79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Этап урока, время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9" w:rsidRDefault="00FD3A79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9" w:rsidRDefault="00FD3A79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Речь учителя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9" w:rsidRDefault="00FD3A79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Деятельность обучающихся</w:t>
            </w:r>
          </w:p>
          <w:p w:rsidR="00FD3A79" w:rsidRDefault="00FD3A79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D3A79" w:rsidTr="007B28E1">
        <w:trPr>
          <w:trHeight w:val="13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9" w:rsidRDefault="00FD3A79" w:rsidP="004D437F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autoSpaceDE/>
              <w:adjustRightInd/>
              <w:spacing w:line="276" w:lineRule="auto"/>
              <w:ind w:left="34" w:hanging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Мотивация  к учебной деятельности  </w:t>
            </w:r>
          </w:p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(3-4 мин)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Создание благоприятных морально психологических условий, общий настрой на предстоящий урок ,усвоения материала.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A3" w:rsidRPr="00F34584" w:rsidRDefault="002A33A3" w:rsidP="002A33A3">
            <w:pPr>
              <w:jc w:val="both"/>
              <w:rPr>
                <w:sz w:val="24"/>
                <w:szCs w:val="24"/>
              </w:rPr>
            </w:pPr>
            <w:r w:rsidRPr="00F34584">
              <w:rPr>
                <w:sz w:val="24"/>
                <w:szCs w:val="24"/>
              </w:rPr>
              <w:t>Сравним три предложения, записанные на доске.</w:t>
            </w:r>
          </w:p>
          <w:p w:rsidR="002A33A3" w:rsidRPr="00F34584" w:rsidRDefault="002A33A3" w:rsidP="00E1447C">
            <w:pPr>
              <w:pStyle w:val="a3"/>
              <w:numPr>
                <w:ilvl w:val="0"/>
                <w:numId w:val="6"/>
              </w:numPr>
              <w:spacing w:after="0"/>
              <w:ind w:left="-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584">
              <w:rPr>
                <w:rFonts w:ascii="Times New Roman" w:hAnsi="Times New Roman" w:cs="Times New Roman"/>
                <w:sz w:val="24"/>
                <w:szCs w:val="24"/>
              </w:rPr>
              <w:t xml:space="preserve">Совсем не верилось, </w:t>
            </w:r>
            <w:r w:rsidRPr="00F34584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r w:rsidRPr="00F34584">
              <w:rPr>
                <w:rFonts w:ascii="Times New Roman" w:hAnsi="Times New Roman" w:cs="Times New Roman"/>
                <w:sz w:val="24"/>
                <w:szCs w:val="24"/>
              </w:rPr>
              <w:t xml:space="preserve"> так недавно в этом лесу росли грибы.</w:t>
            </w:r>
          </w:p>
          <w:p w:rsidR="002A33A3" w:rsidRPr="00F34584" w:rsidRDefault="002A33A3" w:rsidP="00E1447C">
            <w:pPr>
              <w:pStyle w:val="a3"/>
              <w:numPr>
                <w:ilvl w:val="0"/>
                <w:numId w:val="6"/>
              </w:numPr>
              <w:spacing w:after="0"/>
              <w:ind w:left="-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584">
              <w:rPr>
                <w:rFonts w:ascii="Times New Roman" w:hAnsi="Times New Roman" w:cs="Times New Roman"/>
                <w:sz w:val="24"/>
                <w:szCs w:val="24"/>
              </w:rPr>
              <w:t xml:space="preserve">Я ещё не устал удивляться вещам, </w:t>
            </w:r>
            <w:r w:rsidRPr="00F34584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r w:rsidRPr="00F34584">
              <w:rPr>
                <w:rFonts w:ascii="Times New Roman" w:hAnsi="Times New Roman" w:cs="Times New Roman"/>
                <w:sz w:val="24"/>
                <w:szCs w:val="24"/>
              </w:rPr>
              <w:t xml:space="preserve"> есть на земле.</w:t>
            </w:r>
          </w:p>
          <w:p w:rsidR="002A33A3" w:rsidRPr="00F34584" w:rsidRDefault="002A33A3" w:rsidP="00E1447C">
            <w:pPr>
              <w:pStyle w:val="a3"/>
              <w:numPr>
                <w:ilvl w:val="0"/>
                <w:numId w:val="6"/>
              </w:numPr>
              <w:spacing w:after="0"/>
              <w:ind w:left="-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584">
              <w:rPr>
                <w:rFonts w:ascii="Times New Roman" w:hAnsi="Times New Roman" w:cs="Times New Roman"/>
                <w:sz w:val="24"/>
                <w:szCs w:val="24"/>
              </w:rPr>
              <w:t>Воздух дышит весенним ароматом, и вся природа оживает.</w:t>
            </w:r>
          </w:p>
          <w:p w:rsidR="002A33A3" w:rsidRPr="00F34584" w:rsidRDefault="002A33A3" w:rsidP="002A33A3">
            <w:pPr>
              <w:jc w:val="both"/>
              <w:rPr>
                <w:sz w:val="24"/>
                <w:szCs w:val="24"/>
              </w:rPr>
            </w:pPr>
            <w:r w:rsidRPr="00F34584">
              <w:rPr>
                <w:sz w:val="24"/>
                <w:szCs w:val="24"/>
              </w:rPr>
              <w:t>- Какие это предложения по количеству грамматических основ?(сложные)</w:t>
            </w:r>
          </w:p>
          <w:p w:rsidR="002A33A3" w:rsidRPr="00F34584" w:rsidRDefault="002A33A3" w:rsidP="002A33A3">
            <w:pPr>
              <w:jc w:val="both"/>
              <w:rPr>
                <w:sz w:val="24"/>
                <w:szCs w:val="24"/>
              </w:rPr>
            </w:pPr>
            <w:r w:rsidRPr="00F34584">
              <w:rPr>
                <w:sz w:val="24"/>
                <w:szCs w:val="24"/>
              </w:rPr>
              <w:t>-Чем они различаются?(ССП и СПП)</w:t>
            </w:r>
          </w:p>
          <w:p w:rsidR="002A33A3" w:rsidRPr="00F34584" w:rsidRDefault="002A33A3" w:rsidP="002A33A3">
            <w:pPr>
              <w:jc w:val="both"/>
              <w:rPr>
                <w:sz w:val="24"/>
                <w:szCs w:val="24"/>
              </w:rPr>
            </w:pPr>
            <w:r w:rsidRPr="00F34584">
              <w:rPr>
                <w:sz w:val="24"/>
                <w:szCs w:val="24"/>
              </w:rPr>
              <w:t>2. Работа в группах.</w:t>
            </w:r>
          </w:p>
          <w:p w:rsidR="002A33A3" w:rsidRPr="00F34584" w:rsidRDefault="002A33A3" w:rsidP="002A33A3">
            <w:pPr>
              <w:jc w:val="both"/>
              <w:rPr>
                <w:sz w:val="24"/>
                <w:szCs w:val="24"/>
              </w:rPr>
            </w:pPr>
            <w:r w:rsidRPr="00F34584">
              <w:rPr>
                <w:sz w:val="24"/>
                <w:szCs w:val="24"/>
              </w:rPr>
              <w:t>У вас на столе набор инструментариев. Вспомните определение СПП и выберите то, что относится к СПП: придаточное, главное, равноправные отношения, разделительные союзы, подчинительные союзы, союзные слова, соединительные союзы, интонация, разделительные союзы. (правильно: придаточное, главное, подчинительные союзы, союзные слова, интонация).</w:t>
            </w:r>
          </w:p>
          <w:p w:rsidR="002A33A3" w:rsidRPr="00F34584" w:rsidRDefault="002A33A3" w:rsidP="002A33A3">
            <w:pPr>
              <w:jc w:val="both"/>
              <w:rPr>
                <w:sz w:val="24"/>
                <w:szCs w:val="24"/>
              </w:rPr>
            </w:pPr>
            <w:r w:rsidRPr="00F34584">
              <w:rPr>
                <w:sz w:val="24"/>
                <w:szCs w:val="24"/>
              </w:rPr>
              <w:t>С помощью сигнальных карточек (зелёная – «Да», красная –  «Нет») проверим правильность выполнения (учитель называет слово из инструментария, ученики – карточку)</w:t>
            </w:r>
          </w:p>
          <w:p w:rsidR="002A33A3" w:rsidRPr="00F34584" w:rsidRDefault="002A33A3" w:rsidP="002A33A3">
            <w:pPr>
              <w:jc w:val="both"/>
              <w:rPr>
                <w:sz w:val="24"/>
                <w:szCs w:val="24"/>
              </w:rPr>
            </w:pPr>
            <w:r w:rsidRPr="00F34584">
              <w:rPr>
                <w:sz w:val="24"/>
                <w:szCs w:val="24"/>
              </w:rPr>
              <w:t>-Что нового в нашем наборе? Союзные слова</w:t>
            </w:r>
          </w:p>
          <w:p w:rsidR="002A33A3" w:rsidRPr="00F34584" w:rsidRDefault="002A33A3" w:rsidP="002A33A3">
            <w:pPr>
              <w:jc w:val="both"/>
              <w:rPr>
                <w:b/>
                <w:sz w:val="24"/>
                <w:szCs w:val="24"/>
              </w:rPr>
            </w:pPr>
            <w:r w:rsidRPr="00F34584">
              <w:rPr>
                <w:sz w:val="24"/>
                <w:szCs w:val="24"/>
              </w:rPr>
              <w:t>-</w:t>
            </w:r>
            <w:r w:rsidRPr="00F34584">
              <w:rPr>
                <w:sz w:val="24"/>
                <w:szCs w:val="24"/>
                <w:u w:val="single"/>
              </w:rPr>
              <w:t>Сформулируйте тему урока.</w:t>
            </w:r>
            <w:r w:rsidRPr="00F34584">
              <w:rPr>
                <w:sz w:val="24"/>
                <w:szCs w:val="24"/>
              </w:rPr>
              <w:t xml:space="preserve"> </w:t>
            </w:r>
            <w:r w:rsidRPr="00F34584">
              <w:rPr>
                <w:b/>
                <w:sz w:val="24"/>
                <w:szCs w:val="24"/>
              </w:rPr>
              <w:t>Союзы и союзные слова в сложноподчинённом предложении</w:t>
            </w:r>
          </w:p>
          <w:p w:rsidR="002A33A3" w:rsidRPr="00F34584" w:rsidRDefault="002A33A3" w:rsidP="002A33A3">
            <w:pPr>
              <w:jc w:val="both"/>
              <w:rPr>
                <w:sz w:val="24"/>
                <w:szCs w:val="24"/>
              </w:rPr>
            </w:pPr>
            <w:r w:rsidRPr="00F34584">
              <w:rPr>
                <w:sz w:val="24"/>
                <w:szCs w:val="24"/>
              </w:rPr>
              <w:t>Запишем в тетради число и тему урока.</w:t>
            </w:r>
          </w:p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Учащиеся приветствуют учителя и отвечают на поставленные вопросы</w:t>
            </w:r>
            <w:r w:rsidR="00F34584">
              <w:rPr>
                <w:rFonts w:eastAsia="Calibri"/>
                <w:sz w:val="24"/>
                <w:szCs w:val="24"/>
                <w:lang w:eastAsia="en-US"/>
              </w:rPr>
              <w:t>, работают в группе</w:t>
            </w:r>
            <w:r w:rsidR="00FB5831">
              <w:rPr>
                <w:rFonts w:eastAsia="Calibri"/>
                <w:sz w:val="24"/>
                <w:szCs w:val="24"/>
                <w:lang w:eastAsia="en-US"/>
              </w:rPr>
              <w:t xml:space="preserve"> с сигнальными карточками</w:t>
            </w:r>
            <w:r w:rsidR="00F3458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0E4A3F" w:rsidRDefault="000E4A3F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Учащиеся отвечают на вопросы, тем самым мотивируются на определение новой темы урока.</w:t>
            </w:r>
          </w:p>
        </w:tc>
      </w:tr>
      <w:tr w:rsidR="00FD3A79" w:rsidTr="007B28E1">
        <w:trPr>
          <w:trHeight w:val="13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9" w:rsidRDefault="00FD3A79" w:rsidP="004D437F">
            <w:pPr>
              <w:widowControl/>
              <w:numPr>
                <w:ilvl w:val="0"/>
                <w:numId w:val="2"/>
              </w:numPr>
              <w:tabs>
                <w:tab w:val="num" w:pos="34"/>
              </w:tabs>
              <w:autoSpaceDE/>
              <w:adjustRightInd/>
              <w:spacing w:line="276" w:lineRule="auto"/>
              <w:ind w:left="34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Актуализация и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 xml:space="preserve">пробное учебное действие (4-5 мин) </w:t>
            </w:r>
          </w:p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9" w:rsidRPr="00FB5831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Формирование у учащихся </w:t>
            </w:r>
            <w:r w:rsidRPr="00FB583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навыка рефлексии и </w:t>
            </w:r>
            <w:proofErr w:type="spellStart"/>
            <w:r w:rsidRPr="00FB5831">
              <w:rPr>
                <w:rFonts w:eastAsia="Calibri"/>
                <w:sz w:val="24"/>
                <w:szCs w:val="24"/>
                <w:lang w:eastAsia="en-US"/>
              </w:rPr>
              <w:t>целеполагания</w:t>
            </w:r>
            <w:proofErr w:type="spellEnd"/>
            <w:r w:rsidR="00F34584" w:rsidRPr="00FB583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34584" w:rsidRPr="00FB5831" w:rsidRDefault="00F34584" w:rsidP="00F34584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мышления учащихся и организация осознания ими внутренней потребности к построению учебных действий, организация анализа учащимися возникшей ситуации и </w:t>
            </w:r>
            <w:r w:rsidRPr="00FB583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выявление места и причины затруднения, </w:t>
            </w:r>
            <w:r w:rsidRPr="00FB5831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того, в чем именно состоит недостаточность их знаний, умений или способностей.</w:t>
            </w:r>
          </w:p>
          <w:p w:rsidR="00F34584" w:rsidRDefault="00F34584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84" w:rsidRPr="00F34584" w:rsidRDefault="00F34584" w:rsidP="00F34584">
            <w:pPr>
              <w:jc w:val="both"/>
              <w:rPr>
                <w:sz w:val="24"/>
                <w:szCs w:val="24"/>
              </w:rPr>
            </w:pPr>
            <w:r w:rsidRPr="00F34584">
              <w:rPr>
                <w:color w:val="FF0000"/>
                <w:sz w:val="24"/>
                <w:szCs w:val="24"/>
              </w:rPr>
              <w:lastRenderedPageBreak/>
              <w:t xml:space="preserve">- </w:t>
            </w:r>
            <w:r w:rsidRPr="00F34584">
              <w:rPr>
                <w:sz w:val="24"/>
                <w:szCs w:val="24"/>
              </w:rPr>
              <w:t xml:space="preserve">Доказывая, что предложения сложноподчиненные, </w:t>
            </w:r>
            <w:r w:rsidRPr="00F34584">
              <w:rPr>
                <w:sz w:val="24"/>
                <w:szCs w:val="24"/>
              </w:rPr>
              <w:lastRenderedPageBreak/>
              <w:t xml:space="preserve">вы сказали, что части связываются подчинительными союзами или союзными словами. Если бы сейчас вам предложили задание определить, чем является выделенные слова в этих предложениях - союзами или союзными словами,- смогли бы вы успешно выполнить  это задание? </w:t>
            </w:r>
            <w:r w:rsidRPr="00F34584">
              <w:rPr>
                <w:i/>
                <w:sz w:val="24"/>
                <w:szCs w:val="24"/>
              </w:rPr>
              <w:t>(Нет)</w:t>
            </w:r>
            <w:r w:rsidRPr="00F34584">
              <w:rPr>
                <w:sz w:val="24"/>
                <w:szCs w:val="24"/>
              </w:rPr>
              <w:t xml:space="preserve"> </w:t>
            </w:r>
          </w:p>
          <w:p w:rsidR="00F34584" w:rsidRPr="00F34584" w:rsidRDefault="00F34584" w:rsidP="00F345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Почему? (</w:t>
            </w:r>
            <w:r w:rsidRPr="00F3458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Не знаем, что такое союзные слова) </w:t>
            </w:r>
          </w:p>
          <w:p w:rsidR="00F34584" w:rsidRPr="00F34584" w:rsidRDefault="00F34584" w:rsidP="00F3458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Какую цель вы ставите перед собой на урок? (</w:t>
            </w:r>
            <w:r w:rsidRPr="00F3458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Научимся отличать подчинительные союзы и союзные слова)</w:t>
            </w:r>
          </w:p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9" w:rsidRDefault="00F34584" w:rsidP="00F34584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</w:t>
            </w:r>
            <w:r w:rsidR="00FD3A79">
              <w:rPr>
                <w:rFonts w:eastAsia="Calibri"/>
                <w:sz w:val="24"/>
                <w:szCs w:val="24"/>
                <w:lang w:eastAsia="en-US"/>
              </w:rPr>
              <w:t xml:space="preserve">чащиеся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ставят цель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урока.</w:t>
            </w:r>
          </w:p>
        </w:tc>
      </w:tr>
      <w:tr w:rsidR="000E08AB" w:rsidTr="007B28E1">
        <w:trPr>
          <w:trHeight w:val="13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AB" w:rsidRDefault="000E08AB" w:rsidP="004D437F">
            <w:pPr>
              <w:widowControl/>
              <w:numPr>
                <w:ilvl w:val="0"/>
                <w:numId w:val="2"/>
              </w:numPr>
              <w:tabs>
                <w:tab w:val="num" w:pos="34"/>
              </w:tabs>
              <w:autoSpaceDE/>
              <w:adjustRightInd/>
              <w:spacing w:line="276" w:lineRule="auto"/>
              <w:ind w:left="34" w:firstLine="0"/>
              <w:contextualSpacing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B583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Построение проекта выхода из затруднения. Реализация построенного проекта.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AB" w:rsidRPr="00FB5831" w:rsidRDefault="000E08AB" w:rsidP="004D437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8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Построение проекта выхода из затруднения</w:t>
            </w:r>
            <w:r w:rsidRPr="00FB58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выбор способа и средств его реализации, построение учащимися нового способа действий и формирование умений его применять как при решении задачи, вызвавшей затруднение, так и при решении задач такого класса или типа вообще.</w:t>
            </w:r>
          </w:p>
          <w:p w:rsidR="000E08AB" w:rsidRDefault="000E08AB" w:rsidP="004D437F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AB" w:rsidRPr="00C268E6" w:rsidRDefault="000E08AB" w:rsidP="004D437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8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Чтобы добиться поставленной цели, какие действия мы должны совершить? (обратиться к учебнику, послушать объяснения учителя, наблюдение над языковым материалом, собственное мини-исследование).</w:t>
            </w:r>
          </w:p>
          <w:p w:rsidR="000E08AB" w:rsidRPr="00C268E6" w:rsidRDefault="000E08AB" w:rsidP="004D437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68E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Я предлагаю провести вам мини-исследование.</w:t>
            </w:r>
          </w:p>
          <w:p w:rsidR="000E08AB" w:rsidRPr="00C268E6" w:rsidRDefault="000E08AB" w:rsidP="004D437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8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Исследование</w:t>
            </w:r>
            <w:r w:rsidRPr="00C268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ходу работы заполняется таблица «Отличие союза от союзного слова». Чтобы заполнить таблицу, вы можете воспользоваться учебником.</w:t>
            </w:r>
          </w:p>
          <w:p w:rsidR="000E08AB" w:rsidRPr="00C268E6" w:rsidRDefault="000E08AB" w:rsidP="004D437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68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Как вы думаете, с чего можно начать исследование, предмет которого – союз и союзное слово? </w:t>
            </w:r>
            <w:r w:rsidRPr="00C268E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 С известного. Мы знаем, что такое союз).</w:t>
            </w:r>
          </w:p>
          <w:p w:rsidR="000E08AB" w:rsidRPr="00C268E6" w:rsidRDefault="000E08AB" w:rsidP="004D437F">
            <w:pPr>
              <w:rPr>
                <w:sz w:val="24"/>
                <w:szCs w:val="24"/>
              </w:rPr>
            </w:pPr>
            <w:r w:rsidRPr="00C268E6">
              <w:rPr>
                <w:sz w:val="24"/>
                <w:szCs w:val="24"/>
              </w:rPr>
              <w:t xml:space="preserve">- Что мы знаем о союзе? ( </w:t>
            </w:r>
            <w:r w:rsidRPr="00C268E6">
              <w:rPr>
                <w:i/>
                <w:sz w:val="24"/>
                <w:szCs w:val="24"/>
              </w:rPr>
              <w:t xml:space="preserve">Служебная часть речи, которая связывает о/ч или части сложного </w:t>
            </w:r>
            <w:r w:rsidRPr="00C268E6">
              <w:rPr>
                <w:i/>
                <w:sz w:val="24"/>
                <w:szCs w:val="24"/>
              </w:rPr>
              <w:lastRenderedPageBreak/>
              <w:t xml:space="preserve">предложения. Союз не имеет морфологических признаков, он может быть простым или составным,  с </w:t>
            </w:r>
            <w:proofErr w:type="spellStart"/>
            <w:r w:rsidRPr="00C268E6">
              <w:rPr>
                <w:i/>
                <w:sz w:val="24"/>
                <w:szCs w:val="24"/>
              </w:rPr>
              <w:t>т.з</w:t>
            </w:r>
            <w:proofErr w:type="spellEnd"/>
            <w:r w:rsidRPr="00C268E6">
              <w:rPr>
                <w:i/>
                <w:sz w:val="24"/>
                <w:szCs w:val="24"/>
              </w:rPr>
              <w:t xml:space="preserve"> .словообразования – производным или непроизводным. Союз не выполняет самостоятельной синтаксической функции)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679"/>
              <w:gridCol w:w="1997"/>
              <w:gridCol w:w="1961"/>
            </w:tblGrid>
            <w:tr w:rsidR="000E08AB" w:rsidRPr="00C268E6" w:rsidTr="004D437F">
              <w:tc>
                <w:tcPr>
                  <w:tcW w:w="3020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3707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Подчинительный союз</w:t>
                  </w:r>
                </w:p>
              </w:tc>
              <w:tc>
                <w:tcPr>
                  <w:tcW w:w="3694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Союзное слово</w:t>
                  </w:r>
                </w:p>
                <w:p w:rsidR="000E08AB" w:rsidRPr="00C268E6" w:rsidRDefault="000E08AB" w:rsidP="004D437F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…..</w:t>
                  </w:r>
                </w:p>
                <w:p w:rsidR="000E08AB" w:rsidRPr="00C268E6" w:rsidRDefault="000E08AB" w:rsidP="004D437F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(относительные местоимения, местоименные наречия)</w:t>
                  </w:r>
                </w:p>
              </w:tc>
            </w:tr>
            <w:tr w:rsidR="000E08AB" w:rsidRPr="00C268E6" w:rsidTr="004D437F">
              <w:tc>
                <w:tcPr>
                  <w:tcW w:w="3020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Можно ли изъять из предложения?</w:t>
                  </w:r>
                </w:p>
              </w:tc>
              <w:tc>
                <w:tcPr>
                  <w:tcW w:w="3707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Иногда можно изъять из предложения: смысл предложения не изменится.</w:t>
                  </w:r>
                </w:p>
              </w:tc>
              <w:tc>
                <w:tcPr>
                  <w:tcW w:w="3694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08AB" w:rsidRPr="00C268E6" w:rsidTr="004D437F">
              <w:tc>
                <w:tcPr>
                  <w:tcW w:w="3020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Чем можно заменить?</w:t>
                  </w:r>
                </w:p>
              </w:tc>
              <w:tc>
                <w:tcPr>
                  <w:tcW w:w="3707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4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Можно заменить словом самостоятельной части речи, словом(-</w:t>
                  </w:r>
                  <w:proofErr w:type="spellStart"/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ами</w:t>
                  </w:r>
                  <w:proofErr w:type="spellEnd"/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из главной части предложения </w:t>
                  </w:r>
                </w:p>
              </w:tc>
            </w:tr>
            <w:tr w:rsidR="000E08AB" w:rsidRPr="00C268E6" w:rsidTr="004D437F">
              <w:tc>
                <w:tcPr>
                  <w:tcW w:w="3020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Логическое ударение</w:t>
                  </w:r>
                </w:p>
              </w:tc>
              <w:tc>
                <w:tcPr>
                  <w:tcW w:w="3707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4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Произносится с ударением.</w:t>
                  </w:r>
                </w:p>
              </w:tc>
            </w:tr>
            <w:tr w:rsidR="000E08AB" w:rsidRPr="00C268E6" w:rsidTr="004D437F">
              <w:tc>
                <w:tcPr>
                  <w:tcW w:w="3020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Является ли членом предложения</w:t>
                  </w:r>
                </w:p>
              </w:tc>
              <w:tc>
                <w:tcPr>
                  <w:tcW w:w="3707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4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E08AB" w:rsidRPr="00C268E6" w:rsidRDefault="000E08AB" w:rsidP="004D437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08AB" w:rsidRPr="00C268E6" w:rsidRDefault="000E08AB" w:rsidP="004D437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1679"/>
              <w:gridCol w:w="1997"/>
              <w:gridCol w:w="1961"/>
            </w:tblGrid>
            <w:tr w:rsidR="000E08AB" w:rsidRPr="00C268E6" w:rsidTr="004D437F">
              <w:tc>
                <w:tcPr>
                  <w:tcW w:w="3020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3707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Подчинительный </w:t>
                  </w: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союз</w:t>
                  </w:r>
                </w:p>
              </w:tc>
              <w:tc>
                <w:tcPr>
                  <w:tcW w:w="3694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Союзное слово</w:t>
                  </w:r>
                </w:p>
                <w:p w:rsidR="000E08AB" w:rsidRPr="00C268E6" w:rsidRDefault="000E08AB" w:rsidP="004D437F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…..</w:t>
                  </w:r>
                </w:p>
                <w:p w:rsidR="000E08AB" w:rsidRPr="00C268E6" w:rsidRDefault="000E08AB" w:rsidP="004D437F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(относительные местоимения, местоименные наречия)</w:t>
                  </w:r>
                </w:p>
              </w:tc>
            </w:tr>
            <w:tr w:rsidR="000E08AB" w:rsidRPr="00C268E6" w:rsidTr="004D437F">
              <w:tc>
                <w:tcPr>
                  <w:tcW w:w="3020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Можно ли изъять из предложения?</w:t>
                  </w:r>
                </w:p>
              </w:tc>
              <w:tc>
                <w:tcPr>
                  <w:tcW w:w="3707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Иногда можно изъять из предложения: смысл предложения не изменится.</w:t>
                  </w:r>
                </w:p>
              </w:tc>
              <w:tc>
                <w:tcPr>
                  <w:tcW w:w="3694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Нельзя изъять из предложения.</w:t>
                  </w:r>
                </w:p>
              </w:tc>
            </w:tr>
            <w:tr w:rsidR="000E08AB" w:rsidRPr="00C268E6" w:rsidTr="004D437F">
              <w:tc>
                <w:tcPr>
                  <w:tcW w:w="3020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Чем можно заменить?</w:t>
                  </w:r>
                </w:p>
              </w:tc>
              <w:tc>
                <w:tcPr>
                  <w:tcW w:w="3707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Можно заменить контекстным союзом-синонимом.</w:t>
                  </w:r>
                </w:p>
              </w:tc>
              <w:tc>
                <w:tcPr>
                  <w:tcW w:w="3694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Можно заменить словом самостоятельной части речи, словом(-</w:t>
                  </w:r>
                  <w:proofErr w:type="spellStart"/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ами</w:t>
                  </w:r>
                  <w:proofErr w:type="spellEnd"/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из главной части предложения </w:t>
                  </w:r>
                </w:p>
              </w:tc>
            </w:tr>
            <w:tr w:rsidR="000E08AB" w:rsidRPr="00C268E6" w:rsidTr="004D437F">
              <w:tc>
                <w:tcPr>
                  <w:tcW w:w="3020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Логическое ударение</w:t>
                  </w:r>
                </w:p>
              </w:tc>
              <w:tc>
                <w:tcPr>
                  <w:tcW w:w="3707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Не может быть выделен логическим ударением</w:t>
                  </w:r>
                </w:p>
              </w:tc>
              <w:tc>
                <w:tcPr>
                  <w:tcW w:w="3694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Произносится с ударением.</w:t>
                  </w:r>
                </w:p>
              </w:tc>
            </w:tr>
            <w:tr w:rsidR="000E08AB" w:rsidRPr="00C268E6" w:rsidTr="004D437F">
              <w:tc>
                <w:tcPr>
                  <w:tcW w:w="3020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Является ли членом предложения</w:t>
                  </w:r>
                </w:p>
              </w:tc>
              <w:tc>
                <w:tcPr>
                  <w:tcW w:w="3707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 Не является членом предложения.</w:t>
                  </w:r>
                </w:p>
              </w:tc>
              <w:tc>
                <w:tcPr>
                  <w:tcW w:w="3694" w:type="dxa"/>
                </w:tcPr>
                <w:p w:rsidR="000E08AB" w:rsidRPr="00C268E6" w:rsidRDefault="000E08AB" w:rsidP="004D437F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8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4.Можно поставить вопрос, является членом предложения.</w:t>
                  </w:r>
                </w:p>
              </w:tc>
            </w:tr>
          </w:tbl>
          <w:p w:rsidR="000E08AB" w:rsidRPr="00C268E6" w:rsidRDefault="000E08AB" w:rsidP="004D437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08AB" w:rsidRPr="00C268E6" w:rsidRDefault="000E08AB" w:rsidP="004D437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8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Слова для справок: Можно поставить вопрос, является членом предложения; произносится с логическим ударением; не является членом предложения; не может быть выделен логическим ударением; можно </w:t>
            </w:r>
            <w:r w:rsidRPr="00C268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заменить контекстным союзом-синонимом; можно заменить словом самостоятельной части речи, словом(-</w:t>
            </w:r>
            <w:proofErr w:type="spellStart"/>
            <w:r w:rsidRPr="00C268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C268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из главной части предложения; иногда можно изъять из предложения: смысл предложения не изменится; нельзя изъять из предложения.</w:t>
            </w:r>
          </w:p>
          <w:p w:rsidR="000E08AB" w:rsidRPr="00C268E6" w:rsidRDefault="000E08AB" w:rsidP="004D437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8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нового вы о союзном слове? (Союзное слово может выполнять функции и союза, и союзного слова).</w:t>
            </w:r>
          </w:p>
          <w:p w:rsidR="000E08AB" w:rsidRPr="00F34584" w:rsidRDefault="000E08AB" w:rsidP="004D437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AB" w:rsidRDefault="000E4A3F" w:rsidP="000E4A3F">
            <w:pPr>
              <w:widowControl/>
              <w:autoSpaceDE/>
              <w:adjustRightInd/>
              <w:spacing w:line="276" w:lineRule="auto"/>
              <w:ind w:left="34"/>
              <w:contextualSpacing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Проводят мини-исследование, заполняют таблицу, работая в группе.</w:t>
            </w:r>
          </w:p>
        </w:tc>
      </w:tr>
      <w:tr w:rsidR="00FB5831" w:rsidTr="007B28E1">
        <w:trPr>
          <w:trHeight w:val="13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1" w:rsidRPr="000E08AB" w:rsidRDefault="000E4A3F" w:rsidP="000E4A3F">
            <w:pPr>
              <w:widowControl/>
              <w:numPr>
                <w:ilvl w:val="0"/>
                <w:numId w:val="3"/>
              </w:numPr>
              <w:tabs>
                <w:tab w:val="num" w:pos="34"/>
              </w:tabs>
              <w:autoSpaceDE/>
              <w:adjustRightInd/>
              <w:spacing w:line="276" w:lineRule="auto"/>
              <w:ind w:left="34" w:firstLine="0"/>
              <w:contextualSpacing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E4A3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Первичное закрепление с проговариванием во внешней речи.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31" w:rsidRDefault="000E4A3F" w:rsidP="0025312A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Работа </w:t>
            </w:r>
            <w:r w:rsidR="0025312A">
              <w:rPr>
                <w:rFonts w:eastAsia="Calibri"/>
                <w:sz w:val="24"/>
                <w:szCs w:val="24"/>
                <w:lang w:eastAsia="en-US"/>
              </w:rPr>
              <w:t>по распечатке</w:t>
            </w:r>
            <w:r>
              <w:rPr>
                <w:rFonts w:eastAsia="Calibri"/>
                <w:sz w:val="24"/>
                <w:szCs w:val="24"/>
                <w:lang w:eastAsia="en-US"/>
              </w:rPr>
              <w:t>, упражнение на закрепление изученного мат</w:t>
            </w:r>
            <w:r w:rsidR="0025312A"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риала.</w:t>
            </w:r>
          </w:p>
          <w:p w:rsidR="00F62F93" w:rsidRDefault="00F62F93" w:rsidP="0025312A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62F93">
              <w:rPr>
                <w:rFonts w:eastAsia="Calibri"/>
                <w:sz w:val="24"/>
                <w:szCs w:val="24"/>
                <w:lang w:eastAsia="en-US"/>
              </w:rPr>
              <w:t>Усвоение учащимися нового способа действия при решении типовых задач.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62F9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 w:rsidRPr="00F62F9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. Задания по </w:t>
            </w:r>
            <w:r w:rsidR="0047351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парам</w:t>
            </w:r>
            <w:r w:rsidRPr="00F62F9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с фронтальной проверкой.</w:t>
            </w:r>
          </w:p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Даны предложения. Проанализируйте, составьте схемы, определите средство связи (союз или союзное слово) ПП в состав СП.</w:t>
            </w:r>
          </w:p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F9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Ты получишь плохую оценку, </w:t>
            </w:r>
            <w:r w:rsidRPr="00F62F9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если</w:t>
            </w:r>
            <w:r w:rsidRPr="00F62F9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не будешь слушать.(союз)</w:t>
            </w:r>
          </w:p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F9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прекрасна река, </w:t>
            </w:r>
            <w:r w:rsidRPr="00F62F9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когда</w:t>
            </w:r>
            <w:r w:rsidRPr="00F62F9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блестит на солнце. (с.сл)</w:t>
            </w:r>
          </w:p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F9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Сам обычай наряжать новогоднюю ель в том виде, </w:t>
            </w:r>
            <w:r w:rsidRPr="00F62F9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 каком </w:t>
            </w:r>
            <w:r w:rsidRPr="00F62F9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он существует сейчас в нашей стране, сравнительно молод. (с.сл)</w:t>
            </w:r>
          </w:p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F9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автобусе я стоял, так как все места были заняты. (союз)</w:t>
            </w:r>
          </w:p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Докажите, собственную точку зрения, опираясь на вопросы</w:t>
            </w:r>
          </w:p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является членом предложения выделенное слово?</w:t>
            </w:r>
          </w:p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Он  входит в смысловую структуру предложения? </w:t>
            </w:r>
          </w:p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Его можно без ущерба для смысла изъять из предложения? </w:t>
            </w:r>
          </w:p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Чем можно заменить?</w:t>
            </w:r>
          </w:p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Понаблюдайте, падает ли на слово логическое ударение, или слово произносится бегло.</w:t>
            </w:r>
          </w:p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 Рассмотрите примеры на доске, какие каверзные случаи нас подстерегают в этой теме? Что делать, </w:t>
            </w:r>
            <w:r w:rsidRPr="00F62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чтобы избежать ошибки? </w:t>
            </w:r>
            <w:r w:rsidRPr="00F62F9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(Некоторые слова могут быть как союзом, так и союзным словом).</w:t>
            </w:r>
          </w:p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омонимичные случаи, необходимо применить полученные знания по их разграничению, записанные в таблицу.</w:t>
            </w:r>
          </w:p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2F9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в парах.</w:t>
            </w:r>
          </w:p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Распределите номера предложений по столбцам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2750"/>
              <w:gridCol w:w="2887"/>
            </w:tblGrid>
            <w:tr w:rsidR="00F62F93" w:rsidRPr="00F62F93" w:rsidTr="004D437F">
              <w:tc>
                <w:tcPr>
                  <w:tcW w:w="4771" w:type="dxa"/>
                </w:tcPr>
                <w:p w:rsidR="00F62F93" w:rsidRPr="00F62F93" w:rsidRDefault="00F62F93" w:rsidP="004D437F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2F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Союзы</w:t>
                  </w:r>
                </w:p>
              </w:tc>
              <w:tc>
                <w:tcPr>
                  <w:tcW w:w="4800" w:type="dxa"/>
                </w:tcPr>
                <w:p w:rsidR="00F62F93" w:rsidRPr="00F62F93" w:rsidRDefault="00F62F93" w:rsidP="004D437F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2F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Союзные слова</w:t>
                  </w:r>
                </w:p>
              </w:tc>
            </w:tr>
            <w:tr w:rsidR="00F62F93" w:rsidRPr="00F62F93" w:rsidTr="004D437F">
              <w:tc>
                <w:tcPr>
                  <w:tcW w:w="4771" w:type="dxa"/>
                </w:tcPr>
                <w:p w:rsidR="00F62F93" w:rsidRPr="00F62F93" w:rsidRDefault="00F62F93" w:rsidP="004D437F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0" w:type="dxa"/>
                </w:tcPr>
                <w:p w:rsidR="00F62F93" w:rsidRPr="00F62F93" w:rsidRDefault="00F62F93" w:rsidP="004D437F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2F93" w:rsidRPr="00F62F93" w:rsidTr="004D437F">
              <w:tc>
                <w:tcPr>
                  <w:tcW w:w="4771" w:type="dxa"/>
                </w:tcPr>
                <w:p w:rsidR="00F62F93" w:rsidRPr="00F62F93" w:rsidRDefault="00F62F93" w:rsidP="004D437F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0" w:type="dxa"/>
                </w:tcPr>
                <w:p w:rsidR="00F62F93" w:rsidRPr="00F62F93" w:rsidRDefault="00F62F93" w:rsidP="004D437F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2F93" w:rsidRPr="00F62F93" w:rsidTr="004D437F">
              <w:tc>
                <w:tcPr>
                  <w:tcW w:w="4771" w:type="dxa"/>
                </w:tcPr>
                <w:p w:rsidR="00F62F93" w:rsidRPr="00F62F93" w:rsidRDefault="00F62F93" w:rsidP="004D437F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0" w:type="dxa"/>
                </w:tcPr>
                <w:p w:rsidR="00F62F93" w:rsidRPr="00F62F93" w:rsidRDefault="00F62F93" w:rsidP="004D437F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Предложения:</w:t>
            </w:r>
            <w:r w:rsidRPr="00F62F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1. Он сказал, </w:t>
            </w:r>
            <w:r w:rsidRPr="00F62F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что</w:t>
            </w:r>
            <w:r w:rsidRPr="00F62F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сестра не вернётся к ужину. 2.</w:t>
            </w:r>
            <w:r w:rsidRPr="00F62F93">
              <w:rPr>
                <w:rStyle w:val="usingle1"/>
                <w:rFonts w:ascii="Times New Roman" w:hAnsi="Times New Roman" w:cs="Times New Roman"/>
                <w:i/>
                <w:iCs/>
                <w:sz w:val="24"/>
                <w:szCs w:val="24"/>
              </w:rPr>
              <w:t>Она</w:t>
            </w:r>
            <w:r w:rsidRPr="00F62F9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F93">
              <w:rPr>
                <w:rStyle w:val="udouble1"/>
                <w:rFonts w:ascii="Times New Roman" w:hAnsi="Times New Roman" w:cs="Times New Roman"/>
                <w:sz w:val="24"/>
                <w:szCs w:val="24"/>
              </w:rPr>
              <w:t>не сводила глаз</w:t>
            </w:r>
            <w:r w:rsidRPr="00F62F9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с дороги, </w:t>
            </w:r>
            <w:r w:rsidRPr="00F62F93">
              <w:rPr>
                <w:rStyle w:val="usingle1"/>
                <w:rFonts w:ascii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что</w:t>
            </w:r>
            <w:r w:rsidRPr="00F62F9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F93">
              <w:rPr>
                <w:rStyle w:val="udouble1"/>
                <w:rFonts w:ascii="Times New Roman" w:hAnsi="Times New Roman" w:cs="Times New Roman"/>
                <w:sz w:val="24"/>
                <w:szCs w:val="24"/>
              </w:rPr>
              <w:t>ведёт</w:t>
            </w:r>
            <w:r w:rsidRPr="00F62F9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через рощу.3.</w:t>
            </w:r>
            <w:r w:rsidRPr="00F62F9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Отец мой переехал в Москву, </w:t>
            </w:r>
            <w:r w:rsidRPr="00F62F93">
              <w:rPr>
                <w:rStyle w:val="litera1"/>
                <w:rFonts w:ascii="Times New Roman" w:hAnsi="Times New Roman" w:cs="Times New Roman"/>
              </w:rPr>
              <w:t>когда</w:t>
            </w:r>
            <w:r w:rsidRPr="00F62F9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мне был шестнадцатый год</w:t>
            </w:r>
            <w:r w:rsidRPr="00F62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4.</w:t>
            </w:r>
            <w:r w:rsidRPr="00F62F9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 знаю, </w:t>
            </w:r>
            <w:r w:rsidRPr="00F62F93">
              <w:rPr>
                <w:rStyle w:val="dotdashed1"/>
                <w:rFonts w:ascii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когда</w:t>
            </w:r>
            <w:r w:rsidRPr="00F62F9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 вернётся. 5. Я слышал, </w:t>
            </w:r>
            <w:r w:rsidRPr="00F62F93">
              <w:rPr>
                <w:rStyle w:val="litera1"/>
                <w:rFonts w:ascii="Times New Roman" w:hAnsi="Times New Roman" w:cs="Times New Roman"/>
              </w:rPr>
              <w:t>как</w:t>
            </w:r>
            <w:r w:rsidRPr="00F62F9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стеной плакал ребёнок. 6. Я знаю, </w:t>
            </w:r>
            <w:r w:rsidRPr="00F62F93">
              <w:rPr>
                <w:rStyle w:val="dotdashed1"/>
                <w:rFonts w:ascii="Times New Roman" w:hAnsi="Times New Roman" w:cs="Times New Roman"/>
                <w:b/>
                <w:bCs/>
                <w:i/>
                <w:iCs/>
                <w:color w:val="CC0033"/>
                <w:sz w:val="24"/>
                <w:szCs w:val="24"/>
              </w:rPr>
              <w:t>как</w:t>
            </w:r>
            <w:r w:rsidRPr="00F62F9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она любит сына</w:t>
            </w:r>
          </w:p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3035"/>
              <w:gridCol w:w="2602"/>
            </w:tblGrid>
            <w:tr w:rsidR="00F62F93" w:rsidRPr="00F62F93" w:rsidTr="004D437F">
              <w:tc>
                <w:tcPr>
                  <w:tcW w:w="5210" w:type="dxa"/>
                </w:tcPr>
                <w:p w:rsidR="00F62F93" w:rsidRPr="00F62F93" w:rsidRDefault="00F62F93" w:rsidP="004D437F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2F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Союзы</w:t>
                  </w:r>
                </w:p>
              </w:tc>
              <w:tc>
                <w:tcPr>
                  <w:tcW w:w="5211" w:type="dxa"/>
                </w:tcPr>
                <w:p w:rsidR="00F62F93" w:rsidRPr="00F62F93" w:rsidRDefault="00F62F93" w:rsidP="004D437F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2F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Союзные слова</w:t>
                  </w:r>
                </w:p>
              </w:tc>
            </w:tr>
            <w:tr w:rsidR="00F62F93" w:rsidRPr="00F62F93" w:rsidTr="004D437F">
              <w:tc>
                <w:tcPr>
                  <w:tcW w:w="5210" w:type="dxa"/>
                </w:tcPr>
                <w:p w:rsidR="00F62F93" w:rsidRPr="00F62F93" w:rsidRDefault="00F62F93" w:rsidP="004D437F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2F9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Он сказал, </w:t>
                  </w:r>
                  <w:r w:rsidRPr="00F62F9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что</w:t>
                  </w:r>
                  <w:r w:rsidRPr="00F62F9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сестра не вернётся к ужину</w:t>
                  </w:r>
                </w:p>
                <w:p w:rsidR="00F62F93" w:rsidRPr="00F62F93" w:rsidRDefault="00F62F93" w:rsidP="004D437F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11" w:type="dxa"/>
                </w:tcPr>
                <w:p w:rsidR="00F62F93" w:rsidRPr="00F62F93" w:rsidRDefault="00F62F93" w:rsidP="004D437F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2F93">
                    <w:rPr>
                      <w:rStyle w:val="usingle1"/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Она</w:t>
                  </w:r>
                  <w:r w:rsidRPr="00F62F93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62F93">
                    <w:rPr>
                      <w:rStyle w:val="udouble1"/>
                      <w:rFonts w:ascii="Times New Roman" w:hAnsi="Times New Roman" w:cs="Times New Roman"/>
                      <w:sz w:val="24"/>
                      <w:szCs w:val="24"/>
                    </w:rPr>
                    <w:t>не сводила глаз</w:t>
                  </w:r>
                  <w:r w:rsidRPr="00F62F93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</w:rPr>
                    <w:t xml:space="preserve"> с дороги, </w:t>
                  </w:r>
                  <w:r w:rsidRPr="00F62F93">
                    <w:rPr>
                      <w:rStyle w:val="usingle1"/>
                      <w:rFonts w:ascii="Times New Roman" w:hAnsi="Times New Roman" w:cs="Times New Roman"/>
                      <w:b/>
                      <w:bCs/>
                      <w:i/>
                      <w:iCs/>
                      <w:color w:val="CC0033"/>
                      <w:sz w:val="24"/>
                      <w:szCs w:val="24"/>
                    </w:rPr>
                    <w:t>что</w:t>
                  </w:r>
                  <w:r w:rsidRPr="00F62F93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62F93">
                    <w:rPr>
                      <w:rStyle w:val="udouble1"/>
                      <w:rFonts w:ascii="Times New Roman" w:hAnsi="Times New Roman" w:cs="Times New Roman"/>
                      <w:sz w:val="24"/>
                      <w:szCs w:val="24"/>
                    </w:rPr>
                    <w:t>ведёт</w:t>
                  </w:r>
                  <w:r w:rsidRPr="00F62F93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</w:rPr>
                    <w:t xml:space="preserve"> через рощу</w:t>
                  </w:r>
                </w:p>
              </w:tc>
            </w:tr>
            <w:tr w:rsidR="00F62F93" w:rsidRPr="00F62F93" w:rsidTr="004D437F">
              <w:tc>
                <w:tcPr>
                  <w:tcW w:w="5210" w:type="dxa"/>
                </w:tcPr>
                <w:p w:rsidR="00F62F93" w:rsidRPr="00F62F93" w:rsidRDefault="00F62F93" w:rsidP="004D437F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2F93">
                    <w:rPr>
                      <w:rStyle w:val="a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Отец мой переехал в Москву, </w:t>
                  </w:r>
                  <w:r w:rsidRPr="00F62F93">
                    <w:rPr>
                      <w:rStyle w:val="litera1"/>
                      <w:rFonts w:ascii="Times New Roman" w:hAnsi="Times New Roman" w:cs="Times New Roman"/>
                    </w:rPr>
                    <w:t>когда</w:t>
                  </w:r>
                  <w:r w:rsidRPr="00F62F93">
                    <w:rPr>
                      <w:rStyle w:val="a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мне был шестнадцатый год</w:t>
                  </w:r>
                  <w:r w:rsidRPr="00F62F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11" w:type="dxa"/>
                </w:tcPr>
                <w:p w:rsidR="00F62F93" w:rsidRPr="00F62F93" w:rsidRDefault="00F62F93" w:rsidP="004D437F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2F93">
                    <w:rPr>
                      <w:rStyle w:val="a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Я знаю, </w:t>
                  </w:r>
                  <w:r w:rsidRPr="00F62F93">
                    <w:rPr>
                      <w:rStyle w:val="dotdashed1"/>
                      <w:rFonts w:ascii="Times New Roman" w:hAnsi="Times New Roman" w:cs="Times New Roman"/>
                      <w:b/>
                      <w:bCs/>
                      <w:i/>
                      <w:iCs/>
                      <w:color w:val="CC0033"/>
                      <w:sz w:val="24"/>
                      <w:szCs w:val="24"/>
                    </w:rPr>
                    <w:t>когда</w:t>
                  </w:r>
                  <w:r w:rsidRPr="00F62F93">
                    <w:rPr>
                      <w:rStyle w:val="a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он вернётся</w:t>
                  </w:r>
                </w:p>
              </w:tc>
            </w:tr>
            <w:tr w:rsidR="00F62F93" w:rsidRPr="00F62F93" w:rsidTr="004D437F">
              <w:tc>
                <w:tcPr>
                  <w:tcW w:w="5210" w:type="dxa"/>
                </w:tcPr>
                <w:p w:rsidR="00F62F93" w:rsidRPr="00F62F93" w:rsidRDefault="00F62F93" w:rsidP="004D437F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2F93">
                    <w:rPr>
                      <w:rStyle w:val="a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Я слышал, </w:t>
                  </w:r>
                  <w:r w:rsidRPr="00F62F93">
                    <w:rPr>
                      <w:rStyle w:val="litera1"/>
                      <w:rFonts w:ascii="Times New Roman" w:hAnsi="Times New Roman" w:cs="Times New Roman"/>
                    </w:rPr>
                    <w:t>как</w:t>
                  </w:r>
                  <w:r w:rsidRPr="00F62F93">
                    <w:rPr>
                      <w:rStyle w:val="a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 стеной плакал ребёнок</w:t>
                  </w:r>
                </w:p>
              </w:tc>
              <w:tc>
                <w:tcPr>
                  <w:tcW w:w="5211" w:type="dxa"/>
                </w:tcPr>
                <w:p w:rsidR="00F62F93" w:rsidRPr="00F62F93" w:rsidRDefault="00F62F93" w:rsidP="004D437F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2F93">
                    <w:rPr>
                      <w:rStyle w:val="a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Я знаю, </w:t>
                  </w:r>
                  <w:r w:rsidRPr="00F62F93">
                    <w:rPr>
                      <w:rStyle w:val="dotdashed1"/>
                      <w:rFonts w:ascii="Times New Roman" w:hAnsi="Times New Roman" w:cs="Times New Roman"/>
                      <w:b/>
                      <w:bCs/>
                      <w:i/>
                      <w:iCs/>
                      <w:color w:val="CC0033"/>
                      <w:sz w:val="24"/>
                      <w:szCs w:val="24"/>
                    </w:rPr>
                    <w:t>как</w:t>
                  </w:r>
                  <w:r w:rsidRPr="00F62F93">
                    <w:rPr>
                      <w:rStyle w:val="a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она любит сына</w:t>
                  </w:r>
                </w:p>
              </w:tc>
            </w:tr>
            <w:tr w:rsidR="00F62F93" w:rsidRPr="00F62F93" w:rsidTr="004D437F">
              <w:tc>
                <w:tcPr>
                  <w:tcW w:w="5210" w:type="dxa"/>
                </w:tcPr>
                <w:p w:rsidR="00F62F93" w:rsidRPr="00F62F93" w:rsidRDefault="00F62F93" w:rsidP="004D437F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2F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1,3,5</w:t>
                  </w:r>
                </w:p>
              </w:tc>
              <w:tc>
                <w:tcPr>
                  <w:tcW w:w="5211" w:type="dxa"/>
                </w:tcPr>
                <w:p w:rsidR="00F62F93" w:rsidRPr="00F62F93" w:rsidRDefault="00F62F93" w:rsidP="004D437F">
                  <w:pPr>
                    <w:pStyle w:val="a4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2F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2,4,6</w:t>
                  </w:r>
                </w:p>
              </w:tc>
            </w:tr>
          </w:tbl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Проверка: выходят по одному человеку, кого называет учитель, и прикрепляет цифру с номером предложения в колонку союз или союзное слово. После каждого ученика класс поднимает красную или зелёную карточку.</w:t>
            </w:r>
          </w:p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Где в нашей жизни мы встречаемся с этими цветами?(цвета светофора) Почему? (красный - стой, зелёный – иди).</w:t>
            </w:r>
          </w:p>
          <w:p w:rsidR="00F62F93" w:rsidRPr="00F62F93" w:rsidRDefault="00F62F93" w:rsidP="00F62F9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Ну что ж, тогда зелёный цвет дает нам путь к открытию новых знаний. Вперед к новым знаниям, продолжаем работу по теме.</w:t>
            </w:r>
          </w:p>
          <w:p w:rsidR="00FB5831" w:rsidRPr="00F34584" w:rsidRDefault="00FB5831" w:rsidP="00F3458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31" w:rsidRPr="00473519" w:rsidRDefault="0025312A" w:rsidP="00F62F93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7351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Учащиеся выполняют </w:t>
            </w:r>
            <w:r w:rsidR="00F62F93" w:rsidRPr="00473519">
              <w:rPr>
                <w:rFonts w:eastAsia="Calibri"/>
                <w:sz w:val="24"/>
                <w:szCs w:val="24"/>
                <w:lang w:eastAsia="en-US"/>
              </w:rPr>
              <w:t>письменную</w:t>
            </w:r>
            <w:r w:rsidRPr="00473519">
              <w:rPr>
                <w:rFonts w:eastAsia="Calibri"/>
                <w:sz w:val="24"/>
                <w:szCs w:val="24"/>
                <w:lang w:eastAsia="en-US"/>
              </w:rPr>
              <w:t xml:space="preserve"> работу.</w:t>
            </w:r>
            <w:r w:rsidR="00473519">
              <w:rPr>
                <w:rFonts w:eastAsia="Calibri"/>
                <w:sz w:val="24"/>
                <w:szCs w:val="24"/>
                <w:lang w:eastAsia="en-US"/>
              </w:rPr>
              <w:t xml:space="preserve"> С помощью сигнальных карточек осуществляется проверка.</w:t>
            </w:r>
          </w:p>
        </w:tc>
      </w:tr>
      <w:tr w:rsidR="00FD3A79" w:rsidTr="007B28E1">
        <w:trPr>
          <w:trHeight w:val="13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93" w:rsidRPr="00AF7993" w:rsidRDefault="00F62F93" w:rsidP="00F62F9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9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Физкультминутка</w:t>
            </w:r>
            <w:r w:rsidRPr="00AF7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глаз:</w:t>
            </w:r>
            <w:r w:rsidRPr="00AF7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D3A79" w:rsidRPr="00AF7993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9" w:rsidRDefault="0047351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Здоровьесбережение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9" w:rsidRPr="00F62F93" w:rsidRDefault="00F62F93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62F93">
              <w:rPr>
                <w:sz w:val="24"/>
                <w:szCs w:val="24"/>
              </w:rPr>
              <w:t>1. Взглядом обвести контуры фигур, изображенных на рисунке, 3 раза в одну и 3 раза в другую. Рисунки висят на доске.</w:t>
            </w:r>
            <w:r w:rsidRPr="00F62F93">
              <w:rPr>
                <w:sz w:val="24"/>
                <w:szCs w:val="24"/>
              </w:rPr>
              <w:br/>
              <w:t>2. Быстро поморгать, закрыть глаза и посидеть спокойно, медленно считая до 5. 2-3 раза.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9" w:rsidRDefault="0047351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73519">
              <w:rPr>
                <w:rFonts w:eastAsia="Calibri"/>
                <w:sz w:val="24"/>
                <w:szCs w:val="24"/>
                <w:lang w:eastAsia="en-US"/>
              </w:rPr>
              <w:t>Учащиеся выполняют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задание.</w:t>
            </w:r>
          </w:p>
        </w:tc>
      </w:tr>
      <w:tr w:rsidR="00FD3A79" w:rsidTr="007B28E1">
        <w:trPr>
          <w:trHeight w:val="13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9" w:rsidRPr="00AF7993" w:rsidRDefault="00AF7993" w:rsidP="000E08AB">
            <w:pPr>
              <w:widowControl/>
              <w:numPr>
                <w:ilvl w:val="0"/>
                <w:numId w:val="3"/>
              </w:numPr>
              <w:tabs>
                <w:tab w:val="num" w:pos="0"/>
              </w:tabs>
              <w:autoSpaceDE/>
              <w:adjustRightInd/>
              <w:spacing w:line="276" w:lineRule="auto"/>
              <w:ind w:left="34" w:hanging="34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F7993">
              <w:rPr>
                <w:b/>
                <w:bCs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AA" w:rsidRPr="00C323AA" w:rsidRDefault="00C323AA" w:rsidP="00C323AA">
            <w:pPr>
              <w:pStyle w:val="Style8"/>
              <w:widowControl/>
              <w:tabs>
                <w:tab w:val="left" w:pos="701"/>
              </w:tabs>
              <w:spacing w:line="276" w:lineRule="auto"/>
              <w:ind w:firstLine="0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C323A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Самостоятельное закрепление нового способа действия и исполнительская рефлексия  достижения цели пробного учебного действия,</w:t>
            </w:r>
            <w:r w:rsidRPr="00C323AA">
              <w:rPr>
                <w:rFonts w:ascii="Times New Roman" w:hAnsi="Times New Roman" w:cs="Times New Roman"/>
                <w:bCs/>
                <w:iCs/>
              </w:rPr>
              <w:t xml:space="preserve"> применение нового знание в типовых заданиях.</w:t>
            </w:r>
          </w:p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AA" w:rsidRPr="00417730" w:rsidRDefault="00776C8C" w:rsidP="00C323A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margin-left:195.45pt;margin-top:77.25pt;width:75.95pt;height:126.65pt;z-index:251660288;mso-position-horizontal-relative:text;mso-position-vertical-relative:text">
                  <v:textbox>
                    <w:txbxContent>
                      <w:p w:rsidR="00C323AA" w:rsidRPr="000C3E88" w:rsidRDefault="00C323AA" w:rsidP="00C323AA">
                        <w:pPr>
                          <w:pStyle w:val="a4"/>
                          <w:rPr>
                            <w:rFonts w:ascii="Times New Roman" w:hAnsi="Times New Roman" w:cs="Times New Roman"/>
                          </w:rPr>
                        </w:pPr>
                        <w:r w:rsidRPr="000C3E88">
                          <w:rPr>
                            <w:rFonts w:ascii="Times New Roman" w:hAnsi="Times New Roman" w:cs="Times New Roman"/>
                          </w:rPr>
                          <w:t>1. вы их любите.</w:t>
                        </w:r>
                      </w:p>
                      <w:p w:rsidR="00C323AA" w:rsidRPr="000C3E88" w:rsidRDefault="00C323AA" w:rsidP="00C323AA">
                        <w:pPr>
                          <w:pStyle w:val="a4"/>
                          <w:rPr>
                            <w:rFonts w:ascii="Times New Roman" w:hAnsi="Times New Roman" w:cs="Times New Roman"/>
                          </w:rPr>
                        </w:pPr>
                        <w:r w:rsidRPr="000C3E88">
                          <w:rPr>
                            <w:rFonts w:ascii="Times New Roman" w:hAnsi="Times New Roman" w:cs="Times New Roman"/>
                          </w:rPr>
                          <w:t>2. станешь счастливее.</w:t>
                        </w:r>
                      </w:p>
                      <w:p w:rsidR="00C323AA" w:rsidRPr="000C3E88" w:rsidRDefault="00C323AA" w:rsidP="00C323AA">
                        <w:pPr>
                          <w:pStyle w:val="a4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3.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по</w:t>
                        </w:r>
                        <w:r w:rsidRPr="000C3E88">
                          <w:rPr>
                            <w:rFonts w:ascii="Times New Roman" w:hAnsi="Times New Roman" w:cs="Times New Roman"/>
                          </w:rPr>
                          <w:t>чаще</w:t>
                        </w:r>
                        <w:proofErr w:type="gramEnd"/>
                        <w:r w:rsidRPr="000C3E88">
                          <w:rPr>
                            <w:rFonts w:ascii="Times New Roman" w:hAnsi="Times New Roman" w:cs="Times New Roman"/>
                          </w:rPr>
                          <w:t xml:space="preserve"> улыбайтесь.</w:t>
                        </w:r>
                      </w:p>
                      <w:p w:rsidR="00C323AA" w:rsidRPr="000C3E88" w:rsidRDefault="00C323AA" w:rsidP="00C323AA">
                        <w:pPr>
                          <w:pStyle w:val="a4"/>
                          <w:rPr>
                            <w:rFonts w:ascii="Times New Roman" w:hAnsi="Times New Roman" w:cs="Times New Roman"/>
                          </w:rPr>
                        </w:pPr>
                        <w:r w:rsidRPr="000C3E88">
                          <w:rPr>
                            <w:rFonts w:ascii="Times New Roman" w:hAnsi="Times New Roman" w:cs="Times New Roman"/>
                          </w:rPr>
                          <w:t>4. поднимают настроение.</w:t>
                        </w:r>
                      </w:p>
                    </w:txbxContent>
                  </v:textbox>
                </v:rect>
              </w:pict>
            </w:r>
            <w:r w:rsidR="00C323AA" w:rsidRPr="0041773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 </w:t>
            </w:r>
            <w:r w:rsidR="00C323AA" w:rsidRPr="00417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Составьте и запишите в тетрадь 2 сложноподчиненных предложений, соотнося главную и придаточную часть, используя предложенные средства связи. Укажите, чем является средство связи - союзом или союзным словом. </w:t>
            </w:r>
          </w:p>
          <w:p w:rsidR="00473519" w:rsidRDefault="00776C8C" w:rsidP="00C323A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margin-left:.65pt;margin-top:2.4pt;width:110.25pt;height:122.15pt;z-index:251661312">
                  <v:textbox>
                    <w:txbxContent>
                      <w:p w:rsidR="00C323AA" w:rsidRPr="000C3E88" w:rsidRDefault="00C323AA" w:rsidP="00C323AA">
                        <w:pPr>
                          <w:pStyle w:val="a4"/>
                          <w:rPr>
                            <w:rFonts w:ascii="Times New Roman" w:hAnsi="Times New Roman" w:cs="Times New Roman"/>
                          </w:rPr>
                        </w:pPr>
                        <w:r w:rsidRPr="000C3E88">
                          <w:rPr>
                            <w:rFonts w:ascii="Times New Roman" w:hAnsi="Times New Roman" w:cs="Times New Roman"/>
                          </w:rPr>
                          <w:t>1. вы хотите понравиться людям</w:t>
                        </w:r>
                      </w:p>
                      <w:p w:rsidR="00C323AA" w:rsidRPr="000C3E88" w:rsidRDefault="00C323AA" w:rsidP="00C323AA">
                        <w:pPr>
                          <w:pStyle w:val="a4"/>
                          <w:rPr>
                            <w:rFonts w:ascii="Times New Roman" w:hAnsi="Times New Roman" w:cs="Times New Roman"/>
                          </w:rPr>
                        </w:pPr>
                        <w:r w:rsidRPr="000C3E88">
                          <w:rPr>
                            <w:rFonts w:ascii="Times New Roman" w:hAnsi="Times New Roman" w:cs="Times New Roman"/>
                          </w:rPr>
                          <w:t xml:space="preserve">2. дарите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такие </w:t>
                        </w:r>
                        <w:r w:rsidRPr="000C3E88">
                          <w:rPr>
                            <w:rFonts w:ascii="Times New Roman" w:hAnsi="Times New Roman" w:cs="Times New Roman"/>
                          </w:rPr>
                          <w:t>подарки</w:t>
                        </w:r>
                      </w:p>
                      <w:p w:rsidR="00C323AA" w:rsidRPr="000C3E88" w:rsidRDefault="00C323AA" w:rsidP="00C323AA">
                        <w:pPr>
                          <w:pStyle w:val="a4"/>
                          <w:rPr>
                            <w:rFonts w:ascii="Times New Roman" w:hAnsi="Times New Roman" w:cs="Times New Roman"/>
                          </w:rPr>
                        </w:pPr>
                        <w:r w:rsidRPr="000C3E88">
                          <w:rPr>
                            <w:rFonts w:ascii="Times New Roman" w:hAnsi="Times New Roman" w:cs="Times New Roman"/>
                          </w:rPr>
                          <w:t>3. искренне говорите родным о том</w:t>
                        </w:r>
                      </w:p>
                      <w:p w:rsidR="00C323AA" w:rsidRPr="000C3E88" w:rsidRDefault="00C323AA" w:rsidP="00C323AA">
                        <w:pPr>
                          <w:pStyle w:val="a4"/>
                          <w:rPr>
                            <w:rFonts w:ascii="Times New Roman" w:hAnsi="Times New Roman" w:cs="Times New Roman"/>
                          </w:rPr>
                        </w:pPr>
                        <w:r w:rsidRPr="000C3E88">
                          <w:rPr>
                            <w:rFonts w:ascii="Times New Roman" w:hAnsi="Times New Roman" w:cs="Times New Roman"/>
                          </w:rPr>
                          <w:t>4. сделаешь чудо своими руками</w:t>
                        </w:r>
                      </w:p>
                    </w:txbxContent>
                  </v:textbox>
                </v:rect>
              </w:pict>
            </w:r>
          </w:p>
          <w:p w:rsidR="00473519" w:rsidRDefault="00473519" w:rsidP="00C323A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23AA" w:rsidRPr="00417730" w:rsidRDefault="00776C8C" w:rsidP="00C323A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8" style="position:absolute;margin-left:119.15pt;margin-top:9.05pt;width:66.75pt;height:54pt;z-index:251662336">
                  <v:textbox>
                    <w:txbxContent>
                      <w:p w:rsidR="00C323AA" w:rsidRPr="000C3E88" w:rsidRDefault="00C323AA" w:rsidP="00C323AA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C3E88">
                          <w:rPr>
                            <w:rFonts w:ascii="Times New Roman" w:hAnsi="Times New Roman" w:cs="Times New Roman"/>
                          </w:rPr>
                          <w:t>который</w:t>
                        </w:r>
                      </w:p>
                      <w:p w:rsidR="00C323AA" w:rsidRPr="000C3E88" w:rsidRDefault="00C323AA" w:rsidP="00C323AA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C3E88">
                          <w:rPr>
                            <w:rFonts w:ascii="Times New Roman" w:hAnsi="Times New Roman" w:cs="Times New Roman"/>
                          </w:rPr>
                          <w:t>как</w:t>
                        </w:r>
                      </w:p>
                      <w:p w:rsidR="00C323AA" w:rsidRPr="000C3E88" w:rsidRDefault="00C323AA" w:rsidP="00C323AA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C3E88">
                          <w:rPr>
                            <w:rFonts w:ascii="Times New Roman" w:hAnsi="Times New Roman" w:cs="Times New Roman"/>
                          </w:rPr>
                          <w:t>если</w:t>
                        </w:r>
                      </w:p>
                      <w:p w:rsidR="00C323AA" w:rsidRPr="000C3E88" w:rsidRDefault="00C323AA" w:rsidP="00C323AA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C3E88">
                          <w:rPr>
                            <w:rFonts w:ascii="Times New Roman" w:hAnsi="Times New Roman" w:cs="Times New Roman"/>
                          </w:rPr>
                          <w:t>когда</w:t>
                        </w:r>
                      </w:p>
                      <w:p w:rsidR="00C323AA" w:rsidRPr="000C3E88" w:rsidRDefault="00C323AA" w:rsidP="00C323AA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C323AA" w:rsidRPr="00417730" w:rsidRDefault="00C323AA" w:rsidP="00C323A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23AA" w:rsidRPr="00417730" w:rsidRDefault="00C323AA" w:rsidP="00C323A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23AA" w:rsidRPr="00417730" w:rsidRDefault="00C323AA" w:rsidP="00C323A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23AA" w:rsidRPr="00417730" w:rsidRDefault="00C323AA" w:rsidP="00C323A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23AA" w:rsidRPr="00417730" w:rsidRDefault="00C323AA" w:rsidP="00C323A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23AA" w:rsidRPr="00417730" w:rsidRDefault="00C323AA" w:rsidP="00C323A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23AA" w:rsidRPr="00417730" w:rsidRDefault="00C323AA" w:rsidP="00C323A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скрытой доске: выходят 2 ученика, у которых </w:t>
            </w:r>
            <w:r w:rsidRPr="00417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написаны 2 готовых предложения. Составляют схемы, расставляют ЗП, подчеркивают грамматические </w:t>
            </w:r>
            <w:proofErr w:type="spellStart"/>
            <w:r w:rsidRPr="00417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основы.После</w:t>
            </w:r>
            <w:proofErr w:type="spellEnd"/>
            <w:r w:rsidRPr="00417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выполнения в группах учитель спрашивает 2 ученика, которые читают полученные предложения и сверяемся с доской ( оценки получают 4 человека).</w:t>
            </w:r>
          </w:p>
          <w:p w:rsidR="00C323AA" w:rsidRPr="00417730" w:rsidRDefault="00C323AA" w:rsidP="00C323A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730">
              <w:rPr>
                <w:rFonts w:ascii="Times New Roman" w:hAnsi="Times New Roman" w:cs="Times New Roman"/>
                <w:sz w:val="24"/>
                <w:szCs w:val="24"/>
              </w:rPr>
              <w:t>1 ученик:</w:t>
            </w:r>
          </w:p>
          <w:p w:rsidR="00C323AA" w:rsidRPr="00417730" w:rsidRDefault="00C323AA" w:rsidP="00C323A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7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Если</w:t>
            </w:r>
            <w:r w:rsidRPr="00417730">
              <w:rPr>
                <w:rFonts w:ascii="Times New Roman" w:hAnsi="Times New Roman" w:cs="Times New Roman"/>
                <w:sz w:val="24"/>
                <w:szCs w:val="24"/>
              </w:rPr>
              <w:t xml:space="preserve"> вы хотите понравиться людям почаще улыбайтесь.</w:t>
            </w:r>
          </w:p>
          <w:p w:rsidR="00C323AA" w:rsidRPr="00417730" w:rsidRDefault="00C323AA" w:rsidP="00C323A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730">
              <w:rPr>
                <w:rFonts w:ascii="Times New Roman" w:hAnsi="Times New Roman" w:cs="Times New Roman"/>
                <w:sz w:val="24"/>
                <w:szCs w:val="24"/>
              </w:rPr>
              <w:t xml:space="preserve">2. Дарите  такие подарки </w:t>
            </w:r>
            <w:r w:rsidRPr="00417730">
              <w:rPr>
                <w:rFonts w:ascii="Times New Roman" w:hAnsi="Times New Roman" w:cs="Times New Roman"/>
                <w:b/>
                <w:sz w:val="24"/>
                <w:szCs w:val="24"/>
              </w:rPr>
              <w:t>которые</w:t>
            </w:r>
            <w:r w:rsidR="00473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730">
              <w:rPr>
                <w:rFonts w:ascii="Times New Roman" w:hAnsi="Times New Roman" w:cs="Times New Roman"/>
                <w:sz w:val="24"/>
                <w:szCs w:val="24"/>
              </w:rPr>
              <w:t>поднимают настроение.</w:t>
            </w:r>
          </w:p>
          <w:p w:rsidR="00C323AA" w:rsidRPr="00417730" w:rsidRDefault="00C323AA" w:rsidP="00C323A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ученик:</w:t>
            </w:r>
          </w:p>
          <w:p w:rsidR="00C323AA" w:rsidRPr="00417730" w:rsidRDefault="00C323AA" w:rsidP="00C323A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730">
              <w:rPr>
                <w:rFonts w:ascii="Times New Roman" w:hAnsi="Times New Roman" w:cs="Times New Roman"/>
                <w:sz w:val="24"/>
                <w:szCs w:val="24"/>
              </w:rPr>
              <w:t xml:space="preserve">3. Искренне говорите родным о том </w:t>
            </w:r>
            <w:r w:rsidRPr="00417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 </w:t>
            </w:r>
            <w:r w:rsidRPr="00417730">
              <w:rPr>
                <w:rFonts w:ascii="Times New Roman" w:hAnsi="Times New Roman" w:cs="Times New Roman"/>
                <w:sz w:val="24"/>
                <w:szCs w:val="24"/>
              </w:rPr>
              <w:t>вы их любите.</w:t>
            </w:r>
          </w:p>
          <w:p w:rsidR="00C323AA" w:rsidRPr="00417730" w:rsidRDefault="00C323AA" w:rsidP="00C323A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73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17730">
              <w:rPr>
                <w:rFonts w:ascii="Times New Roman" w:hAnsi="Times New Roman" w:cs="Times New Roman"/>
                <w:b/>
                <w:sz w:val="24"/>
                <w:szCs w:val="24"/>
              </w:rPr>
              <w:t>Когда</w:t>
            </w:r>
            <w:r w:rsidRPr="00417730">
              <w:rPr>
                <w:rFonts w:ascii="Times New Roman" w:hAnsi="Times New Roman" w:cs="Times New Roman"/>
                <w:sz w:val="24"/>
                <w:szCs w:val="24"/>
              </w:rPr>
              <w:t xml:space="preserve"> сделаешь  чудо своими руками станешь счастливее.</w:t>
            </w:r>
          </w:p>
          <w:p w:rsidR="00C323AA" w:rsidRPr="00417730" w:rsidRDefault="00C323AA" w:rsidP="00C323A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23AA" w:rsidRPr="00417730" w:rsidRDefault="00C323AA" w:rsidP="00C323A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Самопроверка по эталону</w:t>
            </w:r>
            <w:r w:rsidRPr="004177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23AA" w:rsidRPr="00417730" w:rsidRDefault="00C323AA" w:rsidP="00C323A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7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Если</w:t>
            </w:r>
            <w:r w:rsidRPr="0041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730">
              <w:rPr>
                <w:rFonts w:ascii="Times New Roman" w:hAnsi="Times New Roman" w:cs="Times New Roman"/>
                <w:b/>
                <w:sz w:val="24"/>
                <w:szCs w:val="24"/>
              </w:rPr>
              <w:t>(с.)</w:t>
            </w:r>
            <w:r w:rsidRPr="00417730">
              <w:rPr>
                <w:rFonts w:ascii="Times New Roman" w:hAnsi="Times New Roman" w:cs="Times New Roman"/>
                <w:sz w:val="24"/>
                <w:szCs w:val="24"/>
              </w:rPr>
              <w:t xml:space="preserve"> вы хотите понравиться людям, почаще улыбайтесь.</w:t>
            </w:r>
          </w:p>
          <w:p w:rsidR="00C323AA" w:rsidRPr="00417730" w:rsidRDefault="00C323AA" w:rsidP="00C323A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730">
              <w:rPr>
                <w:rFonts w:ascii="Times New Roman" w:hAnsi="Times New Roman" w:cs="Times New Roman"/>
                <w:sz w:val="24"/>
                <w:szCs w:val="24"/>
              </w:rPr>
              <w:t xml:space="preserve">2. Дарите  такие подарки, </w:t>
            </w:r>
            <w:r w:rsidRPr="00417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которые(с.сл.) </w:t>
            </w:r>
            <w:r w:rsidRPr="00417730">
              <w:rPr>
                <w:rFonts w:ascii="Times New Roman" w:hAnsi="Times New Roman" w:cs="Times New Roman"/>
                <w:sz w:val="24"/>
                <w:szCs w:val="24"/>
              </w:rPr>
              <w:t>поднимают настроение.</w:t>
            </w:r>
          </w:p>
          <w:p w:rsidR="00C323AA" w:rsidRPr="00417730" w:rsidRDefault="00C323AA" w:rsidP="00C323A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730">
              <w:rPr>
                <w:rFonts w:ascii="Times New Roman" w:hAnsi="Times New Roman" w:cs="Times New Roman"/>
                <w:sz w:val="24"/>
                <w:szCs w:val="24"/>
              </w:rPr>
              <w:t xml:space="preserve">3. Искренне говорите родным о том, </w:t>
            </w:r>
            <w:r w:rsidRPr="00417730">
              <w:rPr>
                <w:rFonts w:ascii="Times New Roman" w:hAnsi="Times New Roman" w:cs="Times New Roman"/>
                <w:b/>
                <w:sz w:val="24"/>
                <w:szCs w:val="24"/>
              </w:rPr>
              <w:t>как (с.сл.)</w:t>
            </w:r>
            <w:r w:rsidRPr="00417730">
              <w:rPr>
                <w:rFonts w:ascii="Times New Roman" w:hAnsi="Times New Roman" w:cs="Times New Roman"/>
                <w:sz w:val="24"/>
                <w:szCs w:val="24"/>
              </w:rPr>
              <w:t xml:space="preserve"> вы их любите.</w:t>
            </w:r>
          </w:p>
          <w:p w:rsidR="00C323AA" w:rsidRPr="00417730" w:rsidRDefault="00C323AA" w:rsidP="00C323A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73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17730">
              <w:rPr>
                <w:rFonts w:ascii="Times New Roman" w:hAnsi="Times New Roman" w:cs="Times New Roman"/>
                <w:b/>
                <w:sz w:val="24"/>
                <w:szCs w:val="24"/>
              </w:rPr>
              <w:t>Когда</w:t>
            </w:r>
            <w:r w:rsidRPr="0041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730">
              <w:rPr>
                <w:rFonts w:ascii="Times New Roman" w:hAnsi="Times New Roman" w:cs="Times New Roman"/>
                <w:b/>
                <w:sz w:val="24"/>
                <w:szCs w:val="24"/>
              </w:rPr>
              <w:t>(с.)</w:t>
            </w:r>
            <w:r w:rsidRPr="00417730">
              <w:rPr>
                <w:rFonts w:ascii="Times New Roman" w:hAnsi="Times New Roman" w:cs="Times New Roman"/>
                <w:sz w:val="24"/>
                <w:szCs w:val="24"/>
              </w:rPr>
              <w:t xml:space="preserve"> сделаешь  чудо своими руками, станешь счастливее.</w:t>
            </w:r>
          </w:p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9" w:rsidRDefault="0047351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Конструируют предложения. Самопроверка по эталону.</w:t>
            </w:r>
          </w:p>
        </w:tc>
      </w:tr>
      <w:tr w:rsidR="00FD3A79" w:rsidTr="007B28E1">
        <w:trPr>
          <w:trHeight w:val="13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A4" w:rsidRPr="009552A4" w:rsidRDefault="009552A4" w:rsidP="009552A4">
            <w:pPr>
              <w:widowControl/>
              <w:numPr>
                <w:ilvl w:val="0"/>
                <w:numId w:val="3"/>
              </w:numPr>
              <w:tabs>
                <w:tab w:val="num" w:pos="0"/>
              </w:tabs>
              <w:autoSpaceDE/>
              <w:adjustRightInd/>
              <w:spacing w:line="276" w:lineRule="auto"/>
              <w:ind w:left="34" w:hanging="34"/>
              <w:contextualSpacing/>
              <w:rPr>
                <w:b/>
                <w:bCs/>
                <w:sz w:val="24"/>
                <w:szCs w:val="24"/>
              </w:rPr>
            </w:pPr>
            <w:r w:rsidRPr="009552A4">
              <w:rPr>
                <w:b/>
                <w:bCs/>
                <w:sz w:val="24"/>
                <w:szCs w:val="24"/>
              </w:rPr>
              <w:lastRenderedPageBreak/>
              <w:t xml:space="preserve">Рефлексия и домашнее задание (3-4 мин) </w:t>
            </w:r>
          </w:p>
          <w:p w:rsidR="00FD3A79" w:rsidRPr="00473519" w:rsidRDefault="00FD3A79" w:rsidP="009552A4">
            <w:pPr>
              <w:pStyle w:val="a3"/>
              <w:ind w:left="50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9" w:rsidRDefault="0047351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Выяснение степени осознания учебного материала.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A4" w:rsidRPr="009552A4" w:rsidRDefault="009552A4" w:rsidP="009552A4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552A4">
              <w:rPr>
                <w:rFonts w:eastAsia="Calibri"/>
                <w:sz w:val="24"/>
                <w:szCs w:val="24"/>
                <w:lang w:eastAsia="en-US"/>
              </w:rPr>
              <w:t xml:space="preserve">Тема нашего урока «Союз и союзные слова в СПП». Какую цель мы ставили сегодня на уроке? (1. Узнали, что одни средства связи в СПП могут быть только подчинительными союзами, другие – только союзными словами, в роли которых используются </w:t>
            </w:r>
            <w:r w:rsidRPr="009552A4">
              <w:rPr>
                <w:rFonts w:eastAsia="Calibri"/>
                <w:sz w:val="24"/>
                <w:szCs w:val="24"/>
                <w:lang w:eastAsia="en-US"/>
              </w:rPr>
              <w:lastRenderedPageBreak/>
              <w:t>относительные местоимения и наречия, третьи – и союзами, и союзными словами: что, как, когда. 2. Узнали о приемах различения омонимичных союзов и союзных слов).</w:t>
            </w:r>
          </w:p>
          <w:p w:rsidR="009552A4" w:rsidRPr="009552A4" w:rsidRDefault="009552A4" w:rsidP="009552A4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552A4">
              <w:rPr>
                <w:rFonts w:eastAsia="Calibri"/>
                <w:sz w:val="24"/>
                <w:szCs w:val="24"/>
                <w:lang w:eastAsia="en-US"/>
              </w:rPr>
              <w:t>Добились ли вы поставленной цели? Ответьте с помощью сигнальных карточек.</w:t>
            </w:r>
          </w:p>
          <w:p w:rsidR="009552A4" w:rsidRPr="009552A4" w:rsidRDefault="009552A4" w:rsidP="009552A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2A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Домашнее</w:t>
            </w:r>
            <w:proofErr w:type="spellEnd"/>
            <w:r w:rsidRPr="009552A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552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2A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задание</w:t>
            </w:r>
            <w:proofErr w:type="spellEnd"/>
          </w:p>
          <w:p w:rsidR="009552A4" w:rsidRPr="009552A4" w:rsidRDefault="009552A4" w:rsidP="009552A4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2A4">
              <w:rPr>
                <w:rFonts w:ascii="Times New Roman" w:hAnsi="Times New Roman" w:cs="Times New Roman"/>
                <w:bCs/>
                <w:sz w:val="24"/>
                <w:szCs w:val="24"/>
              </w:rPr>
              <w:t>Выписать из разных учебников 5 СПП, состоящих из 2-х ПР, с разными средствами связи. Составить схемы.</w:t>
            </w:r>
          </w:p>
          <w:p w:rsidR="009552A4" w:rsidRPr="009552A4" w:rsidRDefault="009552A4" w:rsidP="009552A4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52A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Презентация знаний.</w:t>
            </w:r>
          </w:p>
          <w:p w:rsidR="009552A4" w:rsidRPr="009552A4" w:rsidRDefault="009552A4" w:rsidP="009552A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Представьте, что вы подчинительный союз или союзное слово. Представьтесь классу, рассказ о себе по данному началу.</w:t>
            </w:r>
          </w:p>
          <w:p w:rsidR="009552A4" w:rsidRPr="009552A4" w:rsidRDefault="009552A4" w:rsidP="009552A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вариант. Добрый день, дамы и господа. Рад вас всех видеть. Я подчинительный союз….</w:t>
            </w:r>
          </w:p>
          <w:p w:rsidR="009552A4" w:rsidRPr="009552A4" w:rsidRDefault="009552A4" w:rsidP="009552A4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соединяю части СПП. 2. Я могу состоять из двух и более частей. 3. Я не член предложения, а всего лишь средство связи его предикативных частей…)</w:t>
            </w:r>
          </w:p>
          <w:p w:rsidR="009552A4" w:rsidRPr="009552A4" w:rsidRDefault="009552A4" w:rsidP="009552A4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Вариант. Добрый день, дамы и господа. Рад вас всех видеть. Я союзное слово….</w:t>
            </w:r>
          </w:p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2" w:rsidRPr="006407A2" w:rsidRDefault="006407A2" w:rsidP="006407A2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407A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Самооценка учащимися результатов своей учебной деятельности, осознание метода построения и границ применения нового </w:t>
            </w:r>
            <w:r w:rsidRPr="006407A2">
              <w:rPr>
                <w:rFonts w:eastAsia="Calibri"/>
                <w:sz w:val="24"/>
                <w:szCs w:val="24"/>
                <w:lang w:eastAsia="en-US"/>
              </w:rPr>
              <w:lastRenderedPageBreak/>
              <w:t>способа действия.</w:t>
            </w:r>
          </w:p>
          <w:p w:rsidR="00FD3A79" w:rsidRDefault="009552A4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Отвечают что нового узнали на уроке и записывают домашнее задание</w:t>
            </w:r>
            <w:r w:rsidR="006407A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D3A79" w:rsidTr="007B28E1">
        <w:trPr>
          <w:trHeight w:val="13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A4" w:rsidRPr="009552A4" w:rsidRDefault="009552A4" w:rsidP="009552A4">
            <w:pPr>
              <w:widowControl/>
              <w:numPr>
                <w:ilvl w:val="0"/>
                <w:numId w:val="3"/>
              </w:numPr>
              <w:tabs>
                <w:tab w:val="num" w:pos="0"/>
              </w:tabs>
              <w:autoSpaceDE/>
              <w:adjustRightInd/>
              <w:spacing w:line="276" w:lineRule="auto"/>
              <w:ind w:left="34" w:hanging="34"/>
              <w:contextualSpacing/>
              <w:rPr>
                <w:b/>
                <w:bCs/>
                <w:sz w:val="24"/>
                <w:szCs w:val="24"/>
              </w:rPr>
            </w:pPr>
            <w:r w:rsidRPr="009552A4">
              <w:rPr>
                <w:b/>
                <w:bCs/>
                <w:sz w:val="24"/>
                <w:szCs w:val="24"/>
              </w:rPr>
              <w:lastRenderedPageBreak/>
              <w:t xml:space="preserve">Включение нового материала в систему знаний. </w:t>
            </w:r>
          </w:p>
          <w:p w:rsidR="00FD3A79" w:rsidRPr="00473519" w:rsidRDefault="00FD3A79" w:rsidP="009552A4">
            <w:pPr>
              <w:widowControl/>
              <w:autoSpaceDE/>
              <w:adjustRightInd/>
              <w:spacing w:line="276" w:lineRule="auto"/>
              <w:ind w:left="34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A2" w:rsidRPr="006407A2" w:rsidRDefault="006407A2" w:rsidP="006407A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ранее изученного, выявление границы применимости нового знания и научить использовать его в системе изученных ранее знаний, повторить учебное содержание, необходимое </w:t>
            </w:r>
            <w:r w:rsidRPr="00640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содержательной непрерывности, включение нового способа действий в систему знаний.</w:t>
            </w:r>
          </w:p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A4" w:rsidRPr="009552A4" w:rsidRDefault="009552A4" w:rsidP="009552A4">
            <w:pPr>
              <w:pStyle w:val="a4"/>
              <w:numPr>
                <w:ilvl w:val="0"/>
                <w:numId w:val="11"/>
              </w:numPr>
              <w:spacing w:line="276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Проведем цифровой диктант с целью диагностики усвоенных знаний. Индивидуальная работа. </w:t>
            </w:r>
          </w:p>
          <w:p w:rsidR="009552A4" w:rsidRPr="009552A4" w:rsidRDefault="009552A4" w:rsidP="009552A4">
            <w:pPr>
              <w:pStyle w:val="a4"/>
              <w:spacing w:line="276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листочках ответьте на вопросы «Да» и «Нет».</w:t>
            </w:r>
          </w:p>
          <w:p w:rsidR="009552A4" w:rsidRPr="009552A4" w:rsidRDefault="009552A4" w:rsidP="009552A4">
            <w:pPr>
              <w:pStyle w:val="a4"/>
              <w:numPr>
                <w:ilvl w:val="0"/>
                <w:numId w:val="12"/>
              </w:numPr>
              <w:spacing w:line="276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A4">
              <w:rPr>
                <w:rFonts w:ascii="Times New Roman" w:hAnsi="Times New Roman" w:cs="Times New Roman"/>
                <w:sz w:val="24"/>
                <w:szCs w:val="24"/>
              </w:rPr>
              <w:t>Союзное слово не является членом предложения. (Нет)</w:t>
            </w:r>
          </w:p>
          <w:p w:rsidR="009552A4" w:rsidRPr="009552A4" w:rsidRDefault="009552A4" w:rsidP="009552A4">
            <w:pPr>
              <w:pStyle w:val="a4"/>
              <w:numPr>
                <w:ilvl w:val="0"/>
                <w:numId w:val="12"/>
              </w:numPr>
              <w:spacing w:line="276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2A4">
              <w:rPr>
                <w:rFonts w:ascii="Times New Roman" w:hAnsi="Times New Roman" w:cs="Times New Roman"/>
                <w:sz w:val="24"/>
                <w:szCs w:val="24"/>
              </w:rPr>
              <w:t>В состав сложноподчинённого предложения входят главное и придаточное. (Да)</w:t>
            </w:r>
          </w:p>
          <w:p w:rsidR="009552A4" w:rsidRPr="009552A4" w:rsidRDefault="009552A4" w:rsidP="009552A4">
            <w:pPr>
              <w:pStyle w:val="a4"/>
              <w:numPr>
                <w:ilvl w:val="0"/>
                <w:numId w:val="12"/>
              </w:numPr>
              <w:spacing w:line="276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сложноподчинённого предложения равноправны. (Нет)</w:t>
            </w:r>
          </w:p>
          <w:p w:rsidR="009552A4" w:rsidRPr="009552A4" w:rsidRDefault="009552A4" w:rsidP="009552A4">
            <w:pPr>
              <w:pStyle w:val="a4"/>
              <w:numPr>
                <w:ilvl w:val="0"/>
                <w:numId w:val="12"/>
              </w:numPr>
              <w:spacing w:line="276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A4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союзы, при помощи которых связываются части СПП, находятся в придаточной части предложения. (Да)</w:t>
            </w:r>
          </w:p>
          <w:p w:rsidR="009552A4" w:rsidRPr="009552A4" w:rsidRDefault="009552A4" w:rsidP="009552A4">
            <w:pPr>
              <w:pStyle w:val="a4"/>
              <w:numPr>
                <w:ilvl w:val="0"/>
                <w:numId w:val="12"/>
              </w:numPr>
              <w:spacing w:line="276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A4">
              <w:rPr>
                <w:rFonts w:ascii="Times New Roman" w:hAnsi="Times New Roman" w:cs="Times New Roman"/>
                <w:sz w:val="24"/>
                <w:szCs w:val="24"/>
              </w:rPr>
              <w:t>На подчинительный союз падает логическое ударение. (Нет)</w:t>
            </w:r>
          </w:p>
          <w:p w:rsidR="009552A4" w:rsidRPr="009552A4" w:rsidRDefault="009552A4" w:rsidP="009552A4">
            <w:pPr>
              <w:pStyle w:val="a4"/>
              <w:numPr>
                <w:ilvl w:val="0"/>
                <w:numId w:val="12"/>
              </w:numPr>
              <w:spacing w:line="276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A4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состоит из нескольких предикативных основ. (Да)</w:t>
            </w:r>
          </w:p>
          <w:p w:rsidR="009552A4" w:rsidRPr="009552A4" w:rsidRDefault="009552A4" w:rsidP="009552A4">
            <w:pPr>
              <w:pStyle w:val="a4"/>
              <w:numPr>
                <w:ilvl w:val="0"/>
                <w:numId w:val="12"/>
              </w:numPr>
              <w:spacing w:line="276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A4">
              <w:rPr>
                <w:rFonts w:ascii="Times New Roman" w:hAnsi="Times New Roman" w:cs="Times New Roman"/>
                <w:sz w:val="24"/>
                <w:szCs w:val="24"/>
              </w:rPr>
              <w:t xml:space="preserve">Союзные слова выражены </w:t>
            </w:r>
            <w:r w:rsidRPr="00955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относительными местоимениями, местоименными наречиями. (ДА)</w:t>
            </w:r>
          </w:p>
          <w:p w:rsidR="009552A4" w:rsidRPr="009552A4" w:rsidRDefault="009552A4" w:rsidP="009552A4">
            <w:pPr>
              <w:pStyle w:val="a4"/>
              <w:numPr>
                <w:ilvl w:val="0"/>
                <w:numId w:val="12"/>
              </w:numPr>
              <w:spacing w:line="276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Союзные слова и подчинительные союзы могут быть омонимами. (Да)</w:t>
            </w:r>
            <w:r w:rsidRPr="00955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2A4" w:rsidRPr="009552A4" w:rsidRDefault="009552A4" w:rsidP="009552A4">
            <w:pPr>
              <w:pStyle w:val="a4"/>
              <w:numPr>
                <w:ilvl w:val="0"/>
                <w:numId w:val="12"/>
              </w:numPr>
              <w:spacing w:line="276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A4">
              <w:rPr>
                <w:rFonts w:ascii="Times New Roman" w:hAnsi="Times New Roman" w:cs="Times New Roman"/>
                <w:sz w:val="24"/>
                <w:szCs w:val="24"/>
              </w:rPr>
              <w:t>Союзное слово можно изъять из предложения без потери смысла. (Нет)</w:t>
            </w:r>
          </w:p>
          <w:p w:rsidR="009552A4" w:rsidRPr="009552A4" w:rsidRDefault="009552A4" w:rsidP="009552A4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ind w:left="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A4">
              <w:rPr>
                <w:rFonts w:ascii="Times New Roman" w:hAnsi="Times New Roman" w:cs="Times New Roman"/>
                <w:sz w:val="24"/>
                <w:szCs w:val="24"/>
              </w:rPr>
              <w:t>В ССП подчинительные отношения (Нет).</w:t>
            </w:r>
          </w:p>
          <w:p w:rsidR="00FD3A79" w:rsidRDefault="00FD3A79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79" w:rsidRDefault="009552A4">
            <w:pPr>
              <w:widowControl/>
              <w:autoSpaceDE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Выполняют цифровой диктант.</w:t>
            </w:r>
          </w:p>
        </w:tc>
      </w:tr>
    </w:tbl>
    <w:p w:rsidR="002E2B66" w:rsidRDefault="002E2B66"/>
    <w:p w:rsidR="00E80EBA" w:rsidRDefault="00E80EBA"/>
    <w:p w:rsidR="00E80EBA" w:rsidRDefault="00E80EBA"/>
    <w:p w:rsidR="00E80EBA" w:rsidRDefault="00E80EBA"/>
    <w:p w:rsidR="00E80EBA" w:rsidRDefault="00E80EBA"/>
    <w:p w:rsidR="00E80EBA" w:rsidRDefault="00E80EBA"/>
    <w:p w:rsidR="00E80EBA" w:rsidRDefault="00E80EBA"/>
    <w:p w:rsidR="00E80EBA" w:rsidRDefault="00E80EBA"/>
    <w:p w:rsidR="00E80EBA" w:rsidRDefault="00E80EBA"/>
    <w:p w:rsidR="00E80EBA" w:rsidRDefault="00E80EBA"/>
    <w:p w:rsidR="00E80EBA" w:rsidRDefault="00E80EBA"/>
    <w:p w:rsidR="00E80EBA" w:rsidRDefault="00E80EBA"/>
    <w:p w:rsidR="00E80EBA" w:rsidRDefault="00E80EBA"/>
    <w:p w:rsidR="00E80EBA" w:rsidRDefault="00E80EBA"/>
    <w:p w:rsidR="00E80EBA" w:rsidRDefault="00E80EBA"/>
    <w:p w:rsidR="00E80EBA" w:rsidRDefault="00E80EBA"/>
    <w:p w:rsidR="00E80EBA" w:rsidRDefault="00E80EBA"/>
    <w:p w:rsidR="00E80EBA" w:rsidRDefault="00E80EBA"/>
    <w:p w:rsidR="00E80EBA" w:rsidRDefault="00E80EBA"/>
    <w:p w:rsidR="00E80EBA" w:rsidRDefault="00E80EBA" w:rsidP="00E80EBA">
      <w:pPr>
        <w:keepNext/>
        <w:keepLines/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Самоанализ урока в 9 классе по русскому языку по теме</w:t>
      </w:r>
    </w:p>
    <w:p w:rsidR="00E80EBA" w:rsidRDefault="00E80EBA" w:rsidP="00E80EBA">
      <w:pPr>
        <w:keepNext/>
        <w:keepLines/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«Союзы и союзные слова в сложноподчинённом предложении».</w:t>
      </w:r>
    </w:p>
    <w:p w:rsidR="00E80EBA" w:rsidRDefault="00E80EBA" w:rsidP="00E80EBA">
      <w:pPr>
        <w:spacing w:line="276" w:lineRule="auto"/>
        <w:rPr>
          <w:b/>
          <w:color w:val="000000"/>
          <w:sz w:val="28"/>
          <w:szCs w:val="28"/>
        </w:rPr>
      </w:pPr>
    </w:p>
    <w:p w:rsidR="00E80EBA" w:rsidRDefault="00E80EBA" w:rsidP="00E80EBA">
      <w:pP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 урока:</w:t>
      </w:r>
      <w:r>
        <w:rPr>
          <w:color w:val="000000"/>
          <w:sz w:val="28"/>
          <w:szCs w:val="28"/>
        </w:rPr>
        <w:t xml:space="preserve"> открытие новых знаний.</w:t>
      </w:r>
    </w:p>
    <w:p w:rsidR="00E80EBA" w:rsidRDefault="00E80EBA" w:rsidP="00E80EBA">
      <w:pP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Вид урока: </w:t>
      </w:r>
      <w:r>
        <w:rPr>
          <w:color w:val="000000"/>
          <w:sz w:val="28"/>
          <w:szCs w:val="28"/>
        </w:rPr>
        <w:t>обучающий.</w:t>
      </w:r>
    </w:p>
    <w:p w:rsidR="00E80EBA" w:rsidRDefault="00E80EBA" w:rsidP="00E80EBA">
      <w:pPr>
        <w:spacing w:line="276" w:lineRule="auto"/>
        <w:rPr>
          <w:color w:val="000000"/>
          <w:sz w:val="28"/>
          <w:szCs w:val="28"/>
        </w:rPr>
      </w:pPr>
    </w:p>
    <w:p w:rsidR="00E80EBA" w:rsidRDefault="00E80EBA" w:rsidP="00E80EBA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Данный урок проводился в 9-А классе, где большинство учащихся имеют хорошие, прочные знания, умения и навыки. Дети находятся в среднем звене, в выпускном классе, поэтому сохраняется повышенный уровень тревожности. </w:t>
      </w:r>
      <w:r>
        <w:rPr>
          <w:color w:val="000000"/>
          <w:sz w:val="28"/>
          <w:szCs w:val="28"/>
        </w:rPr>
        <w:t>В 9 «А» классе я работаю второй год. Результаты диагностики познавательной сферы, проведённой психологом в этом году, показали, что у учащихся  данного класса способности к гуманитарным наукам развиты на достаточно хорошем уровне, что позволяет мне на своих уроках использовать разнообразные формы работы, которые развивают у учащихся интерес к предмету, внимание, память, сообразительность.</w:t>
      </w:r>
      <w:r>
        <w:rPr>
          <w:sz w:val="28"/>
          <w:szCs w:val="28"/>
        </w:rPr>
        <w:t xml:space="preserve"> В 9 «А» классе обучаются в основном учащиеся со средними реальными учебными возможностями (по данным психолога, 4 ребенка с ВРУВ, 15 – со  средним уровнем,  4 учащихся с НРУВ). При планировании урока учитывала особенности учащихся, их подготовку, познавательные интересы.</w:t>
      </w:r>
    </w:p>
    <w:p w:rsidR="00E80EBA" w:rsidRDefault="00E80EBA" w:rsidP="00E80E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2.Исходя из этих особенностей класса и темы урока, считаю необходимым цель сформулировать следующим образом:</w:t>
      </w:r>
    </w:p>
    <w:p w:rsidR="00E80EBA" w:rsidRDefault="00E80EBA" w:rsidP="00E80EB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Предметная</w:t>
      </w:r>
      <w:r>
        <w:rPr>
          <w:sz w:val="28"/>
          <w:szCs w:val="28"/>
        </w:rPr>
        <w:t>:  научить различать союзы и союзные слова, омонимичные подчинительные союзы и союзные слова, формировать умение грамотно  расставлять слова в сложноподчиненном предложении.</w:t>
      </w:r>
    </w:p>
    <w:p w:rsidR="00E80EBA" w:rsidRDefault="00E80EBA" w:rsidP="00E80EB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  <w:r>
        <w:rPr>
          <w:sz w:val="28"/>
          <w:szCs w:val="28"/>
        </w:rPr>
        <w:t xml:space="preserve">: </w:t>
      </w:r>
    </w:p>
    <w:p w:rsidR="00E80EBA" w:rsidRDefault="00E80EBA" w:rsidP="00E80E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материал учебника и проводя мини-исследование, отрабатывая материал на практике, учащиеся знакомятся со средствами связи в СПП.           </w:t>
      </w:r>
      <w:r>
        <w:rPr>
          <w:b/>
          <w:sz w:val="28"/>
          <w:szCs w:val="28"/>
        </w:rPr>
        <w:t>Развивающая:</w:t>
      </w:r>
      <w:r>
        <w:rPr>
          <w:sz w:val="28"/>
          <w:szCs w:val="28"/>
        </w:rPr>
        <w:t xml:space="preserve"> способствовать развитию связной речи учащихся, орфографической и пунктуационной зоркости, памяти и логического мышления у учащихся.</w:t>
      </w:r>
    </w:p>
    <w:p w:rsidR="00E80EBA" w:rsidRDefault="00E80EBA" w:rsidP="00E80EBA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Воспитательная: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развитие у учащихся мотивации к изучению русского языка.</w:t>
      </w:r>
    </w:p>
    <w:p w:rsidR="00E80EBA" w:rsidRDefault="00E80EBA" w:rsidP="00E80E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  Данный урок является уроком открытия нового знания.</w:t>
      </w:r>
    </w:p>
    <w:p w:rsidR="00E80EBA" w:rsidRDefault="00E80EBA" w:rsidP="00E80E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Этапы соответствуют структуре этого типа урока и имеют важное значение в достижении поставленной цели.</w:t>
      </w:r>
    </w:p>
    <w:p w:rsidR="00E80EBA" w:rsidRDefault="00E80EBA" w:rsidP="00E80E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Организационный этап</w:t>
      </w:r>
      <w:r>
        <w:rPr>
          <w:sz w:val="28"/>
          <w:szCs w:val="28"/>
        </w:rPr>
        <w:t xml:space="preserve"> создал необходимый психологический настрой учащихся на работу, имел своей целью и воспитание культуры учебного труда. Прошел быстро, класс традиционно готовится </w:t>
      </w:r>
      <w:r>
        <w:rPr>
          <w:b/>
          <w:sz w:val="28"/>
          <w:szCs w:val="28"/>
        </w:rPr>
        <w:t>до</w:t>
      </w:r>
      <w:r>
        <w:rPr>
          <w:sz w:val="28"/>
          <w:szCs w:val="28"/>
        </w:rPr>
        <w:t xml:space="preserve"> урока, дисциплинирован.</w:t>
      </w:r>
    </w:p>
    <w:p w:rsidR="00E80EBA" w:rsidRDefault="00E80EBA" w:rsidP="00E80EB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Этап мотивации к учебной деятельности</w:t>
      </w:r>
      <w:r>
        <w:rPr>
          <w:sz w:val="28"/>
          <w:szCs w:val="28"/>
        </w:rPr>
        <w:t xml:space="preserve"> имел своей целью вызвать интерес к изучаемому материалу и показать его важность. На этом этапе я добивалась, чтобы дети смогли самостоятельно сформулировать тему урока, использовала метод сообщения темы с мотивирующим началом.</w:t>
      </w:r>
    </w:p>
    <w:p w:rsidR="00E80EBA" w:rsidRDefault="00E80EBA" w:rsidP="00E80EB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Этап актуализации и пробного учебного действия </w:t>
      </w:r>
      <w:r>
        <w:rPr>
          <w:sz w:val="28"/>
          <w:szCs w:val="28"/>
        </w:rPr>
        <w:t>был необходим для постановки цели урока и формирования у учащихся навыка рефлексии.</w:t>
      </w:r>
    </w:p>
    <w:p w:rsidR="00E80EBA" w:rsidRDefault="00E80EBA" w:rsidP="00E80EB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Этапу  построения проекта выхода из затруднения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отводилось на уроке особое место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данной темы позволила вовлечь самих учащихся в формирование этого важного этапа через мини-исследование, благодаря которому ребята работали с текстом учебника и словами для справки. Эта деятельность в группах  способствовала развитию всех видов УУД: учащиеся находили в тексте необходимую информацию, выделяли главное, оформляли таблицу, делились полученными знаниями с остальными ребятами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EBA" w:rsidRDefault="00E80EBA" w:rsidP="00E80EB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этапе включения в систему знаний  и повторения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ставилась цель  научить  учащихся делать выводы, исходя из поставленных в начале урока целей. Проверка полученных знаний осуществляется с помощью конструирования предложений. Класс сильный, многие учащиеся способны логически мыслить, анализировать, сравнивать, делать выводы. </w:t>
      </w:r>
    </w:p>
    <w:p w:rsidR="00E80EBA" w:rsidRDefault="00E80EBA" w:rsidP="00E80EB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</w:t>
      </w:r>
      <w:r>
        <w:rPr>
          <w:rFonts w:ascii="Times New Roman" w:hAnsi="Times New Roman" w:cs="Times New Roman"/>
          <w:b/>
          <w:sz w:val="28"/>
          <w:szCs w:val="28"/>
        </w:rPr>
        <w:t>Рефлексии</w:t>
      </w:r>
      <w:r>
        <w:rPr>
          <w:rFonts w:ascii="Times New Roman" w:hAnsi="Times New Roman" w:cs="Times New Roman"/>
          <w:sz w:val="28"/>
          <w:szCs w:val="28"/>
        </w:rPr>
        <w:t xml:space="preserve"> было предложено оценить урок и себя с помощью сигнальных карточек красного и зеленого цвета. </w:t>
      </w:r>
    </w:p>
    <w:p w:rsidR="00E80EBA" w:rsidRDefault="00E80EBA" w:rsidP="00E80EB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«Домашнее задание</w:t>
      </w:r>
      <w:r>
        <w:rPr>
          <w:rFonts w:ascii="Times New Roman" w:hAnsi="Times New Roman" w:cs="Times New Roman"/>
          <w:sz w:val="28"/>
          <w:szCs w:val="28"/>
        </w:rPr>
        <w:t>» – домашнее задание было дифференцированным,  также были предложены творческие  задания  на выбор.</w:t>
      </w:r>
    </w:p>
    <w:p w:rsidR="00E80EBA" w:rsidRDefault="00E80EBA" w:rsidP="00E80EB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Выводы: </w:t>
      </w:r>
      <w:r>
        <w:rPr>
          <w:rFonts w:ascii="Times New Roman" w:hAnsi="Times New Roman" w:cs="Times New Roman"/>
          <w:sz w:val="28"/>
          <w:szCs w:val="28"/>
        </w:rPr>
        <w:t xml:space="preserve">1) Структура данного урока содействовала достижению целей. Каждый учебный момент работал на конечный результат урока. Наиболее удачными считаю 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этапы построение проекта выхода из затруднения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самостоятельную работу с самопроверкой по эталону</w:t>
      </w:r>
      <w:r>
        <w:rPr>
          <w:rFonts w:ascii="Times New Roman" w:hAnsi="Times New Roman" w:cs="Times New Roman"/>
          <w:sz w:val="28"/>
          <w:szCs w:val="28"/>
        </w:rPr>
        <w:t>, т.к. в них наиболее яркой была взаимообусловленность содержательной, методической и организационной сторон, что повлияло и на результативность работы: дети работали продуктивно, получив положительные оценки за работу на уроке. За цифровой диктант оценки будут выставлены и прокомментированы на следующем уроке.</w:t>
      </w:r>
    </w:p>
    <w:p w:rsidR="00E80EBA" w:rsidRDefault="00E80EBA" w:rsidP="00E80EB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При реализации цели и задач урока использовались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>
        <w:rPr>
          <w:rFonts w:ascii="Times New Roman" w:hAnsi="Times New Roman" w:cs="Times New Roman"/>
          <w:sz w:val="28"/>
          <w:szCs w:val="28"/>
        </w:rPr>
        <w:t xml:space="preserve">проблемного диалога, технология сотрудничества, критического чтения,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0EBA" w:rsidRDefault="00E80EBA" w:rsidP="00E80EB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>
        <w:rPr>
          <w:rFonts w:ascii="Times New Roman" w:hAnsi="Times New Roman" w:cs="Times New Roman"/>
          <w:sz w:val="28"/>
          <w:szCs w:val="28"/>
        </w:rPr>
        <w:t>наглядный, объяснительный, частично-поисковый, метод сообщения темы с мотивирующим началом, метод поиска решения – «подводящий к проблеме», самостоятельная работа, мини-исследование.</w:t>
      </w:r>
    </w:p>
    <w:p w:rsidR="00E80EBA" w:rsidRDefault="00E80EBA" w:rsidP="00E80EB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Формы организации учебной деятельности учащихся: </w:t>
      </w:r>
      <w:r>
        <w:rPr>
          <w:rFonts w:ascii="Times New Roman" w:hAnsi="Times New Roman" w:cs="Times New Roman"/>
          <w:sz w:val="28"/>
          <w:szCs w:val="28"/>
        </w:rPr>
        <w:t>фронтальная, в группах, в парах,  индивидуальная.</w:t>
      </w:r>
    </w:p>
    <w:p w:rsidR="00E80EBA" w:rsidRDefault="00E80EBA" w:rsidP="00E80EB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Этапы урока соответствовали его логической структуре. Каждый этап был тесно связан с предыдущим и сам являлся базой, продолжением последующего. </w:t>
      </w:r>
    </w:p>
    <w:p w:rsidR="00E80EBA" w:rsidRDefault="00E80EBA" w:rsidP="00E80EB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EBA" w:rsidRDefault="00E80EBA" w:rsidP="00E80EB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Благодаря разумному сочетанию используемых технологий, методов обучения и форм организации познавательной деятельности, урок представляет собой целостную систему, цели, поставленные на уроке, достигнуты.</w:t>
      </w:r>
    </w:p>
    <w:p w:rsidR="00E80EBA" w:rsidRDefault="00E80EBA"/>
    <w:sectPr w:rsidR="00E80EBA" w:rsidSect="002A33A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73C"/>
    <w:multiLevelType w:val="hybridMultilevel"/>
    <w:tmpl w:val="237C9A9A"/>
    <w:lvl w:ilvl="0" w:tplc="DDBAC61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4F7C2D"/>
    <w:multiLevelType w:val="hybridMultilevel"/>
    <w:tmpl w:val="0C72A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3E51"/>
    <w:multiLevelType w:val="hybridMultilevel"/>
    <w:tmpl w:val="3EAA6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A3165"/>
    <w:multiLevelType w:val="hybridMultilevel"/>
    <w:tmpl w:val="B898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0197E"/>
    <w:multiLevelType w:val="hybridMultilevel"/>
    <w:tmpl w:val="E782E6F8"/>
    <w:lvl w:ilvl="0" w:tplc="45F674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42F73"/>
    <w:multiLevelType w:val="hybridMultilevel"/>
    <w:tmpl w:val="472A81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B210B"/>
    <w:multiLevelType w:val="hybridMultilevel"/>
    <w:tmpl w:val="BD969CFA"/>
    <w:lvl w:ilvl="0" w:tplc="D130B5B0">
      <w:start w:val="1"/>
      <w:numFmt w:val="bullet"/>
      <w:lvlText w:val="~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1C9645C"/>
    <w:multiLevelType w:val="hybridMultilevel"/>
    <w:tmpl w:val="FF341D02"/>
    <w:lvl w:ilvl="0" w:tplc="14F43D5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52D33"/>
    <w:multiLevelType w:val="hybridMultilevel"/>
    <w:tmpl w:val="0C8CCBBA"/>
    <w:lvl w:ilvl="0" w:tplc="D130B5B0">
      <w:start w:val="1"/>
      <w:numFmt w:val="bullet"/>
      <w:lvlText w:val="~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>
    <w:nsid w:val="66621A4A"/>
    <w:multiLevelType w:val="hybridMultilevel"/>
    <w:tmpl w:val="472A81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C4C4C"/>
    <w:multiLevelType w:val="hybridMultilevel"/>
    <w:tmpl w:val="8E62ADE0"/>
    <w:lvl w:ilvl="0" w:tplc="1E1A2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E8C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C3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86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02F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0B7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670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48F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D89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3659B"/>
    <w:multiLevelType w:val="hybridMultilevel"/>
    <w:tmpl w:val="EDFC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A79"/>
    <w:rsid w:val="00057C3B"/>
    <w:rsid w:val="000E08AB"/>
    <w:rsid w:val="000E4A3F"/>
    <w:rsid w:val="001A4A80"/>
    <w:rsid w:val="00214182"/>
    <w:rsid w:val="0025312A"/>
    <w:rsid w:val="002A33A3"/>
    <w:rsid w:val="002E2B66"/>
    <w:rsid w:val="00301139"/>
    <w:rsid w:val="003D0B1E"/>
    <w:rsid w:val="00417730"/>
    <w:rsid w:val="00473519"/>
    <w:rsid w:val="006407A2"/>
    <w:rsid w:val="00776C8C"/>
    <w:rsid w:val="007B28E1"/>
    <w:rsid w:val="00883989"/>
    <w:rsid w:val="009552A4"/>
    <w:rsid w:val="00AF7993"/>
    <w:rsid w:val="00B520F6"/>
    <w:rsid w:val="00C268E6"/>
    <w:rsid w:val="00C323AA"/>
    <w:rsid w:val="00E1447C"/>
    <w:rsid w:val="00E80EBA"/>
    <w:rsid w:val="00F34584"/>
    <w:rsid w:val="00F62F93"/>
    <w:rsid w:val="00FB5831"/>
    <w:rsid w:val="00FC6325"/>
    <w:rsid w:val="00FC7CE0"/>
    <w:rsid w:val="00FD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A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FD3A79"/>
    <w:pPr>
      <w:spacing w:after="0" w:line="240" w:lineRule="auto"/>
    </w:pPr>
  </w:style>
  <w:style w:type="character" w:customStyle="1" w:styleId="FontStyle34">
    <w:name w:val="Font Style34"/>
    <w:basedOn w:val="a0"/>
    <w:uiPriority w:val="99"/>
    <w:rsid w:val="00F34584"/>
    <w:rPr>
      <w:rFonts w:ascii="Bookman Old Style" w:hAnsi="Bookman Old Style" w:cs="Bookman Old Style"/>
      <w:sz w:val="18"/>
      <w:szCs w:val="18"/>
    </w:rPr>
  </w:style>
  <w:style w:type="character" w:customStyle="1" w:styleId="FontStyle38">
    <w:name w:val="Font Style38"/>
    <w:basedOn w:val="a0"/>
    <w:uiPriority w:val="99"/>
    <w:rsid w:val="00F34584"/>
    <w:rPr>
      <w:rFonts w:ascii="Bookman Old Style" w:hAnsi="Bookman Old Style" w:cs="Bookman Old Style"/>
      <w:b/>
      <w:bCs/>
      <w:i/>
      <w:iCs/>
      <w:sz w:val="18"/>
      <w:szCs w:val="18"/>
    </w:rPr>
  </w:style>
  <w:style w:type="table" w:styleId="a5">
    <w:name w:val="Table Grid"/>
    <w:basedOn w:val="a1"/>
    <w:uiPriority w:val="59"/>
    <w:rsid w:val="00C26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F62F93"/>
    <w:rPr>
      <w:i/>
      <w:iCs/>
    </w:rPr>
  </w:style>
  <w:style w:type="character" w:customStyle="1" w:styleId="usingle1">
    <w:name w:val="usingle1"/>
    <w:basedOn w:val="a0"/>
    <w:rsid w:val="00F62F93"/>
  </w:style>
  <w:style w:type="character" w:customStyle="1" w:styleId="udouble1">
    <w:name w:val="udouble1"/>
    <w:basedOn w:val="a0"/>
    <w:rsid w:val="00F62F93"/>
  </w:style>
  <w:style w:type="character" w:customStyle="1" w:styleId="dotdashed1">
    <w:name w:val="dotdashed1"/>
    <w:basedOn w:val="a0"/>
    <w:rsid w:val="00F62F93"/>
    <w:rPr>
      <w:strike w:val="0"/>
      <w:dstrike w:val="0"/>
      <w:u w:val="none"/>
      <w:effect w:val="none"/>
    </w:rPr>
  </w:style>
  <w:style w:type="character" w:customStyle="1" w:styleId="litera1">
    <w:name w:val="litera1"/>
    <w:basedOn w:val="a0"/>
    <w:rsid w:val="00F62F93"/>
    <w:rPr>
      <w:b/>
      <w:bCs/>
      <w:i/>
      <w:iCs/>
      <w:color w:val="CC0033"/>
      <w:sz w:val="24"/>
      <w:szCs w:val="24"/>
    </w:rPr>
  </w:style>
  <w:style w:type="paragraph" w:customStyle="1" w:styleId="Style8">
    <w:name w:val="Style8"/>
    <w:basedOn w:val="a"/>
    <w:uiPriority w:val="99"/>
    <w:rsid w:val="00C323AA"/>
    <w:pPr>
      <w:spacing w:line="246" w:lineRule="exact"/>
      <w:ind w:firstLine="451"/>
      <w:jc w:val="both"/>
    </w:pPr>
    <w:rPr>
      <w:rFonts w:ascii="Bookman Old Style" w:hAnsi="Bookman Old Style" w:cs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29</cp:lastModifiedBy>
  <cp:revision>6</cp:revision>
  <dcterms:created xsi:type="dcterms:W3CDTF">2016-11-18T08:03:00Z</dcterms:created>
  <dcterms:modified xsi:type="dcterms:W3CDTF">2017-01-11T05:28:00Z</dcterms:modified>
</cp:coreProperties>
</file>