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AD3" w:rsidRPr="003F02F4" w:rsidRDefault="00DA2AD3" w:rsidP="00DA2A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02F4">
        <w:rPr>
          <w:rFonts w:ascii="Times New Roman" w:hAnsi="Times New Roman" w:cs="Times New Roman"/>
          <w:sz w:val="24"/>
          <w:szCs w:val="24"/>
        </w:rPr>
        <w:t xml:space="preserve"> </w:t>
      </w:r>
      <w:r w:rsidRPr="003F02F4">
        <w:rPr>
          <w:rFonts w:ascii="Times New Roman" w:eastAsia="Times New Roman" w:hAnsi="Times New Roman" w:cs="Times New Roman"/>
          <w:bCs/>
          <w:sz w:val="24"/>
          <w:szCs w:val="24"/>
        </w:rPr>
        <w:t>Муниципальное об</w:t>
      </w:r>
      <w:r w:rsidR="00FD5465" w:rsidRPr="003F02F4">
        <w:rPr>
          <w:rFonts w:ascii="Times New Roman" w:eastAsia="Times New Roman" w:hAnsi="Times New Roman" w:cs="Times New Roman"/>
          <w:bCs/>
          <w:sz w:val="24"/>
          <w:szCs w:val="24"/>
        </w:rPr>
        <w:t>щеоб</w:t>
      </w:r>
      <w:r w:rsidRPr="003F02F4">
        <w:rPr>
          <w:rFonts w:ascii="Times New Roman" w:eastAsia="Times New Roman" w:hAnsi="Times New Roman" w:cs="Times New Roman"/>
          <w:bCs/>
          <w:sz w:val="24"/>
          <w:szCs w:val="24"/>
        </w:rPr>
        <w:t>разовательное учреждение</w:t>
      </w:r>
    </w:p>
    <w:p w:rsidR="00FD5465" w:rsidRPr="003F02F4" w:rsidRDefault="00DA2AD3" w:rsidP="00DA2A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02F4">
        <w:rPr>
          <w:rFonts w:ascii="Times New Roman" w:eastAsia="Times New Roman" w:hAnsi="Times New Roman" w:cs="Times New Roman"/>
          <w:bCs/>
          <w:sz w:val="24"/>
          <w:szCs w:val="24"/>
        </w:rPr>
        <w:t xml:space="preserve">«Усогорская средняя общеобразовательная школа </w:t>
      </w:r>
    </w:p>
    <w:p w:rsidR="00DA2AD3" w:rsidRPr="003F02F4" w:rsidRDefault="00DA2AD3" w:rsidP="00DA2A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02F4">
        <w:rPr>
          <w:rFonts w:ascii="Times New Roman" w:eastAsia="Times New Roman" w:hAnsi="Times New Roman" w:cs="Times New Roman"/>
          <w:bCs/>
          <w:sz w:val="24"/>
          <w:szCs w:val="24"/>
        </w:rPr>
        <w:t>с углубленным изучением отдельных предметов»</w:t>
      </w:r>
    </w:p>
    <w:p w:rsidR="00DA2AD3" w:rsidRPr="003F02F4" w:rsidRDefault="00DA2AD3" w:rsidP="00DA2A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AD3" w:rsidRPr="003F02F4" w:rsidRDefault="00DA2AD3" w:rsidP="00DA2AD3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sz w:val="24"/>
          <w:szCs w:val="24"/>
        </w:rPr>
      </w:pPr>
    </w:p>
    <w:p w:rsidR="00DA2AD3" w:rsidRPr="003F02F4" w:rsidRDefault="00DA2AD3" w:rsidP="00DA2AD3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sz w:val="24"/>
          <w:szCs w:val="24"/>
        </w:rPr>
      </w:pPr>
    </w:p>
    <w:p w:rsidR="00DA2AD3" w:rsidRPr="003F02F4" w:rsidRDefault="00DA2AD3" w:rsidP="00DA2AD3">
      <w:pPr>
        <w:spacing w:after="0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3F02F4">
        <w:rPr>
          <w:rFonts w:ascii="Verdana" w:eastAsia="Times New Roman" w:hAnsi="Verdana" w:cs="Times New Roman"/>
          <w:b/>
          <w:bCs/>
          <w:sz w:val="24"/>
          <w:szCs w:val="24"/>
        </w:rPr>
        <w:t xml:space="preserve"> </w:t>
      </w:r>
    </w:p>
    <w:p w:rsidR="00DA2AD3" w:rsidRPr="003F02F4" w:rsidRDefault="00C74E49" w:rsidP="00DA2AD3">
      <w:pPr>
        <w:spacing w:after="0" w:line="240" w:lineRule="auto"/>
        <w:jc w:val="center"/>
        <w:rPr>
          <w:rFonts w:ascii="Verdana" w:eastAsia="Times New Roman" w:hAnsi="Verdana" w:cs="Times New Roman"/>
          <w:bCs/>
          <w:sz w:val="24"/>
          <w:szCs w:val="24"/>
        </w:rPr>
      </w:pPr>
      <w:r w:rsidRPr="003F02F4">
        <w:rPr>
          <w:rFonts w:ascii="Times New Roman" w:hAnsi="Times New Roman" w:cs="Times New Roman"/>
          <w:sz w:val="24"/>
          <w:szCs w:val="24"/>
        </w:rPr>
        <w:t>Социально-значимый, т</w:t>
      </w:r>
      <w:r w:rsidR="00DA2AD3" w:rsidRPr="003F02F4">
        <w:rPr>
          <w:rFonts w:ascii="Times New Roman" w:hAnsi="Times New Roman" w:cs="Times New Roman"/>
          <w:sz w:val="24"/>
          <w:szCs w:val="24"/>
        </w:rPr>
        <w:t>ворческий проект:</w:t>
      </w:r>
    </w:p>
    <w:p w:rsidR="00DA2AD3" w:rsidRDefault="00DA2AD3" w:rsidP="00DA2AD3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sz w:val="27"/>
          <w:szCs w:val="27"/>
        </w:rPr>
      </w:pPr>
    </w:p>
    <w:p w:rsidR="00DA2AD3" w:rsidRPr="00425EF4" w:rsidRDefault="00DA2AD3" w:rsidP="00DA2AD3">
      <w:pPr>
        <w:pStyle w:val="a4"/>
        <w:shd w:val="clear" w:color="auto" w:fill="FFFFFF"/>
        <w:spacing w:before="0" w:beforeAutospacing="0" w:after="0" w:afterAutospacing="0" w:line="265" w:lineRule="atLeast"/>
        <w:jc w:val="center"/>
        <w:rPr>
          <w:rFonts w:ascii="Verdana" w:hAnsi="Verdana"/>
          <w:b/>
          <w:bCs/>
          <w:color w:val="FF0000"/>
          <w:sz w:val="44"/>
          <w:szCs w:val="44"/>
        </w:rPr>
      </w:pPr>
      <w:r w:rsidRPr="00425EF4">
        <w:rPr>
          <w:rFonts w:ascii="Verdana" w:hAnsi="Verdana"/>
          <w:b/>
          <w:bCs/>
          <w:sz w:val="44"/>
          <w:szCs w:val="44"/>
        </w:rPr>
        <w:t>«</w:t>
      </w:r>
      <w:r w:rsidR="000A59F6">
        <w:rPr>
          <w:b/>
          <w:color w:val="FF0000"/>
          <w:sz w:val="44"/>
          <w:szCs w:val="44"/>
        </w:rPr>
        <w:t>Магия цвета и вкуса Мезенских узоров</w:t>
      </w:r>
      <w:r w:rsidRPr="00425EF4">
        <w:rPr>
          <w:rFonts w:ascii="Verdana" w:hAnsi="Verdana"/>
          <w:b/>
          <w:bCs/>
          <w:sz w:val="44"/>
          <w:szCs w:val="44"/>
        </w:rPr>
        <w:t>»</w:t>
      </w:r>
    </w:p>
    <w:p w:rsidR="00032811" w:rsidRPr="00DA2AD3" w:rsidRDefault="00032811" w:rsidP="00DA2AD3">
      <w:pPr>
        <w:pStyle w:val="a4"/>
        <w:shd w:val="clear" w:color="auto" w:fill="FFFFFF"/>
        <w:spacing w:before="0" w:beforeAutospacing="0" w:after="0" w:afterAutospacing="0" w:line="265" w:lineRule="atLeast"/>
        <w:jc w:val="center"/>
        <w:rPr>
          <w:b/>
          <w:sz w:val="44"/>
          <w:szCs w:val="44"/>
        </w:rPr>
      </w:pPr>
    </w:p>
    <w:p w:rsidR="00DA2AD3" w:rsidRPr="00472302" w:rsidRDefault="003F385D" w:rsidP="00DA2AD3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sz w:val="32"/>
          <w:szCs w:val="27"/>
        </w:rPr>
      </w:pPr>
      <w:r w:rsidRPr="003F385D">
        <w:rPr>
          <w:rFonts w:ascii="Verdana" w:eastAsia="Times New Roman" w:hAnsi="Verdana" w:cs="Times New Roman"/>
          <w:b/>
          <w:bCs/>
          <w:noProof/>
          <w:sz w:val="32"/>
          <w:szCs w:val="27"/>
        </w:rPr>
        <w:drawing>
          <wp:inline distT="0" distB="0" distL="0" distR="0">
            <wp:extent cx="4897836" cy="2754217"/>
            <wp:effectExtent l="19050" t="0" r="0" b="0"/>
            <wp:docPr id="16" name="Рисунок 16" descr="http://cs623129.vk.me/u7231444/video/x_bae31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623129.vk.me/u7231444/video/x_bae311f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214" cy="275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11" w:rsidRDefault="00032811" w:rsidP="00186C5D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sz w:val="27"/>
          <w:szCs w:val="27"/>
        </w:rPr>
      </w:pPr>
    </w:p>
    <w:p w:rsidR="00985248" w:rsidRPr="003F02F4" w:rsidRDefault="00985248" w:rsidP="00186C5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02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02F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Создание современных изделий интерьера</w:t>
      </w:r>
    </w:p>
    <w:p w:rsidR="00985248" w:rsidRPr="003F02F4" w:rsidRDefault="00985248" w:rsidP="00186C5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02F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для оформления школьной столовой </w:t>
      </w:r>
    </w:p>
    <w:p w:rsidR="00985248" w:rsidRPr="003F02F4" w:rsidRDefault="00985248" w:rsidP="00186C5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02F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стиле Мезенской росписи </w:t>
      </w:r>
    </w:p>
    <w:p w:rsidR="00985248" w:rsidRPr="003F02F4" w:rsidRDefault="00985248" w:rsidP="00186C5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2AD3" w:rsidRDefault="00DA2AD3" w:rsidP="00DA2A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02F4" w:rsidRDefault="003F02F4" w:rsidP="00DA2A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02F4" w:rsidRPr="003F02F4" w:rsidRDefault="003F02F4" w:rsidP="00DA2A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AD3" w:rsidRPr="003F02F4" w:rsidRDefault="00DA2AD3" w:rsidP="00DA2A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02F4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Разработчики: </w:t>
      </w:r>
    </w:p>
    <w:p w:rsidR="00DA2AD3" w:rsidRPr="003F02F4" w:rsidRDefault="00032811" w:rsidP="00DA2A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02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72136" w:rsidRPr="003F02F4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Президентский совет </w:t>
      </w:r>
      <w:r w:rsidRPr="003F02F4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="00DA2AD3" w:rsidRPr="003F02F4">
        <w:rPr>
          <w:rFonts w:ascii="Times New Roman" w:eastAsia="Times New Roman" w:hAnsi="Times New Roman" w:cs="Times New Roman"/>
          <w:bCs/>
          <w:sz w:val="24"/>
          <w:szCs w:val="24"/>
        </w:rPr>
        <w:t xml:space="preserve">ОО «Школьная страна» </w:t>
      </w:r>
    </w:p>
    <w:p w:rsidR="00DA2AD3" w:rsidRPr="003F02F4" w:rsidRDefault="00DA2AD3" w:rsidP="00DA2A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AD3" w:rsidRPr="003F02F4" w:rsidRDefault="00DA2AD3" w:rsidP="00DA2A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02F4">
        <w:rPr>
          <w:rFonts w:ascii="Times New Roman" w:eastAsia="Times New Roman" w:hAnsi="Times New Roman" w:cs="Times New Roman"/>
          <w:bCs/>
          <w:sz w:val="24"/>
          <w:szCs w:val="24"/>
        </w:rPr>
        <w:t xml:space="preserve">Руководители: </w:t>
      </w:r>
      <w:proofErr w:type="spellStart"/>
      <w:r w:rsidRPr="003F02F4">
        <w:rPr>
          <w:rFonts w:ascii="Times New Roman" w:eastAsia="Times New Roman" w:hAnsi="Times New Roman" w:cs="Times New Roman"/>
          <w:bCs/>
          <w:sz w:val="24"/>
          <w:szCs w:val="24"/>
        </w:rPr>
        <w:t>Щелкунова</w:t>
      </w:r>
      <w:proofErr w:type="spellEnd"/>
      <w:r w:rsidRPr="003F02F4">
        <w:rPr>
          <w:rFonts w:ascii="Times New Roman" w:eastAsia="Times New Roman" w:hAnsi="Times New Roman" w:cs="Times New Roman"/>
          <w:bCs/>
          <w:sz w:val="24"/>
          <w:szCs w:val="24"/>
        </w:rPr>
        <w:t xml:space="preserve"> Екатерина</w:t>
      </w:r>
      <w:r w:rsidR="00D74A48" w:rsidRPr="003F02F4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Васильевна</w:t>
      </w:r>
      <w:r w:rsidR="00735EBC" w:rsidRPr="003F02F4">
        <w:rPr>
          <w:rFonts w:ascii="Times New Roman" w:eastAsia="Times New Roman" w:hAnsi="Times New Roman" w:cs="Times New Roman"/>
          <w:bCs/>
          <w:sz w:val="24"/>
          <w:szCs w:val="24"/>
        </w:rPr>
        <w:t>, старший вожатый</w:t>
      </w:r>
      <w:r w:rsidR="00672136" w:rsidRPr="003F02F4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735EBC" w:rsidRPr="003F02F4" w:rsidRDefault="00DA2AD3" w:rsidP="00DA2A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3F02F4">
        <w:rPr>
          <w:rFonts w:ascii="Times New Roman" w:eastAsia="Times New Roman" w:hAnsi="Times New Roman" w:cs="Times New Roman"/>
          <w:bCs/>
          <w:sz w:val="24"/>
          <w:szCs w:val="24"/>
        </w:rPr>
        <w:t>Будрина</w:t>
      </w:r>
      <w:proofErr w:type="spellEnd"/>
      <w:r w:rsidRPr="003F02F4">
        <w:rPr>
          <w:rFonts w:ascii="Times New Roman" w:eastAsia="Times New Roman" w:hAnsi="Times New Roman" w:cs="Times New Roman"/>
          <w:bCs/>
          <w:sz w:val="24"/>
          <w:szCs w:val="24"/>
        </w:rPr>
        <w:t xml:space="preserve"> Евгения Анатольевна,</w:t>
      </w:r>
    </w:p>
    <w:p w:rsidR="00735EBC" w:rsidRPr="003F02F4" w:rsidRDefault="00DA2AD3" w:rsidP="00DA2A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02F4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заместитель директора</w:t>
      </w:r>
    </w:p>
    <w:p w:rsidR="00DA2AD3" w:rsidRPr="003F02F4" w:rsidRDefault="00DA2AD3" w:rsidP="00DA2A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02F4">
        <w:rPr>
          <w:rFonts w:ascii="Times New Roman" w:eastAsia="Times New Roman" w:hAnsi="Times New Roman" w:cs="Times New Roman"/>
          <w:bCs/>
          <w:sz w:val="24"/>
          <w:szCs w:val="24"/>
        </w:rPr>
        <w:t>по воспитательной работе</w:t>
      </w:r>
    </w:p>
    <w:p w:rsidR="00FD5465" w:rsidRPr="003F02F4" w:rsidRDefault="00FD5465" w:rsidP="00DA2A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02F4">
        <w:rPr>
          <w:rFonts w:ascii="Times New Roman" w:eastAsia="Times New Roman" w:hAnsi="Times New Roman" w:cs="Times New Roman"/>
          <w:bCs/>
          <w:sz w:val="24"/>
          <w:szCs w:val="24"/>
        </w:rPr>
        <w:t>Лобанова Галина Ивановна,</w:t>
      </w:r>
    </w:p>
    <w:p w:rsidR="00FD5465" w:rsidRPr="003F02F4" w:rsidRDefault="00FD5465" w:rsidP="00DA2A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02F4">
        <w:rPr>
          <w:rFonts w:ascii="Times New Roman" w:eastAsia="Times New Roman" w:hAnsi="Times New Roman" w:cs="Times New Roman"/>
          <w:bCs/>
          <w:sz w:val="24"/>
          <w:szCs w:val="24"/>
        </w:rPr>
        <w:t>директор школы</w:t>
      </w:r>
    </w:p>
    <w:p w:rsidR="00DA2AD3" w:rsidRDefault="00DA2AD3" w:rsidP="00DA2A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02F4" w:rsidRDefault="003F02F4" w:rsidP="00DA2A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02F4" w:rsidRDefault="003F02F4" w:rsidP="00DA2A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02F4" w:rsidRDefault="003F02F4" w:rsidP="00DA2A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02F4" w:rsidRPr="003F02F4" w:rsidRDefault="003F02F4" w:rsidP="00DA2A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02F4" w:rsidRPr="003F02F4" w:rsidRDefault="00DA2AD3" w:rsidP="00DA2A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3F02F4">
        <w:rPr>
          <w:rFonts w:ascii="Times New Roman" w:eastAsia="Times New Roman" w:hAnsi="Times New Roman" w:cs="Times New Roman"/>
          <w:bCs/>
          <w:sz w:val="24"/>
          <w:szCs w:val="24"/>
        </w:rPr>
        <w:t>Усогорск</w:t>
      </w:r>
      <w:proofErr w:type="spellEnd"/>
    </w:p>
    <w:p w:rsidR="00DA2AD3" w:rsidRDefault="00DA2AD3" w:rsidP="00DA2A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02F4">
        <w:rPr>
          <w:rFonts w:ascii="Times New Roman" w:eastAsia="Times New Roman" w:hAnsi="Times New Roman" w:cs="Times New Roman"/>
          <w:bCs/>
          <w:sz w:val="24"/>
          <w:szCs w:val="24"/>
        </w:rPr>
        <w:t>2016 год</w:t>
      </w:r>
    </w:p>
    <w:p w:rsidR="00987DA4" w:rsidRPr="00464026" w:rsidRDefault="00987DA4" w:rsidP="00FD54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26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:rsidR="00FD5465" w:rsidRPr="00FD5465" w:rsidRDefault="00987DA4" w:rsidP="005E133B">
      <w:pPr>
        <w:pStyle w:val="a5"/>
        <w:numPr>
          <w:ilvl w:val="0"/>
          <w:numId w:val="2"/>
        </w:numPr>
        <w:spacing w:after="0" w:line="240" w:lineRule="auto"/>
        <w:ind w:left="0" w:hanging="11"/>
        <w:rPr>
          <w:rFonts w:ascii="Times New Roman" w:hAnsi="Times New Roman" w:cs="Times New Roman"/>
          <w:sz w:val="24"/>
          <w:szCs w:val="24"/>
        </w:rPr>
      </w:pPr>
      <w:r w:rsidRPr="00F10ED1"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:rsidR="00FD5465" w:rsidRDefault="00987DA4" w:rsidP="006D18DC">
      <w:pPr>
        <w:pStyle w:val="a5"/>
        <w:spacing w:after="0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0ED1">
        <w:rPr>
          <w:rFonts w:ascii="Times New Roman" w:hAnsi="Times New Roman" w:cs="Times New Roman"/>
          <w:sz w:val="24"/>
          <w:szCs w:val="24"/>
        </w:rPr>
        <w:t>Зачем современному человеку народные промыслы?</w:t>
      </w:r>
    </w:p>
    <w:p w:rsidR="005E133B" w:rsidRDefault="005E133B" w:rsidP="006D18DC">
      <w:pPr>
        <w:pStyle w:val="a5"/>
        <w:spacing w:after="0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0ED1">
        <w:rPr>
          <w:rFonts w:ascii="Times New Roman" w:eastAsia="Times New Roman" w:hAnsi="Times New Roman" w:cs="Times New Roman"/>
          <w:color w:val="2B2622"/>
          <w:sz w:val="24"/>
          <w:szCs w:val="24"/>
        </w:rPr>
        <w:t xml:space="preserve">Народные ремесла – это целый мир, сочетающий в себе вымысел и реальность, поэзию и трудовую повседневность. </w:t>
      </w:r>
      <w:r w:rsidRPr="00F10ED1">
        <w:rPr>
          <w:rFonts w:ascii="Times New Roman" w:hAnsi="Times New Roman" w:cs="Times New Roman"/>
          <w:sz w:val="24"/>
          <w:szCs w:val="24"/>
        </w:rPr>
        <w:t>Изучение сюжетов, мотивов и приемов росписи – весьма увлекательное занятие, которое позволит детям непосредственно прикоснуться к живой истории Отечества, познакомиться с мировым культурным наследием.</w:t>
      </w:r>
    </w:p>
    <w:p w:rsidR="00DB02EC" w:rsidRDefault="00DB02EC" w:rsidP="006D18DC">
      <w:pPr>
        <w:pStyle w:val="a5"/>
        <w:spacing w:after="0"/>
        <w:ind w:left="0"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94A68">
        <w:rPr>
          <w:rFonts w:ascii="Times New Roman" w:hAnsi="Times New Roman" w:cs="Times New Roman"/>
          <w:iCs/>
          <w:sz w:val="24"/>
          <w:szCs w:val="24"/>
        </w:rPr>
        <w:t>«Родина подобна огромному дереву, на котором не сосчитать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94A68">
        <w:rPr>
          <w:rFonts w:ascii="Times New Roman" w:hAnsi="Times New Roman" w:cs="Times New Roman"/>
          <w:iCs/>
          <w:sz w:val="24"/>
          <w:szCs w:val="24"/>
        </w:rPr>
        <w:t>листьев, и все, что мы делаем доброго, прибавляет сил ему. Но всякое дерево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94A68">
        <w:rPr>
          <w:rFonts w:ascii="Times New Roman" w:hAnsi="Times New Roman" w:cs="Times New Roman"/>
          <w:iCs/>
          <w:sz w:val="24"/>
          <w:szCs w:val="24"/>
        </w:rPr>
        <w:t>имеет корни. Без корней его повалил бы даже несильный ветер. Корни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94A68">
        <w:rPr>
          <w:rFonts w:ascii="Times New Roman" w:hAnsi="Times New Roman" w:cs="Times New Roman"/>
          <w:iCs/>
          <w:sz w:val="24"/>
          <w:szCs w:val="24"/>
        </w:rPr>
        <w:t>питают дерево, связывают его с землей, корни – это то, чем мы жили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94A68">
        <w:rPr>
          <w:rFonts w:ascii="Times New Roman" w:hAnsi="Times New Roman" w:cs="Times New Roman"/>
          <w:iCs/>
          <w:sz w:val="24"/>
          <w:szCs w:val="24"/>
        </w:rPr>
        <w:t>вчера, год назад, сто тысяч лет назад. Это наша история. Это дела</w:t>
      </w:r>
      <w:r>
        <w:rPr>
          <w:rFonts w:ascii="Times New Roman" w:hAnsi="Times New Roman" w:cs="Times New Roman"/>
          <w:iCs/>
          <w:sz w:val="24"/>
          <w:szCs w:val="24"/>
        </w:rPr>
        <w:t xml:space="preserve"> наших дедов</w:t>
      </w:r>
      <w:r w:rsidRPr="00A94A68">
        <w:rPr>
          <w:rFonts w:ascii="Times New Roman" w:hAnsi="Times New Roman" w:cs="Times New Roman"/>
          <w:iCs/>
          <w:sz w:val="24"/>
          <w:szCs w:val="24"/>
        </w:rPr>
        <w:t>, молчаливо живущие рядом с нами в степных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94A68">
        <w:rPr>
          <w:rFonts w:ascii="Times New Roman" w:hAnsi="Times New Roman" w:cs="Times New Roman"/>
          <w:iCs/>
          <w:sz w:val="24"/>
          <w:szCs w:val="24"/>
        </w:rPr>
        <w:t>каменных бабах, резных наличниках, в деревянных игрушках и диковинных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94A68">
        <w:rPr>
          <w:rFonts w:ascii="Times New Roman" w:hAnsi="Times New Roman" w:cs="Times New Roman"/>
          <w:iCs/>
          <w:sz w:val="24"/>
          <w:szCs w:val="24"/>
        </w:rPr>
        <w:t>храмах, в удивительных песнях и сказках. Человеку важно знать свои корни – отдельному человеку, семье,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94A68">
        <w:rPr>
          <w:rFonts w:ascii="Times New Roman" w:hAnsi="Times New Roman" w:cs="Times New Roman"/>
          <w:iCs/>
          <w:sz w:val="24"/>
          <w:szCs w:val="24"/>
        </w:rPr>
        <w:t>народу – тогда и воздух, которым мы дышим, будет целебен и вкусен,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94A68">
        <w:rPr>
          <w:rFonts w:ascii="Times New Roman" w:hAnsi="Times New Roman" w:cs="Times New Roman"/>
          <w:iCs/>
          <w:sz w:val="24"/>
          <w:szCs w:val="24"/>
        </w:rPr>
        <w:t>дороже будет взрастившая нас земля и легче будет почувствовать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94A68">
        <w:rPr>
          <w:rFonts w:ascii="Times New Roman" w:hAnsi="Times New Roman" w:cs="Times New Roman"/>
          <w:iCs/>
          <w:sz w:val="24"/>
          <w:szCs w:val="24"/>
        </w:rPr>
        <w:t>назначение и смысл человеческой жизни.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Pr="00A94A68">
        <w:rPr>
          <w:rFonts w:ascii="Times New Roman" w:hAnsi="Times New Roman" w:cs="Times New Roman"/>
          <w:iCs/>
          <w:sz w:val="24"/>
          <w:szCs w:val="24"/>
        </w:rPr>
        <w:t>Без прошлого невозможно ни понять хорошо, ни оценить по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94A68">
        <w:rPr>
          <w:rFonts w:ascii="Times New Roman" w:hAnsi="Times New Roman" w:cs="Times New Roman"/>
          <w:iCs/>
          <w:sz w:val="24"/>
          <w:szCs w:val="24"/>
        </w:rPr>
        <w:t>достоинству настоящего</w:t>
      </w:r>
      <w:r>
        <w:rPr>
          <w:rFonts w:ascii="Times New Roman" w:hAnsi="Times New Roman" w:cs="Times New Roman"/>
          <w:iCs/>
          <w:sz w:val="24"/>
          <w:szCs w:val="24"/>
        </w:rPr>
        <w:t>… (</w:t>
      </w:r>
      <w:r w:rsidRPr="00A94A68">
        <w:rPr>
          <w:rFonts w:ascii="Times New Roman" w:hAnsi="Times New Roman" w:cs="Times New Roman"/>
          <w:iCs/>
          <w:sz w:val="24"/>
          <w:szCs w:val="24"/>
        </w:rPr>
        <w:t>В.М. Песков.</w:t>
      </w:r>
      <w:proofErr w:type="gramEnd"/>
      <w:r w:rsidRPr="00A94A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«</w:t>
      </w:r>
      <w:r w:rsidRPr="00A94A68">
        <w:rPr>
          <w:rFonts w:ascii="Times New Roman" w:hAnsi="Times New Roman" w:cs="Times New Roman"/>
          <w:iCs/>
          <w:sz w:val="24"/>
          <w:szCs w:val="24"/>
        </w:rPr>
        <w:t>Дороги и тропы</w:t>
      </w:r>
      <w:r>
        <w:rPr>
          <w:rFonts w:ascii="Times New Roman" w:hAnsi="Times New Roman" w:cs="Times New Roman"/>
          <w:iCs/>
          <w:sz w:val="24"/>
          <w:szCs w:val="24"/>
        </w:rPr>
        <w:t>»).</w:t>
      </w:r>
      <w:proofErr w:type="gramEnd"/>
    </w:p>
    <w:p w:rsidR="00DB02EC" w:rsidRDefault="00DB02EC" w:rsidP="006D18DC">
      <w:pPr>
        <w:pStyle w:val="a5"/>
        <w:spacing w:after="0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D294D">
        <w:rPr>
          <w:rFonts w:ascii="Times New Roman" w:hAnsi="Times New Roman" w:cs="Times New Roman"/>
          <w:sz w:val="24"/>
          <w:szCs w:val="24"/>
        </w:rPr>
        <w:t>Полюбить Россию можно лишь тогда, когда увидишь всю прелесть застенчивой русской природы, сквозь душу пропустишь трагическую и героическую историю русского народа, удивишься красоте архитектурных ансамблей, послушаешь знаменитые колокольные звоны и прикоснёшься сердцем к прекрасным творениям русского народа.</w:t>
      </w:r>
    </w:p>
    <w:p w:rsidR="00F10ED1" w:rsidRDefault="00F10ED1" w:rsidP="006D18DC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color w:val="2B2622"/>
          <w:sz w:val="24"/>
          <w:szCs w:val="24"/>
        </w:rPr>
      </w:pPr>
      <w:r w:rsidRPr="003D294D">
        <w:rPr>
          <w:rFonts w:ascii="Times New Roman" w:hAnsi="Times New Roman" w:cs="Times New Roman"/>
          <w:sz w:val="24"/>
          <w:szCs w:val="24"/>
        </w:rPr>
        <w:t xml:space="preserve">Понимание </w:t>
      </w:r>
      <w:proofErr w:type="gramStart"/>
      <w:r w:rsidRPr="003D294D">
        <w:rPr>
          <w:rFonts w:ascii="Times New Roman" w:hAnsi="Times New Roman" w:cs="Times New Roman"/>
          <w:sz w:val="24"/>
          <w:szCs w:val="24"/>
        </w:rPr>
        <w:t>прекрасного</w:t>
      </w:r>
      <w:proofErr w:type="gramEnd"/>
      <w:r w:rsidRPr="003D294D">
        <w:rPr>
          <w:rFonts w:ascii="Times New Roman" w:hAnsi="Times New Roman" w:cs="Times New Roman"/>
          <w:sz w:val="24"/>
          <w:szCs w:val="24"/>
        </w:rPr>
        <w:t xml:space="preserve"> находило своё отражение в ремёслах, в быту, в прикладном искусстве, национальных костюмах, орнаментах, вышивках, где гармонично сочетались мотивы родной природы.</w:t>
      </w:r>
      <w:r w:rsidRPr="005E133B">
        <w:rPr>
          <w:rFonts w:ascii="Times New Roman" w:eastAsia="Times New Roman" w:hAnsi="Times New Roman" w:cs="Times New Roman"/>
          <w:color w:val="2B2622"/>
          <w:sz w:val="24"/>
          <w:szCs w:val="24"/>
        </w:rPr>
        <w:t xml:space="preserve"> </w:t>
      </w:r>
    </w:p>
    <w:p w:rsidR="00F10ED1" w:rsidRDefault="005E133B" w:rsidP="006D18DC">
      <w:pPr>
        <w:pStyle w:val="a5"/>
        <w:spacing w:after="0"/>
        <w:ind w:left="0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294D">
        <w:rPr>
          <w:rFonts w:ascii="Times New Roman" w:eastAsia="Times New Roman" w:hAnsi="Times New Roman" w:cs="Times New Roman"/>
          <w:color w:val="2B2622"/>
          <w:sz w:val="24"/>
          <w:szCs w:val="24"/>
        </w:rPr>
        <w:t>Охранительные орнаменты и узоры помещались на предметах быта, чтобы уберечь их хозяев от злых духов, могущих проникнуть в дом вместе с чужими людьми и вещами. Особенно ревностно защищали графическими оберегами ту утварь, которая призвана содержать в себе самое ценное добро</w:t>
      </w:r>
      <w:r w:rsidR="00F10ED1">
        <w:rPr>
          <w:rFonts w:ascii="Times New Roman" w:eastAsia="Times New Roman" w:hAnsi="Times New Roman" w:cs="Times New Roman"/>
          <w:color w:val="2B2622"/>
          <w:sz w:val="24"/>
          <w:szCs w:val="24"/>
        </w:rPr>
        <w:t>:</w:t>
      </w:r>
      <w:r w:rsidRPr="003D294D">
        <w:rPr>
          <w:rFonts w:ascii="Times New Roman" w:eastAsia="Times New Roman" w:hAnsi="Times New Roman" w:cs="Times New Roman"/>
          <w:color w:val="2B2622"/>
          <w:sz w:val="24"/>
          <w:szCs w:val="24"/>
        </w:rPr>
        <w:t xml:space="preserve"> хранилища зерна, сундуки с дорогими нарядами. Оберегающими знаками снабжали и посуду, ведь она содержала то, что люди принимают в себя. </w:t>
      </w:r>
      <w:r w:rsidR="00F10ED1" w:rsidRPr="005E133B">
        <w:rPr>
          <w:rFonts w:ascii="Times New Roman" w:hAnsi="Times New Roman" w:cs="Times New Roman"/>
          <w:sz w:val="24"/>
          <w:szCs w:val="24"/>
        </w:rPr>
        <w:t>Х</w:t>
      </w:r>
      <w:r w:rsidR="00F10ED1" w:rsidRPr="005E133B">
        <w:rPr>
          <w:rFonts w:ascii="Times New Roman" w:eastAsia="Times New Roman" w:hAnsi="Times New Roman" w:cs="Times New Roman"/>
          <w:sz w:val="24"/>
          <w:szCs w:val="24"/>
        </w:rPr>
        <w:t>очется особо отметить, что каждая вещь - это пожелание добра, успеха, счастья. Возможно, по этой причине роспись никогда не уйдет из обращения. Нельзя заменить ручную работу, сделанную с душой, на промышленную штамповку.</w:t>
      </w:r>
    </w:p>
    <w:p w:rsidR="00F10ED1" w:rsidRPr="00F10ED1" w:rsidRDefault="006B17C9" w:rsidP="006D18DC">
      <w:pPr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</w:t>
      </w:r>
      <w:r w:rsidR="00F10ED1" w:rsidRPr="00F10ED1">
        <w:rPr>
          <w:rFonts w:ascii="Times New Roman" w:eastAsia="Calibri" w:hAnsi="Times New Roman" w:cs="Times New Roman"/>
          <w:sz w:val="24"/>
          <w:szCs w:val="24"/>
        </w:rPr>
        <w:t>И</w:t>
      </w:r>
      <w:r w:rsidR="00FD54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10ED1" w:rsidRPr="00F10ED1">
        <w:rPr>
          <w:rFonts w:ascii="Times New Roman" w:eastAsia="Calibri" w:hAnsi="Times New Roman" w:cs="Times New Roman"/>
          <w:sz w:val="24"/>
          <w:szCs w:val="24"/>
        </w:rPr>
        <w:t>нам сегодня стоит помнить о прошлом, знать настоящее, чтобы построить светлое будущее»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(А</w:t>
      </w:r>
      <w:r w:rsidR="00F10ED1" w:rsidRPr="00F10ED1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Шопенгауэр)</w:t>
      </w:r>
      <w:r w:rsidR="00F10ED1" w:rsidRPr="00F10ED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D5465" w:rsidRPr="00FD5465" w:rsidRDefault="00FD5465" w:rsidP="006D18DC">
      <w:pPr>
        <w:pStyle w:val="a5"/>
        <w:numPr>
          <w:ilvl w:val="0"/>
          <w:numId w:val="2"/>
        </w:numPr>
        <w:spacing w:after="0"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7DA4" w:rsidRPr="005E133B">
        <w:rPr>
          <w:rFonts w:ascii="Times New Roman" w:hAnsi="Times New Roman" w:cs="Times New Roman"/>
          <w:b/>
          <w:sz w:val="24"/>
          <w:szCs w:val="24"/>
        </w:rPr>
        <w:t>Проблема</w:t>
      </w:r>
    </w:p>
    <w:p w:rsidR="00FD5465" w:rsidRDefault="00987DA4" w:rsidP="006D18DC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133B">
        <w:rPr>
          <w:rFonts w:ascii="Times New Roman" w:hAnsi="Times New Roman" w:cs="Times New Roman"/>
          <w:sz w:val="24"/>
          <w:szCs w:val="24"/>
        </w:rPr>
        <w:t>-</w:t>
      </w:r>
      <w:r w:rsidR="00735EBC" w:rsidRPr="005E133B">
        <w:rPr>
          <w:rFonts w:ascii="Times New Roman" w:hAnsi="Times New Roman" w:cs="Times New Roman"/>
          <w:sz w:val="24"/>
          <w:szCs w:val="24"/>
        </w:rPr>
        <w:t xml:space="preserve"> </w:t>
      </w:r>
      <w:r w:rsidRPr="005E133B">
        <w:rPr>
          <w:rFonts w:ascii="Times New Roman" w:hAnsi="Times New Roman" w:cs="Times New Roman"/>
          <w:sz w:val="24"/>
          <w:szCs w:val="24"/>
        </w:rPr>
        <w:t>о чём могут рассказать народные ремёсла?</w:t>
      </w:r>
    </w:p>
    <w:p w:rsidR="00FD5465" w:rsidRDefault="00987DA4" w:rsidP="006D18DC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133B">
        <w:rPr>
          <w:rFonts w:ascii="Times New Roman" w:hAnsi="Times New Roman" w:cs="Times New Roman"/>
          <w:sz w:val="24"/>
          <w:szCs w:val="24"/>
        </w:rPr>
        <w:t>-</w:t>
      </w:r>
      <w:r w:rsidR="00735EBC" w:rsidRPr="005E133B">
        <w:rPr>
          <w:rFonts w:ascii="Times New Roman" w:hAnsi="Times New Roman" w:cs="Times New Roman"/>
          <w:sz w:val="24"/>
          <w:szCs w:val="24"/>
        </w:rPr>
        <w:t xml:space="preserve"> </w:t>
      </w:r>
      <w:r w:rsidRPr="005E133B">
        <w:rPr>
          <w:rFonts w:ascii="Times New Roman" w:hAnsi="Times New Roman" w:cs="Times New Roman"/>
          <w:sz w:val="24"/>
          <w:szCs w:val="24"/>
        </w:rPr>
        <w:t>как узнать секреты старинных мастеров?</w:t>
      </w:r>
    </w:p>
    <w:p w:rsidR="005E133B" w:rsidRPr="005E133B" w:rsidRDefault="00987DA4" w:rsidP="006D18DC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133B">
        <w:rPr>
          <w:rFonts w:ascii="Times New Roman" w:hAnsi="Times New Roman" w:cs="Times New Roman"/>
          <w:sz w:val="24"/>
          <w:szCs w:val="24"/>
        </w:rPr>
        <w:t>-</w:t>
      </w:r>
      <w:r w:rsidR="00735EBC" w:rsidRPr="005E133B">
        <w:rPr>
          <w:rFonts w:ascii="Times New Roman" w:hAnsi="Times New Roman" w:cs="Times New Roman"/>
          <w:sz w:val="24"/>
          <w:szCs w:val="24"/>
        </w:rPr>
        <w:t xml:space="preserve"> </w:t>
      </w:r>
      <w:r w:rsidRPr="005E133B">
        <w:rPr>
          <w:rFonts w:ascii="Times New Roman" w:hAnsi="Times New Roman" w:cs="Times New Roman"/>
          <w:sz w:val="24"/>
          <w:szCs w:val="24"/>
        </w:rPr>
        <w:t>где можно овладеть искусством ремесла?</w:t>
      </w:r>
    </w:p>
    <w:p w:rsidR="00055D26" w:rsidRPr="005E133B" w:rsidRDefault="00987DA4" w:rsidP="006D18DC">
      <w:pPr>
        <w:pStyle w:val="a5"/>
        <w:spacing w:after="0"/>
        <w:ind w:left="0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133B">
        <w:rPr>
          <w:rFonts w:ascii="Times New Roman" w:hAnsi="Times New Roman" w:cs="Times New Roman"/>
          <w:sz w:val="24"/>
          <w:szCs w:val="24"/>
        </w:rPr>
        <w:t>Как возвратить в наш современный мир красоту прошлого?</w:t>
      </w:r>
      <w:r w:rsidR="00427125" w:rsidRPr="005E133B">
        <w:rPr>
          <w:rFonts w:ascii="Times New Roman" w:hAnsi="Times New Roman" w:cs="Times New Roman"/>
          <w:sz w:val="24"/>
          <w:szCs w:val="24"/>
        </w:rPr>
        <w:t xml:space="preserve"> </w:t>
      </w:r>
      <w:r w:rsidR="00055D26" w:rsidRPr="005E133B">
        <w:rPr>
          <w:rFonts w:ascii="Times New Roman" w:hAnsi="Times New Roman" w:cs="Times New Roman"/>
          <w:sz w:val="24"/>
          <w:szCs w:val="24"/>
        </w:rPr>
        <w:t xml:space="preserve">Данная роспись носила бытовую направленность: северные мастера расписывали прялки, короба, туеса, орудия труда, украшали избы. </w:t>
      </w:r>
      <w:r w:rsidR="00055D26" w:rsidRPr="005E133B">
        <w:rPr>
          <w:rFonts w:ascii="Times New Roman" w:eastAsia="Times New Roman" w:hAnsi="Times New Roman" w:cs="Times New Roman"/>
          <w:sz w:val="24"/>
          <w:szCs w:val="24"/>
        </w:rPr>
        <w:t>Ею народные художники украшали большинство предметов быта, которые сопровождали человека от рождения до глубокой старости, принося в жизнь радость и красоту. Она занимала большое место в оформлении фасадов и интерьеров изб.</w:t>
      </w:r>
    </w:p>
    <w:p w:rsidR="00427125" w:rsidRPr="003D294D" w:rsidRDefault="00427125" w:rsidP="006D18DC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94D">
        <w:rPr>
          <w:rFonts w:ascii="Times New Roman" w:eastAsia="Times New Roman" w:hAnsi="Times New Roman" w:cs="Times New Roman"/>
          <w:sz w:val="24"/>
          <w:szCs w:val="24"/>
        </w:rPr>
        <w:t xml:space="preserve">Современный интерьер мало похож на избу </w:t>
      </w:r>
      <w:proofErr w:type="gramStart"/>
      <w:r w:rsidRPr="003D294D">
        <w:rPr>
          <w:rFonts w:ascii="Times New Roman" w:eastAsia="Times New Roman" w:hAnsi="Times New Roman" w:cs="Times New Roman"/>
          <w:sz w:val="24"/>
          <w:szCs w:val="24"/>
        </w:rPr>
        <w:t>Х</w:t>
      </w:r>
      <w:proofErr w:type="gramEnd"/>
      <w:r w:rsidRPr="003D294D">
        <w:rPr>
          <w:rFonts w:ascii="Times New Roman" w:eastAsia="Times New Roman" w:hAnsi="Times New Roman" w:cs="Times New Roman"/>
          <w:sz w:val="24"/>
          <w:szCs w:val="24"/>
        </w:rPr>
        <w:t>YIII — IXX в.в. Поэтому к современной росписи предъявляются другие требования. Прялки и сундуки мы не наблюда</w:t>
      </w:r>
      <w:r w:rsidR="00FD5465"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3D294D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3D294D">
        <w:rPr>
          <w:rFonts w:ascii="Times New Roman" w:eastAsia="Times New Roman" w:hAnsi="Times New Roman" w:cs="Times New Roman"/>
          <w:sz w:val="24"/>
          <w:szCs w:val="24"/>
        </w:rPr>
        <w:lastRenderedPageBreak/>
        <w:t>современных домах; чаще встречается «евроремонт», стекло, зеркала и пр. Это обстоятельство заставляет нас слегка изменить рисунок, приспособить его к новым предметам быта.</w:t>
      </w:r>
    </w:p>
    <w:p w:rsidR="00FD5465" w:rsidRDefault="00FD5465" w:rsidP="006D18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987DA4" w:rsidRPr="005E133B">
        <w:rPr>
          <w:rFonts w:ascii="Times New Roman" w:hAnsi="Times New Roman" w:cs="Times New Roman"/>
          <w:b/>
          <w:sz w:val="24"/>
          <w:szCs w:val="24"/>
        </w:rPr>
        <w:t>Цель</w:t>
      </w:r>
      <w:r w:rsidR="00987DA4" w:rsidRPr="005E133B">
        <w:rPr>
          <w:rFonts w:ascii="Times New Roman" w:hAnsi="Times New Roman" w:cs="Times New Roman"/>
          <w:sz w:val="24"/>
          <w:szCs w:val="24"/>
        </w:rPr>
        <w:t>-</w:t>
      </w:r>
      <w:r w:rsidR="00735EBC" w:rsidRPr="005E13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5465" w:rsidRDefault="00987DA4" w:rsidP="006D18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133B">
        <w:rPr>
          <w:rFonts w:ascii="Times New Roman" w:hAnsi="Times New Roman" w:cs="Times New Roman"/>
          <w:sz w:val="24"/>
          <w:szCs w:val="24"/>
        </w:rPr>
        <w:t>пробуждение интереса к народным художественным промыслам путём создания изделий ново</w:t>
      </w:r>
      <w:r w:rsidR="00F5071C" w:rsidRPr="005E133B">
        <w:rPr>
          <w:rFonts w:ascii="Times New Roman" w:hAnsi="Times New Roman" w:cs="Times New Roman"/>
          <w:sz w:val="24"/>
          <w:szCs w:val="24"/>
        </w:rPr>
        <w:t>го современного дизайна.</w:t>
      </w:r>
    </w:p>
    <w:p w:rsidR="00FD5465" w:rsidRDefault="00FD5465" w:rsidP="006D18DC">
      <w:pPr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987DA4" w:rsidRPr="00464026">
        <w:rPr>
          <w:rFonts w:ascii="Times New Roman" w:hAnsi="Times New Roman" w:cs="Times New Roman"/>
          <w:b/>
          <w:sz w:val="24"/>
          <w:szCs w:val="24"/>
        </w:rPr>
        <w:t>Объект</w:t>
      </w:r>
    </w:p>
    <w:p w:rsidR="00FD5465" w:rsidRDefault="00987DA4" w:rsidP="006D18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133B">
        <w:rPr>
          <w:rFonts w:ascii="Times New Roman" w:hAnsi="Times New Roman" w:cs="Times New Roman"/>
          <w:sz w:val="24"/>
          <w:szCs w:val="24"/>
        </w:rPr>
        <w:t>Объект изучения - Мезенская роспись.</w:t>
      </w:r>
    </w:p>
    <w:p w:rsidR="003F02F4" w:rsidRPr="003F02F4" w:rsidRDefault="003F02F4" w:rsidP="003F02F4">
      <w:pPr>
        <w:pStyle w:val="a4"/>
        <w:shd w:val="clear" w:color="auto" w:fill="FFFFFF"/>
        <w:tabs>
          <w:tab w:val="left" w:pos="540"/>
        </w:tabs>
        <w:spacing w:before="120" w:beforeAutospacing="0" w:after="120" w:afterAutospacing="0"/>
        <w:ind w:firstLine="540"/>
        <w:jc w:val="both"/>
      </w:pPr>
      <w:r w:rsidRPr="0038117A">
        <w:rPr>
          <w:b/>
          <w:bCs/>
          <w:color w:val="252525"/>
        </w:rPr>
        <w:t>Мезенская роспись</w:t>
      </w:r>
      <w:r>
        <w:rPr>
          <w:rStyle w:val="apple-converted-space"/>
          <w:color w:val="252525"/>
        </w:rPr>
        <w:t xml:space="preserve"> </w:t>
      </w:r>
      <w:r w:rsidRPr="0038117A">
        <w:rPr>
          <w:color w:val="252525"/>
        </w:rPr>
        <w:t>возникла в начале</w:t>
      </w:r>
      <w:r>
        <w:rPr>
          <w:rStyle w:val="apple-converted-space"/>
          <w:color w:val="252525"/>
        </w:rPr>
        <w:t xml:space="preserve"> </w:t>
      </w:r>
      <w:hyperlink r:id="rId7" w:tooltip="XIX век" w:history="1">
        <w:r w:rsidRPr="003F02F4">
          <w:rPr>
            <w:rStyle w:val="a3"/>
            <w:color w:val="auto"/>
            <w:u w:val="none"/>
          </w:rPr>
          <w:t>XIX века</w:t>
        </w:r>
      </w:hyperlink>
      <w:r>
        <w:rPr>
          <w:rStyle w:val="apple-converted-space"/>
          <w:color w:val="252525"/>
        </w:rPr>
        <w:t xml:space="preserve"> </w:t>
      </w:r>
      <w:r w:rsidRPr="0038117A">
        <w:rPr>
          <w:color w:val="252525"/>
        </w:rPr>
        <w:t>в низовьях реки</w:t>
      </w:r>
      <w:r>
        <w:rPr>
          <w:rStyle w:val="apple-converted-space"/>
          <w:color w:val="252525"/>
        </w:rPr>
        <w:t xml:space="preserve"> </w:t>
      </w:r>
      <w:hyperlink r:id="rId8" w:tooltip="Мезень (страница не существует)" w:history="1">
        <w:r w:rsidRPr="003F02F4">
          <w:rPr>
            <w:rStyle w:val="a3"/>
            <w:color w:val="auto"/>
            <w:u w:val="none"/>
          </w:rPr>
          <w:t>Мезень</w:t>
        </w:r>
      </w:hyperlink>
      <w:r w:rsidRPr="003F02F4">
        <w:rPr>
          <w:rStyle w:val="apple-converted-space"/>
        </w:rPr>
        <w:t xml:space="preserve"> </w:t>
      </w:r>
      <w:r w:rsidRPr="003F02F4">
        <w:t>Архангельской области. Ею расписывали различную домашнюю утварь — прялки, ковши, короба, сундуки, шкатулки. С конца XIX века центром мезенской росписи становится</w:t>
      </w:r>
      <w:r w:rsidRPr="003F02F4">
        <w:rPr>
          <w:rStyle w:val="apple-converted-space"/>
        </w:rPr>
        <w:t xml:space="preserve"> </w:t>
      </w:r>
      <w:hyperlink r:id="rId9" w:tooltip="Деревня Палащелье (страница не существует)" w:history="1">
        <w:r w:rsidRPr="003F02F4">
          <w:rPr>
            <w:rStyle w:val="a3"/>
            <w:color w:val="auto"/>
            <w:u w:val="none"/>
          </w:rPr>
          <w:t xml:space="preserve">деревня </w:t>
        </w:r>
        <w:proofErr w:type="spellStart"/>
        <w:r w:rsidRPr="003F02F4">
          <w:rPr>
            <w:rStyle w:val="a3"/>
            <w:color w:val="auto"/>
            <w:u w:val="none"/>
          </w:rPr>
          <w:t>Палащелье</w:t>
        </w:r>
        <w:proofErr w:type="spellEnd"/>
      </w:hyperlink>
      <w:r w:rsidRPr="003F02F4">
        <w:t>, поэтому мезенская роспись по дереву известна также как «</w:t>
      </w:r>
      <w:proofErr w:type="spellStart"/>
      <w:r w:rsidRPr="003F02F4">
        <w:fldChar w:fldCharType="begin"/>
      </w:r>
      <w:r w:rsidRPr="003F02F4">
        <w:instrText xml:space="preserve"> HYPERLINK "https://traditio.wiki/w/index.php?title=%D0%9F%D0%B0%D0%BB%D0%B0%D1%89%D0%B5%D0%BB%D1%8C%D1%81%D0%BA%D0%B0%D1%8F_%D1%80%D0%BE%D1%81%D0%BF%D0%B8%D1%81%D1%8C&amp;action=edit&amp;redlink=1" \o "Палащельская роспись (страница не существует)" </w:instrText>
      </w:r>
      <w:r w:rsidRPr="003F02F4">
        <w:fldChar w:fldCharType="separate"/>
      </w:r>
      <w:r w:rsidRPr="003F02F4">
        <w:rPr>
          <w:rStyle w:val="a3"/>
          <w:color w:val="auto"/>
          <w:u w:val="none"/>
        </w:rPr>
        <w:t>палащельская</w:t>
      </w:r>
      <w:proofErr w:type="spellEnd"/>
      <w:r w:rsidRPr="003F02F4">
        <w:rPr>
          <w:rStyle w:val="a3"/>
          <w:color w:val="auto"/>
          <w:u w:val="none"/>
        </w:rPr>
        <w:t xml:space="preserve"> роспись</w:t>
      </w:r>
      <w:r w:rsidRPr="003F02F4">
        <w:fldChar w:fldCharType="end"/>
      </w:r>
      <w:r w:rsidRPr="003F02F4">
        <w:t>».</w:t>
      </w:r>
    </w:p>
    <w:p w:rsidR="003F02F4" w:rsidRPr="003F02F4" w:rsidRDefault="003F02F4" w:rsidP="003F02F4">
      <w:pPr>
        <w:pStyle w:val="a4"/>
        <w:shd w:val="clear" w:color="auto" w:fill="FFFFFF"/>
        <w:spacing w:before="120" w:beforeAutospacing="0" w:after="120" w:afterAutospacing="0"/>
        <w:ind w:firstLine="540"/>
        <w:jc w:val="both"/>
      </w:pPr>
      <w:r w:rsidRPr="003F02F4">
        <w:t>Традиционно предметы, расписанные мезенской росписью, имеют только два цвета — красный и чёрный (сажа и</w:t>
      </w:r>
      <w:r w:rsidRPr="003F02F4">
        <w:rPr>
          <w:rStyle w:val="apple-converted-space"/>
        </w:rPr>
        <w:t xml:space="preserve"> </w:t>
      </w:r>
      <w:hyperlink r:id="rId10" w:tooltip="Охра (страница не существует)" w:history="1">
        <w:r w:rsidRPr="003F02F4">
          <w:rPr>
            <w:rStyle w:val="a3"/>
            <w:color w:val="auto"/>
            <w:u w:val="none"/>
          </w:rPr>
          <w:t>охра</w:t>
        </w:r>
      </w:hyperlink>
      <w:r w:rsidRPr="003F02F4">
        <w:t>, позднее</w:t>
      </w:r>
      <w:r w:rsidRPr="003F02F4">
        <w:rPr>
          <w:rStyle w:val="apple-converted-space"/>
        </w:rPr>
        <w:t xml:space="preserve"> </w:t>
      </w:r>
      <w:hyperlink r:id="rId11" w:tooltip="Сурик (страница не существует)" w:history="1">
        <w:r w:rsidRPr="003F02F4">
          <w:rPr>
            <w:rStyle w:val="a3"/>
            <w:color w:val="auto"/>
            <w:u w:val="none"/>
          </w:rPr>
          <w:t>сурик</w:t>
        </w:r>
      </w:hyperlink>
      <w:r w:rsidRPr="003F02F4">
        <w:t>). Роспись наносилась на негрунтованное дерево специальной деревянной палочкой (</w:t>
      </w:r>
      <w:proofErr w:type="spellStart"/>
      <w:r w:rsidRPr="003F02F4">
        <w:t>тиской</w:t>
      </w:r>
      <w:proofErr w:type="spellEnd"/>
      <w:r w:rsidRPr="003F02F4">
        <w:t xml:space="preserve">), пером глухаря или тетерева, кисточкой из человеческого волоса. Затем изделие олифилось, что придавало ему золотистый цвет. В настоящее время в целом технология и техника мезенской росписи сохранились, за исключением разве что того, что чаще стали применяться кисти. </w:t>
      </w:r>
    </w:p>
    <w:p w:rsidR="003F02F4" w:rsidRPr="003F02F4" w:rsidRDefault="003F02F4" w:rsidP="003F02F4">
      <w:pPr>
        <w:pStyle w:val="a4"/>
        <w:shd w:val="clear" w:color="auto" w:fill="FFFFFF"/>
        <w:spacing w:before="120" w:beforeAutospacing="0" w:after="120" w:afterAutospacing="0"/>
        <w:ind w:firstLine="540"/>
        <w:jc w:val="both"/>
      </w:pPr>
      <w:r w:rsidRPr="003F02F4">
        <w:t>Для мезенской росписи характерен свой самобытный символьный орнамент. Пожалуй, это самое интересное в мезенской росписи. Каким - то необъяснимым образом предметы с таким орнаментом притягивают, радуют глаз, источают тепло и свет. Причина здесь не только в том, что все изделия с мезенской росписью делаются вручную и мастер вкладывает в них свою душу, но и в том, что каждая чёрточка, каждый квадратик, ромбик орнамента мезенской росписи, равно как и каждая фигурка животного, птицы глубоко символичны. Идущие ещё с наскальных рисунков символы огня, неба, земли, воды, воздуха, плодородия, урожая, достатка и многие другие, органично вплетены в орнамент мезенской росписи и, фактически, являются видом древнего письма. Так, например изображение коня в традиции народов, издревле населявших эту местность, символизирует восход солнца, а изображение утки – это порядок вещей, она уносит солнце в подводный мир до рассвета и хранит его там.</w:t>
      </w:r>
    </w:p>
    <w:p w:rsidR="003F02F4" w:rsidRPr="003F02F4" w:rsidRDefault="003F02F4" w:rsidP="003F02F4">
      <w:pPr>
        <w:pStyle w:val="a4"/>
        <w:shd w:val="clear" w:color="auto" w:fill="FFFFFF"/>
        <w:spacing w:before="120" w:beforeAutospacing="0" w:after="120" w:afterAutospacing="0"/>
        <w:ind w:firstLine="540"/>
        <w:jc w:val="both"/>
      </w:pPr>
      <w:r w:rsidRPr="003F02F4">
        <w:t>По стилю мезенскую роспись можно отнести к наиболее архаичным видам росписи, дожившим до нашего времени. Рисунки имеют глубокие корни. Найдены наскальные изображения на берегах Белого моря и Онежского озера, которые перекликаются с рисунками Мезенской росписи.</w:t>
      </w:r>
    </w:p>
    <w:p w:rsidR="003F02F4" w:rsidRPr="003F02F4" w:rsidRDefault="003F02F4" w:rsidP="003F02F4">
      <w:pPr>
        <w:pStyle w:val="a4"/>
        <w:shd w:val="clear" w:color="auto" w:fill="FFFFFF"/>
        <w:spacing w:before="120" w:beforeAutospacing="0" w:after="120" w:afterAutospacing="0"/>
        <w:ind w:firstLine="540"/>
        <w:jc w:val="both"/>
      </w:pPr>
      <w:r w:rsidRPr="003F02F4">
        <w:t>Наиболее яркие персонажи Мезенской росписи:</w:t>
      </w:r>
    </w:p>
    <w:p w:rsidR="003F02F4" w:rsidRPr="003F02F4" w:rsidRDefault="003F02F4" w:rsidP="003F02F4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02F4">
        <w:rPr>
          <w:rFonts w:ascii="Times New Roman" w:hAnsi="Times New Roman" w:cs="Times New Roman"/>
          <w:sz w:val="24"/>
          <w:szCs w:val="24"/>
        </w:rPr>
        <w:t>красные кони — условный знак Солнца, его движения по небосводу,</w:t>
      </w:r>
    </w:p>
    <w:p w:rsidR="003F02F4" w:rsidRPr="003F02F4" w:rsidRDefault="003F02F4" w:rsidP="003F02F4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02F4">
        <w:rPr>
          <w:rFonts w:ascii="Times New Roman" w:hAnsi="Times New Roman" w:cs="Times New Roman"/>
          <w:sz w:val="24"/>
          <w:szCs w:val="24"/>
        </w:rPr>
        <w:t>оленихи</w:t>
      </w:r>
      <w:proofErr w:type="spellEnd"/>
      <w:r w:rsidRPr="003F02F4">
        <w:rPr>
          <w:rFonts w:ascii="Times New Roman" w:hAnsi="Times New Roman" w:cs="Times New Roman"/>
          <w:sz w:val="24"/>
          <w:szCs w:val="24"/>
        </w:rPr>
        <w:t xml:space="preserve"> — небесные роженицы, они дарят жизнь всему живому на Земле,</w:t>
      </w:r>
    </w:p>
    <w:p w:rsidR="003F02F4" w:rsidRPr="003F02F4" w:rsidRDefault="003F02F4" w:rsidP="003F02F4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02F4">
        <w:rPr>
          <w:rFonts w:ascii="Times New Roman" w:hAnsi="Times New Roman" w:cs="Times New Roman"/>
          <w:sz w:val="24"/>
          <w:szCs w:val="24"/>
        </w:rPr>
        <w:t>уточки, гуси, лебеди — души далеких предков, которые вьются вокруг и помогают нам в трудную минуту,</w:t>
      </w:r>
    </w:p>
    <w:p w:rsidR="003F02F4" w:rsidRPr="003F02F4" w:rsidRDefault="003F02F4" w:rsidP="003F02F4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02F4">
        <w:rPr>
          <w:rFonts w:ascii="Times New Roman" w:hAnsi="Times New Roman" w:cs="Times New Roman"/>
          <w:sz w:val="24"/>
          <w:szCs w:val="24"/>
        </w:rPr>
        <w:t>ёлочки — олицетворение мужской силы,</w:t>
      </w:r>
    </w:p>
    <w:p w:rsidR="003F02F4" w:rsidRPr="003F02F4" w:rsidRDefault="003F02F4" w:rsidP="003F02F4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02F4">
        <w:rPr>
          <w:rFonts w:ascii="Times New Roman" w:hAnsi="Times New Roman" w:cs="Times New Roman"/>
          <w:sz w:val="24"/>
          <w:szCs w:val="24"/>
        </w:rPr>
        <w:t>мифологическое дерево жизни — состоит из ствола, заполненного ромбиками, бесчисленными родами. Корни дерева завиваются в спирали, олицетворяющие подземный мир. Верхушка увенчана солярным знаком — знаком небесного мира.</w:t>
      </w:r>
    </w:p>
    <w:p w:rsidR="003F02F4" w:rsidRPr="003F02F4" w:rsidRDefault="003F02F4" w:rsidP="003F02F4">
      <w:pPr>
        <w:pStyle w:val="a4"/>
        <w:shd w:val="clear" w:color="auto" w:fill="FFFFFF"/>
        <w:spacing w:before="120" w:beforeAutospacing="0" w:after="120" w:afterAutospacing="0"/>
        <w:ind w:firstLine="540"/>
        <w:jc w:val="both"/>
      </w:pPr>
      <w:r w:rsidRPr="003F02F4">
        <w:t xml:space="preserve">Как возникла роспись, из чего она появилась, никто не знает. Одни исследователи сравнивают ее с росписью Коми Республики, другие считают, что она взяла начало от древнегреческих изображений. Исследователь росписи В.С. Воронов, например, сказал о ней: «Это орнамент, сохранивший в своих элементах глубочайшие пережитки архаики </w:t>
      </w:r>
      <w:r w:rsidRPr="003F02F4">
        <w:lastRenderedPageBreak/>
        <w:t>древнегреческих стилей, густым кружевом покрывает поверхности деревянных предметов». Очень проблематично установить это в наше время, ведь с тех пор, как Мезенская роспись появилась, минула, возможно, не одна сотня лет. Известно о ней стало с</w:t>
      </w:r>
      <w:r>
        <w:rPr>
          <w:rStyle w:val="apple-converted-space"/>
        </w:rPr>
        <w:t xml:space="preserve"> </w:t>
      </w:r>
      <w:hyperlink r:id="rId12" w:tooltip="1904" w:history="1">
        <w:r w:rsidRPr="003F02F4">
          <w:rPr>
            <w:rStyle w:val="a3"/>
            <w:color w:val="auto"/>
            <w:u w:val="none"/>
          </w:rPr>
          <w:t>1904</w:t>
        </w:r>
      </w:hyperlink>
      <w:r>
        <w:rPr>
          <w:rStyle w:val="apple-converted-space"/>
        </w:rPr>
        <w:t xml:space="preserve"> </w:t>
      </w:r>
      <w:r w:rsidRPr="003F02F4">
        <w:t>года, но, разумеется, зародилась роспись намного раньше.</w:t>
      </w:r>
    </w:p>
    <w:p w:rsidR="006D18DC" w:rsidRDefault="003F02F4" w:rsidP="003F02F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427125" w:rsidRPr="005E133B">
        <w:rPr>
          <w:rFonts w:ascii="Times New Roman" w:eastAsia="Times New Roman" w:hAnsi="Times New Roman" w:cs="Times New Roman"/>
          <w:sz w:val="24"/>
          <w:szCs w:val="24"/>
        </w:rPr>
        <w:t xml:space="preserve">бъект росписи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427125" w:rsidRPr="005E133B">
        <w:rPr>
          <w:rFonts w:ascii="Times New Roman" w:hAnsi="Times New Roman" w:cs="Times New Roman"/>
          <w:sz w:val="24"/>
          <w:szCs w:val="24"/>
        </w:rPr>
        <w:t>наша школьная столовая.</w:t>
      </w:r>
    </w:p>
    <w:p w:rsidR="006D18DC" w:rsidRDefault="006D18DC" w:rsidP="006D18DC">
      <w:pPr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987DA4" w:rsidRPr="005E133B">
        <w:rPr>
          <w:rFonts w:ascii="Times New Roman" w:hAnsi="Times New Roman" w:cs="Times New Roman"/>
          <w:b/>
          <w:sz w:val="24"/>
          <w:szCs w:val="24"/>
        </w:rPr>
        <w:t>Предмет</w:t>
      </w:r>
    </w:p>
    <w:p w:rsidR="006D18DC" w:rsidRDefault="00987DA4" w:rsidP="006D18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133B">
        <w:rPr>
          <w:rFonts w:ascii="Times New Roman" w:hAnsi="Times New Roman" w:cs="Times New Roman"/>
          <w:sz w:val="24"/>
          <w:szCs w:val="24"/>
        </w:rPr>
        <w:t xml:space="preserve">Предмет исследования - возможность декорирования </w:t>
      </w:r>
      <w:r w:rsidR="00C74E49" w:rsidRPr="005E133B">
        <w:rPr>
          <w:rFonts w:ascii="Times New Roman" w:hAnsi="Times New Roman" w:cs="Times New Roman"/>
          <w:sz w:val="24"/>
          <w:szCs w:val="24"/>
        </w:rPr>
        <w:t>элементов интерьера в школьной столовой</w:t>
      </w:r>
      <w:r w:rsidR="00735EBC" w:rsidRPr="005E133B">
        <w:rPr>
          <w:rFonts w:ascii="Times New Roman" w:hAnsi="Times New Roman" w:cs="Times New Roman"/>
          <w:sz w:val="24"/>
          <w:szCs w:val="24"/>
        </w:rPr>
        <w:t xml:space="preserve"> М</w:t>
      </w:r>
      <w:r w:rsidRPr="005E133B">
        <w:rPr>
          <w:rFonts w:ascii="Times New Roman" w:hAnsi="Times New Roman" w:cs="Times New Roman"/>
          <w:sz w:val="24"/>
          <w:szCs w:val="24"/>
        </w:rPr>
        <w:t>езенской росписью.</w:t>
      </w:r>
    </w:p>
    <w:p w:rsidR="006D18DC" w:rsidRDefault="00C74E49" w:rsidP="006D18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133B">
        <w:rPr>
          <w:rFonts w:ascii="Times New Roman" w:hAnsi="Times New Roman" w:cs="Times New Roman"/>
          <w:sz w:val="24"/>
          <w:szCs w:val="24"/>
        </w:rPr>
        <w:t>Представленные изделия</w:t>
      </w:r>
      <w:r w:rsidR="00987DA4" w:rsidRPr="005E133B">
        <w:rPr>
          <w:rFonts w:ascii="Times New Roman" w:hAnsi="Times New Roman" w:cs="Times New Roman"/>
          <w:sz w:val="24"/>
          <w:szCs w:val="24"/>
        </w:rPr>
        <w:t>, украшенные мезенской росписью, станут наглядным подтверждением того, как современный дизайн удачно сочетается с народными традициями.</w:t>
      </w:r>
    </w:p>
    <w:p w:rsidR="006D18DC" w:rsidRDefault="006D18DC" w:rsidP="006D18DC">
      <w:pPr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987DA4" w:rsidRPr="005E133B">
        <w:rPr>
          <w:rFonts w:ascii="Times New Roman" w:hAnsi="Times New Roman" w:cs="Times New Roman"/>
          <w:b/>
          <w:sz w:val="24"/>
          <w:szCs w:val="24"/>
        </w:rPr>
        <w:t>Задач</w:t>
      </w:r>
      <w:r w:rsidR="00F5071C" w:rsidRPr="005E133B">
        <w:rPr>
          <w:rFonts w:ascii="Times New Roman" w:hAnsi="Times New Roman" w:cs="Times New Roman"/>
          <w:b/>
          <w:sz w:val="24"/>
          <w:szCs w:val="24"/>
        </w:rPr>
        <w:t>и</w:t>
      </w:r>
    </w:p>
    <w:p w:rsidR="006D18DC" w:rsidRDefault="00987DA4" w:rsidP="006D18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133B">
        <w:rPr>
          <w:rFonts w:ascii="Times New Roman" w:hAnsi="Times New Roman" w:cs="Times New Roman"/>
          <w:sz w:val="24"/>
          <w:szCs w:val="24"/>
        </w:rPr>
        <w:t>-</w:t>
      </w:r>
      <w:r w:rsidR="002A3507" w:rsidRPr="005E133B">
        <w:rPr>
          <w:rFonts w:ascii="Times New Roman" w:hAnsi="Times New Roman" w:cs="Times New Roman"/>
          <w:sz w:val="24"/>
          <w:szCs w:val="24"/>
        </w:rPr>
        <w:t xml:space="preserve"> </w:t>
      </w:r>
      <w:r w:rsidRPr="005E133B">
        <w:rPr>
          <w:rFonts w:ascii="Times New Roman" w:hAnsi="Times New Roman" w:cs="Times New Roman"/>
          <w:sz w:val="24"/>
          <w:szCs w:val="24"/>
        </w:rPr>
        <w:t>углубить знания о народных промыслах России, многообразии и единстве народной культуры;</w:t>
      </w:r>
    </w:p>
    <w:p w:rsidR="006D18DC" w:rsidRDefault="00987DA4" w:rsidP="006D18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133B">
        <w:rPr>
          <w:rFonts w:ascii="Times New Roman" w:hAnsi="Times New Roman" w:cs="Times New Roman"/>
          <w:sz w:val="24"/>
          <w:szCs w:val="24"/>
        </w:rPr>
        <w:t>-</w:t>
      </w:r>
      <w:r w:rsidR="002A3507" w:rsidRPr="005E133B">
        <w:rPr>
          <w:rFonts w:ascii="Times New Roman" w:hAnsi="Times New Roman" w:cs="Times New Roman"/>
          <w:sz w:val="24"/>
          <w:szCs w:val="24"/>
        </w:rPr>
        <w:t xml:space="preserve"> </w:t>
      </w:r>
      <w:r w:rsidRPr="005E133B">
        <w:rPr>
          <w:rFonts w:ascii="Times New Roman" w:hAnsi="Times New Roman" w:cs="Times New Roman"/>
          <w:sz w:val="24"/>
          <w:szCs w:val="24"/>
        </w:rPr>
        <w:t>определить роль промыслов в изучении природы, истории, традиций, а также их влиянии на человека;</w:t>
      </w:r>
    </w:p>
    <w:p w:rsidR="006D18DC" w:rsidRDefault="00987DA4" w:rsidP="006D18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133B">
        <w:rPr>
          <w:rFonts w:ascii="Times New Roman" w:hAnsi="Times New Roman" w:cs="Times New Roman"/>
          <w:sz w:val="24"/>
          <w:szCs w:val="24"/>
        </w:rPr>
        <w:t>-</w:t>
      </w:r>
      <w:r w:rsidR="002A3507" w:rsidRPr="005E133B">
        <w:rPr>
          <w:rFonts w:ascii="Times New Roman" w:hAnsi="Times New Roman" w:cs="Times New Roman"/>
          <w:sz w:val="24"/>
          <w:szCs w:val="24"/>
        </w:rPr>
        <w:t xml:space="preserve"> </w:t>
      </w:r>
      <w:r w:rsidRPr="005E133B">
        <w:rPr>
          <w:rFonts w:ascii="Times New Roman" w:hAnsi="Times New Roman" w:cs="Times New Roman"/>
          <w:sz w:val="24"/>
          <w:szCs w:val="24"/>
        </w:rPr>
        <w:t>изучить сюжеты,</w:t>
      </w:r>
      <w:r w:rsidR="00735EBC" w:rsidRPr="005E133B">
        <w:rPr>
          <w:rFonts w:ascii="Times New Roman" w:hAnsi="Times New Roman" w:cs="Times New Roman"/>
          <w:sz w:val="24"/>
          <w:szCs w:val="24"/>
        </w:rPr>
        <w:t xml:space="preserve"> мотивы М</w:t>
      </w:r>
      <w:r w:rsidRPr="005E133B">
        <w:rPr>
          <w:rFonts w:ascii="Times New Roman" w:hAnsi="Times New Roman" w:cs="Times New Roman"/>
          <w:sz w:val="24"/>
          <w:szCs w:val="24"/>
        </w:rPr>
        <w:t>езенской росписи, научитьс</w:t>
      </w:r>
      <w:r w:rsidR="00735EBC" w:rsidRPr="005E133B">
        <w:rPr>
          <w:rFonts w:ascii="Times New Roman" w:hAnsi="Times New Roman" w:cs="Times New Roman"/>
          <w:sz w:val="24"/>
          <w:szCs w:val="24"/>
        </w:rPr>
        <w:t>я приёмам выполнения элементов М</w:t>
      </w:r>
      <w:r w:rsidRPr="005E133B">
        <w:rPr>
          <w:rFonts w:ascii="Times New Roman" w:hAnsi="Times New Roman" w:cs="Times New Roman"/>
          <w:sz w:val="24"/>
          <w:szCs w:val="24"/>
        </w:rPr>
        <w:t>езенской росписи;</w:t>
      </w:r>
    </w:p>
    <w:p w:rsidR="006D18DC" w:rsidRDefault="00987DA4" w:rsidP="006D18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133B">
        <w:rPr>
          <w:rFonts w:ascii="Times New Roman" w:hAnsi="Times New Roman" w:cs="Times New Roman"/>
          <w:sz w:val="24"/>
          <w:szCs w:val="24"/>
        </w:rPr>
        <w:t>-</w:t>
      </w:r>
      <w:r w:rsidR="002A3507" w:rsidRPr="005E13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E133B">
        <w:rPr>
          <w:rFonts w:ascii="Times New Roman" w:hAnsi="Times New Roman" w:cs="Times New Roman"/>
          <w:sz w:val="24"/>
          <w:szCs w:val="24"/>
        </w:rPr>
        <w:t>научиться самим составлять</w:t>
      </w:r>
      <w:proofErr w:type="gramEnd"/>
      <w:r w:rsidRPr="005E133B">
        <w:rPr>
          <w:rFonts w:ascii="Times New Roman" w:hAnsi="Times New Roman" w:cs="Times New Roman"/>
          <w:sz w:val="24"/>
          <w:szCs w:val="24"/>
        </w:rPr>
        <w:t xml:space="preserve"> орнаменты </w:t>
      </w:r>
      <w:r w:rsidR="00735EBC" w:rsidRPr="005E133B">
        <w:rPr>
          <w:rFonts w:ascii="Times New Roman" w:hAnsi="Times New Roman" w:cs="Times New Roman"/>
          <w:sz w:val="24"/>
          <w:szCs w:val="24"/>
        </w:rPr>
        <w:t>со смыслом, используя элементы М</w:t>
      </w:r>
      <w:r w:rsidRPr="005E133B">
        <w:rPr>
          <w:rFonts w:ascii="Times New Roman" w:hAnsi="Times New Roman" w:cs="Times New Roman"/>
          <w:sz w:val="24"/>
          <w:szCs w:val="24"/>
        </w:rPr>
        <w:t>езенской росписи</w:t>
      </w:r>
      <w:r w:rsidR="00F5071C" w:rsidRPr="005E133B">
        <w:rPr>
          <w:rFonts w:ascii="Times New Roman" w:hAnsi="Times New Roman" w:cs="Times New Roman"/>
          <w:sz w:val="24"/>
          <w:szCs w:val="24"/>
        </w:rPr>
        <w:t>;</w:t>
      </w:r>
    </w:p>
    <w:p w:rsidR="00F5071C" w:rsidRPr="005E133B" w:rsidRDefault="00F5071C" w:rsidP="006D18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133B">
        <w:rPr>
          <w:rFonts w:ascii="Times New Roman" w:hAnsi="Times New Roman" w:cs="Times New Roman"/>
          <w:sz w:val="24"/>
          <w:szCs w:val="24"/>
        </w:rPr>
        <w:t>- создать коллекции предметов интерьера с использованием различных декоративных элементов, выполненных в технике Мезенской росписи, для школьной столовой.</w:t>
      </w:r>
    </w:p>
    <w:p w:rsidR="006D18DC" w:rsidRDefault="00F5071C" w:rsidP="006D18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133B">
        <w:rPr>
          <w:rFonts w:ascii="Times New Roman" w:hAnsi="Times New Roman" w:cs="Times New Roman"/>
          <w:sz w:val="24"/>
          <w:szCs w:val="24"/>
        </w:rPr>
        <w:t>- придать новое направления изучению художественных промыслов России.</w:t>
      </w:r>
    </w:p>
    <w:p w:rsidR="006D18DC" w:rsidRDefault="006D18DC" w:rsidP="006D18DC">
      <w:pPr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987DA4" w:rsidRPr="005E133B">
        <w:rPr>
          <w:rFonts w:ascii="Times New Roman" w:hAnsi="Times New Roman" w:cs="Times New Roman"/>
          <w:b/>
          <w:sz w:val="24"/>
          <w:szCs w:val="24"/>
        </w:rPr>
        <w:t>Рабочая гипотеза</w:t>
      </w:r>
    </w:p>
    <w:p w:rsidR="006D18DC" w:rsidRDefault="00987DA4" w:rsidP="006D18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133B">
        <w:rPr>
          <w:rFonts w:ascii="Times New Roman" w:hAnsi="Times New Roman" w:cs="Times New Roman"/>
          <w:sz w:val="24"/>
          <w:szCs w:val="24"/>
        </w:rPr>
        <w:t xml:space="preserve">В народной культуре сочетаются традиции и новизна, образующие непрерывный процесс сохранения культурного наследия и образования творческих идей в современном дизайне. </w:t>
      </w:r>
      <w:r w:rsidR="00F5071C" w:rsidRPr="005E133B">
        <w:rPr>
          <w:rFonts w:ascii="Times New Roman" w:eastAsia="Times New Roman" w:hAnsi="Times New Roman" w:cs="Times New Roman"/>
          <w:sz w:val="24"/>
          <w:szCs w:val="24"/>
        </w:rPr>
        <w:t xml:space="preserve">Как вид современного искусства, мезенская роспись используется в оформлении книг, тканей, фурнитуры, </w:t>
      </w:r>
      <w:proofErr w:type="gramStart"/>
      <w:r w:rsidR="00F5071C" w:rsidRPr="005E133B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F5071C" w:rsidRPr="005E1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F5071C" w:rsidRPr="005E133B">
        <w:rPr>
          <w:rFonts w:ascii="Times New Roman" w:eastAsia="Times New Roman" w:hAnsi="Times New Roman" w:cs="Times New Roman"/>
          <w:sz w:val="24"/>
          <w:szCs w:val="24"/>
        </w:rPr>
        <w:t>различного</w:t>
      </w:r>
      <w:proofErr w:type="gramEnd"/>
      <w:r w:rsidR="00F5071C" w:rsidRPr="005E133B">
        <w:rPr>
          <w:rFonts w:ascii="Times New Roman" w:eastAsia="Times New Roman" w:hAnsi="Times New Roman" w:cs="Times New Roman"/>
          <w:sz w:val="24"/>
          <w:szCs w:val="24"/>
        </w:rPr>
        <w:t xml:space="preserve"> типа </w:t>
      </w:r>
      <w:proofErr w:type="spellStart"/>
      <w:r w:rsidR="00F5071C" w:rsidRPr="005E133B">
        <w:rPr>
          <w:rFonts w:ascii="Times New Roman" w:eastAsia="Times New Roman" w:hAnsi="Times New Roman" w:cs="Times New Roman"/>
          <w:sz w:val="24"/>
          <w:szCs w:val="24"/>
        </w:rPr>
        <w:t>дизайн-проектах</w:t>
      </w:r>
      <w:proofErr w:type="spellEnd"/>
      <w:r w:rsidR="00F5071C" w:rsidRPr="005E133B">
        <w:rPr>
          <w:rFonts w:ascii="Times New Roman" w:eastAsia="Times New Roman" w:hAnsi="Times New Roman" w:cs="Times New Roman"/>
          <w:sz w:val="24"/>
          <w:szCs w:val="24"/>
        </w:rPr>
        <w:t xml:space="preserve">, благодаря своей обобщенности, символичности и знаковости. </w:t>
      </w:r>
      <w:r w:rsidRPr="005E133B">
        <w:rPr>
          <w:rFonts w:ascii="Times New Roman" w:hAnsi="Times New Roman" w:cs="Times New Roman"/>
          <w:sz w:val="24"/>
          <w:szCs w:val="24"/>
        </w:rPr>
        <w:t xml:space="preserve">Мы предположили, что возможно использование мезенской росписи в создании </w:t>
      </w:r>
      <w:r w:rsidR="005565FB" w:rsidRPr="005E133B">
        <w:rPr>
          <w:rFonts w:ascii="Times New Roman" w:hAnsi="Times New Roman" w:cs="Times New Roman"/>
          <w:sz w:val="24"/>
          <w:szCs w:val="24"/>
        </w:rPr>
        <w:t>предметов интерьера</w:t>
      </w:r>
      <w:r w:rsidRPr="005E133B">
        <w:rPr>
          <w:rFonts w:ascii="Times New Roman" w:hAnsi="Times New Roman" w:cs="Times New Roman"/>
          <w:sz w:val="24"/>
          <w:szCs w:val="24"/>
        </w:rPr>
        <w:t>.</w:t>
      </w:r>
    </w:p>
    <w:p w:rsidR="00597610" w:rsidRPr="005E133B" w:rsidRDefault="00987DA4" w:rsidP="0038117A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33B">
        <w:rPr>
          <w:rFonts w:ascii="Times New Roman" w:hAnsi="Times New Roman" w:cs="Times New Roman"/>
          <w:sz w:val="24"/>
          <w:szCs w:val="24"/>
        </w:rPr>
        <w:t>Сейчас предметы народных промыслов могут украсить наш дом, кабинет, праздничный стол, современный костюм. Сегодня мы изучаем народные промыслы ради красоты, которую несут в себе эти изделия творческого ручного труда - они не позволяют душе и сердцу человека превратиться в камень.</w:t>
      </w:r>
      <w:r w:rsidR="00597610" w:rsidRPr="005E13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8DC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33B">
        <w:rPr>
          <w:rFonts w:ascii="Times New Roman" w:hAnsi="Times New Roman" w:cs="Times New Roman"/>
          <w:b/>
          <w:sz w:val="24"/>
          <w:szCs w:val="24"/>
        </w:rPr>
        <w:t>8.</w:t>
      </w:r>
      <w:r w:rsidR="006D1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133B">
        <w:rPr>
          <w:rFonts w:ascii="Times New Roman" w:hAnsi="Times New Roman" w:cs="Times New Roman"/>
          <w:b/>
          <w:sz w:val="24"/>
          <w:szCs w:val="24"/>
        </w:rPr>
        <w:t>Предполагаемая новизна</w:t>
      </w:r>
    </w:p>
    <w:p w:rsidR="006D18DC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133B">
        <w:rPr>
          <w:rFonts w:ascii="Times New Roman" w:hAnsi="Times New Roman" w:cs="Times New Roman"/>
          <w:sz w:val="24"/>
          <w:szCs w:val="24"/>
        </w:rPr>
        <w:t>Ранее мезенской росписью украшались предметы быта, сделанные только из дерева (роспись деревянной поверхности).</w:t>
      </w:r>
    </w:p>
    <w:p w:rsidR="006D18DC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133B">
        <w:rPr>
          <w:rFonts w:ascii="Times New Roman" w:hAnsi="Times New Roman" w:cs="Times New Roman"/>
          <w:sz w:val="24"/>
          <w:szCs w:val="24"/>
        </w:rPr>
        <w:t xml:space="preserve">Мы решили применить мезенскую роспись для дизайна </w:t>
      </w:r>
      <w:r w:rsidR="005565FB" w:rsidRPr="005E133B">
        <w:rPr>
          <w:rFonts w:ascii="Times New Roman" w:hAnsi="Times New Roman" w:cs="Times New Roman"/>
          <w:sz w:val="24"/>
          <w:szCs w:val="24"/>
        </w:rPr>
        <w:t>интерьера школьной столовой.</w:t>
      </w:r>
      <w:r w:rsidRPr="005E13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8DC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133B">
        <w:rPr>
          <w:rFonts w:ascii="Times New Roman" w:hAnsi="Times New Roman" w:cs="Times New Roman"/>
          <w:sz w:val="24"/>
          <w:szCs w:val="24"/>
        </w:rPr>
        <w:t xml:space="preserve">Для росписи </w:t>
      </w:r>
      <w:r w:rsidR="005565FB" w:rsidRPr="005E133B">
        <w:rPr>
          <w:rFonts w:ascii="Times New Roman" w:hAnsi="Times New Roman" w:cs="Times New Roman"/>
          <w:sz w:val="24"/>
          <w:szCs w:val="24"/>
        </w:rPr>
        <w:t>мы</w:t>
      </w:r>
      <w:r w:rsidRPr="005E133B">
        <w:rPr>
          <w:rFonts w:ascii="Times New Roman" w:hAnsi="Times New Roman" w:cs="Times New Roman"/>
          <w:sz w:val="24"/>
          <w:szCs w:val="24"/>
        </w:rPr>
        <w:t xml:space="preserve"> применили </w:t>
      </w:r>
      <w:r w:rsidR="005565FB" w:rsidRPr="005E133B">
        <w:rPr>
          <w:rFonts w:ascii="Times New Roman" w:hAnsi="Times New Roman" w:cs="Times New Roman"/>
          <w:sz w:val="24"/>
          <w:szCs w:val="24"/>
        </w:rPr>
        <w:t xml:space="preserve">современные </w:t>
      </w:r>
      <w:r w:rsidRPr="005E133B">
        <w:rPr>
          <w:rFonts w:ascii="Times New Roman" w:hAnsi="Times New Roman" w:cs="Times New Roman"/>
          <w:sz w:val="24"/>
          <w:szCs w:val="24"/>
        </w:rPr>
        <w:t xml:space="preserve">краски, которые после высыхания </w:t>
      </w:r>
      <w:r w:rsidR="005565FB" w:rsidRPr="005E133B">
        <w:rPr>
          <w:rFonts w:ascii="Times New Roman" w:hAnsi="Times New Roman" w:cs="Times New Roman"/>
          <w:sz w:val="24"/>
          <w:szCs w:val="24"/>
        </w:rPr>
        <w:t>покрыли лаком</w:t>
      </w:r>
      <w:r w:rsidRPr="005E133B">
        <w:rPr>
          <w:rFonts w:ascii="Times New Roman" w:hAnsi="Times New Roman" w:cs="Times New Roman"/>
          <w:sz w:val="24"/>
          <w:szCs w:val="24"/>
        </w:rPr>
        <w:t>.</w:t>
      </w:r>
    </w:p>
    <w:p w:rsidR="006D18DC" w:rsidRDefault="006D18DC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987DA4" w:rsidRPr="00464026">
        <w:rPr>
          <w:rFonts w:ascii="Times New Roman" w:hAnsi="Times New Roman" w:cs="Times New Roman"/>
          <w:b/>
          <w:sz w:val="24"/>
          <w:szCs w:val="24"/>
        </w:rPr>
        <w:t>Этапы работы</w:t>
      </w:r>
    </w:p>
    <w:p w:rsidR="006D18DC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AD3">
        <w:rPr>
          <w:rFonts w:ascii="Times New Roman" w:hAnsi="Times New Roman" w:cs="Times New Roman"/>
          <w:sz w:val="24"/>
          <w:szCs w:val="24"/>
        </w:rPr>
        <w:t>1. Обоснование проблемы, выбор идеи</w:t>
      </w:r>
    </w:p>
    <w:p w:rsidR="006D18DC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AD3">
        <w:rPr>
          <w:rFonts w:ascii="Times New Roman" w:hAnsi="Times New Roman" w:cs="Times New Roman"/>
          <w:sz w:val="24"/>
          <w:szCs w:val="24"/>
        </w:rPr>
        <w:t>2. Историческая справка</w:t>
      </w:r>
    </w:p>
    <w:p w:rsidR="006D18DC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AD3">
        <w:rPr>
          <w:rFonts w:ascii="Times New Roman" w:hAnsi="Times New Roman" w:cs="Times New Roman"/>
          <w:sz w:val="24"/>
          <w:szCs w:val="24"/>
        </w:rPr>
        <w:t>4. Выбор материалов</w:t>
      </w:r>
    </w:p>
    <w:p w:rsidR="006D18DC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AD3">
        <w:rPr>
          <w:rFonts w:ascii="Times New Roman" w:hAnsi="Times New Roman" w:cs="Times New Roman"/>
          <w:sz w:val="24"/>
          <w:szCs w:val="24"/>
        </w:rPr>
        <w:t>5. Экологическое обоснование выбора материала</w:t>
      </w:r>
    </w:p>
    <w:p w:rsidR="006D18DC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AD3">
        <w:rPr>
          <w:rFonts w:ascii="Times New Roman" w:hAnsi="Times New Roman" w:cs="Times New Roman"/>
          <w:sz w:val="24"/>
          <w:szCs w:val="24"/>
        </w:rPr>
        <w:t>6. Выбор оборудования</w:t>
      </w:r>
    </w:p>
    <w:p w:rsidR="006D18DC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AD3">
        <w:rPr>
          <w:rFonts w:ascii="Times New Roman" w:hAnsi="Times New Roman" w:cs="Times New Roman"/>
          <w:sz w:val="24"/>
          <w:szCs w:val="24"/>
        </w:rPr>
        <w:lastRenderedPageBreak/>
        <w:t xml:space="preserve">7. Конструирование и моделирование </w:t>
      </w:r>
      <w:r w:rsidR="005565FB">
        <w:rPr>
          <w:rFonts w:ascii="Times New Roman" w:hAnsi="Times New Roman" w:cs="Times New Roman"/>
          <w:sz w:val="24"/>
          <w:szCs w:val="24"/>
        </w:rPr>
        <w:t xml:space="preserve"> </w:t>
      </w:r>
      <w:r w:rsidRPr="00DA2AD3">
        <w:rPr>
          <w:rFonts w:ascii="Times New Roman" w:hAnsi="Times New Roman" w:cs="Times New Roman"/>
          <w:sz w:val="24"/>
          <w:szCs w:val="24"/>
        </w:rPr>
        <w:t>изделий</w:t>
      </w:r>
    </w:p>
    <w:p w:rsidR="006D18DC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AD3">
        <w:rPr>
          <w:rFonts w:ascii="Times New Roman" w:hAnsi="Times New Roman" w:cs="Times New Roman"/>
          <w:sz w:val="24"/>
          <w:szCs w:val="24"/>
        </w:rPr>
        <w:t>8. Технология изготовления изделий</w:t>
      </w:r>
    </w:p>
    <w:p w:rsidR="006D18DC" w:rsidRDefault="00F7247F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87DA4" w:rsidRPr="00DA2AD3">
        <w:rPr>
          <w:rFonts w:ascii="Times New Roman" w:hAnsi="Times New Roman" w:cs="Times New Roman"/>
          <w:sz w:val="24"/>
          <w:szCs w:val="24"/>
        </w:rPr>
        <w:t>.</w:t>
      </w:r>
      <w:r w:rsidR="00597610">
        <w:rPr>
          <w:rFonts w:ascii="Times New Roman" w:hAnsi="Times New Roman" w:cs="Times New Roman"/>
          <w:sz w:val="24"/>
          <w:szCs w:val="24"/>
        </w:rPr>
        <w:t xml:space="preserve"> </w:t>
      </w:r>
      <w:r w:rsidR="00987DA4" w:rsidRPr="00DA2AD3">
        <w:rPr>
          <w:rFonts w:ascii="Times New Roman" w:hAnsi="Times New Roman" w:cs="Times New Roman"/>
          <w:sz w:val="24"/>
          <w:szCs w:val="24"/>
        </w:rPr>
        <w:t>Декорирование</w:t>
      </w:r>
      <w:r w:rsidR="00735EBC">
        <w:rPr>
          <w:rFonts w:ascii="Times New Roman" w:hAnsi="Times New Roman" w:cs="Times New Roman"/>
          <w:sz w:val="24"/>
          <w:szCs w:val="24"/>
        </w:rPr>
        <w:t xml:space="preserve"> изделий М</w:t>
      </w:r>
      <w:r w:rsidR="00987DA4" w:rsidRPr="00DA2AD3">
        <w:rPr>
          <w:rFonts w:ascii="Times New Roman" w:hAnsi="Times New Roman" w:cs="Times New Roman"/>
          <w:sz w:val="24"/>
          <w:szCs w:val="24"/>
        </w:rPr>
        <w:t>езенской росписью</w:t>
      </w:r>
    </w:p>
    <w:p w:rsidR="006D18DC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AD3">
        <w:rPr>
          <w:rFonts w:ascii="Times New Roman" w:hAnsi="Times New Roman" w:cs="Times New Roman"/>
          <w:sz w:val="24"/>
          <w:szCs w:val="24"/>
        </w:rPr>
        <w:t>11.</w:t>
      </w:r>
      <w:r w:rsidR="00597610">
        <w:rPr>
          <w:rFonts w:ascii="Times New Roman" w:hAnsi="Times New Roman" w:cs="Times New Roman"/>
          <w:sz w:val="24"/>
          <w:szCs w:val="24"/>
        </w:rPr>
        <w:t xml:space="preserve"> </w:t>
      </w:r>
      <w:r w:rsidRPr="00DA2AD3">
        <w:rPr>
          <w:rFonts w:ascii="Times New Roman" w:hAnsi="Times New Roman" w:cs="Times New Roman"/>
          <w:sz w:val="24"/>
          <w:szCs w:val="24"/>
        </w:rPr>
        <w:t>Заключение</w:t>
      </w:r>
    </w:p>
    <w:p w:rsidR="006D18DC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AD3">
        <w:rPr>
          <w:rFonts w:ascii="Times New Roman" w:hAnsi="Times New Roman" w:cs="Times New Roman"/>
          <w:sz w:val="24"/>
          <w:szCs w:val="24"/>
        </w:rPr>
        <w:t>12.</w:t>
      </w:r>
      <w:r w:rsidR="00597610">
        <w:rPr>
          <w:rFonts w:ascii="Times New Roman" w:hAnsi="Times New Roman" w:cs="Times New Roman"/>
          <w:sz w:val="24"/>
          <w:szCs w:val="24"/>
        </w:rPr>
        <w:t xml:space="preserve"> </w:t>
      </w:r>
      <w:r w:rsidRPr="00DA2AD3">
        <w:rPr>
          <w:rFonts w:ascii="Times New Roman" w:hAnsi="Times New Roman" w:cs="Times New Roman"/>
          <w:sz w:val="24"/>
          <w:szCs w:val="24"/>
        </w:rPr>
        <w:t>Оформление результатов</w:t>
      </w:r>
    </w:p>
    <w:p w:rsidR="006D18DC" w:rsidRDefault="006D18DC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987DA4" w:rsidRPr="00464026">
        <w:rPr>
          <w:rFonts w:ascii="Times New Roman" w:hAnsi="Times New Roman" w:cs="Times New Roman"/>
          <w:b/>
          <w:sz w:val="24"/>
          <w:szCs w:val="24"/>
        </w:rPr>
        <w:t>Сроки выполнения</w:t>
      </w:r>
    </w:p>
    <w:p w:rsidR="002A3507" w:rsidRDefault="002A3507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этап, </w:t>
      </w:r>
      <w:r w:rsidR="00464026">
        <w:rPr>
          <w:rFonts w:ascii="Times New Roman" w:hAnsi="Times New Roman" w:cs="Times New Roman"/>
          <w:sz w:val="24"/>
          <w:szCs w:val="24"/>
        </w:rPr>
        <w:t>октябрь</w:t>
      </w:r>
      <w:r w:rsidR="005565FB">
        <w:rPr>
          <w:rFonts w:ascii="Times New Roman" w:hAnsi="Times New Roman" w:cs="Times New Roman"/>
          <w:sz w:val="24"/>
          <w:szCs w:val="24"/>
        </w:rPr>
        <w:t xml:space="preserve"> 2015</w:t>
      </w:r>
      <w:r w:rsidR="00987DA4" w:rsidRPr="00DA2AD3">
        <w:rPr>
          <w:rFonts w:ascii="Times New Roman" w:hAnsi="Times New Roman" w:cs="Times New Roman"/>
          <w:sz w:val="24"/>
          <w:szCs w:val="24"/>
        </w:rPr>
        <w:t xml:space="preserve"> - февраль 201</w:t>
      </w:r>
      <w:r w:rsidR="005565FB">
        <w:rPr>
          <w:rFonts w:ascii="Times New Roman" w:hAnsi="Times New Roman" w:cs="Times New Roman"/>
          <w:sz w:val="24"/>
          <w:szCs w:val="24"/>
        </w:rPr>
        <w:t xml:space="preserve">6 </w:t>
      </w:r>
      <w:r w:rsidR="00987DA4" w:rsidRPr="00DA2AD3">
        <w:rPr>
          <w:rFonts w:ascii="Times New Roman" w:hAnsi="Times New Roman" w:cs="Times New Roman"/>
          <w:sz w:val="24"/>
          <w:szCs w:val="24"/>
        </w:rPr>
        <w:t>г</w:t>
      </w:r>
      <w:r w:rsidR="005565F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- оформление школьной столовой корпуса А.</w:t>
      </w:r>
    </w:p>
    <w:p w:rsidR="00597610" w:rsidRDefault="002A3507" w:rsidP="0038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этап, июнь 2016 года - оформле</w:t>
      </w:r>
      <w:r w:rsidR="000E689C">
        <w:rPr>
          <w:rFonts w:ascii="Times New Roman" w:hAnsi="Times New Roman" w:cs="Times New Roman"/>
          <w:sz w:val="24"/>
          <w:szCs w:val="24"/>
        </w:rPr>
        <w:t>ние школьной столовой корпуса</w:t>
      </w:r>
      <w:proofErr w:type="gramStart"/>
      <w:r w:rsidR="000E689C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0E689C">
        <w:rPr>
          <w:rFonts w:ascii="Times New Roman" w:hAnsi="Times New Roman" w:cs="Times New Roman"/>
          <w:sz w:val="24"/>
          <w:szCs w:val="24"/>
        </w:rPr>
        <w:t xml:space="preserve"> школьной трудовой бригадой.</w:t>
      </w:r>
    </w:p>
    <w:p w:rsidR="006D18DC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026">
        <w:rPr>
          <w:rFonts w:ascii="Times New Roman" w:hAnsi="Times New Roman" w:cs="Times New Roman"/>
          <w:b/>
          <w:sz w:val="24"/>
          <w:szCs w:val="24"/>
        </w:rPr>
        <w:t>11.</w:t>
      </w:r>
      <w:r w:rsidR="006D1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4026">
        <w:rPr>
          <w:rFonts w:ascii="Times New Roman" w:hAnsi="Times New Roman" w:cs="Times New Roman"/>
          <w:b/>
          <w:sz w:val="24"/>
          <w:szCs w:val="24"/>
        </w:rPr>
        <w:t>Критерии оценки</w:t>
      </w:r>
      <w:r w:rsidR="006D18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18DC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AD3">
        <w:rPr>
          <w:rFonts w:ascii="Times New Roman" w:hAnsi="Times New Roman" w:cs="Times New Roman"/>
          <w:sz w:val="24"/>
          <w:szCs w:val="24"/>
        </w:rPr>
        <w:t>-</w:t>
      </w:r>
      <w:r w:rsidR="002C794A">
        <w:rPr>
          <w:rFonts w:ascii="Times New Roman" w:hAnsi="Times New Roman" w:cs="Times New Roman"/>
          <w:sz w:val="24"/>
          <w:szCs w:val="24"/>
        </w:rPr>
        <w:t xml:space="preserve"> </w:t>
      </w:r>
      <w:r w:rsidRPr="00DA2AD3">
        <w:rPr>
          <w:rFonts w:ascii="Times New Roman" w:hAnsi="Times New Roman" w:cs="Times New Roman"/>
          <w:sz w:val="24"/>
          <w:szCs w:val="24"/>
        </w:rPr>
        <w:t>за текущую работу (правильность выполнения приемов и способов работы, рациональность организации труда и рабочего места, экономное расходование материалов, электроэнергии, соблюдение правил техники безопасности, добросовестность выполнения работы, осуществление самоконтроля)</w:t>
      </w:r>
    </w:p>
    <w:p w:rsidR="006D18DC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AD3">
        <w:rPr>
          <w:rFonts w:ascii="Times New Roman" w:hAnsi="Times New Roman" w:cs="Times New Roman"/>
          <w:sz w:val="24"/>
          <w:szCs w:val="24"/>
        </w:rPr>
        <w:t>-</w:t>
      </w:r>
      <w:r w:rsidR="002C794A">
        <w:rPr>
          <w:rFonts w:ascii="Times New Roman" w:hAnsi="Times New Roman" w:cs="Times New Roman"/>
          <w:sz w:val="24"/>
          <w:szCs w:val="24"/>
        </w:rPr>
        <w:t xml:space="preserve"> </w:t>
      </w:r>
      <w:r w:rsidRPr="00DA2AD3">
        <w:rPr>
          <w:rFonts w:ascii="Times New Roman" w:hAnsi="Times New Roman" w:cs="Times New Roman"/>
          <w:sz w:val="24"/>
          <w:szCs w:val="24"/>
        </w:rPr>
        <w:t>за изделие (практическая направленность проекта, качество, оригинальность и законченность изделия, эстетическое оформление изделия, выполнение задания с элементами новизны, экономическая эффективность проекта, возможность его более широкого использования, уровень творчества и степень самостоятельности учащихся).</w:t>
      </w:r>
    </w:p>
    <w:p w:rsidR="006D18DC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AD3">
        <w:rPr>
          <w:rFonts w:ascii="Times New Roman" w:hAnsi="Times New Roman" w:cs="Times New Roman"/>
          <w:sz w:val="24"/>
          <w:szCs w:val="24"/>
        </w:rPr>
        <w:t>-</w:t>
      </w:r>
      <w:r w:rsidR="002C794A">
        <w:rPr>
          <w:rFonts w:ascii="Times New Roman" w:hAnsi="Times New Roman" w:cs="Times New Roman"/>
          <w:sz w:val="24"/>
          <w:szCs w:val="24"/>
        </w:rPr>
        <w:t xml:space="preserve"> </w:t>
      </w:r>
      <w:r w:rsidRPr="00DA2AD3">
        <w:rPr>
          <w:rFonts w:ascii="Times New Roman" w:hAnsi="Times New Roman" w:cs="Times New Roman"/>
          <w:sz w:val="24"/>
          <w:szCs w:val="24"/>
        </w:rPr>
        <w:t>за пояснительную записку (полнота раскрытия темы задания, оформление, четкость, аккуратность, правильность и качество выполнения графических заданий: схем, чертежей).</w:t>
      </w:r>
    </w:p>
    <w:p w:rsidR="006D18DC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AD3">
        <w:rPr>
          <w:rFonts w:ascii="Times New Roman" w:hAnsi="Times New Roman" w:cs="Times New Roman"/>
          <w:sz w:val="24"/>
          <w:szCs w:val="24"/>
        </w:rPr>
        <w:t>-</w:t>
      </w:r>
      <w:r w:rsidR="002C794A">
        <w:rPr>
          <w:rFonts w:ascii="Times New Roman" w:hAnsi="Times New Roman" w:cs="Times New Roman"/>
          <w:sz w:val="24"/>
          <w:szCs w:val="24"/>
        </w:rPr>
        <w:t xml:space="preserve"> </w:t>
      </w:r>
      <w:r w:rsidRPr="00DA2AD3">
        <w:rPr>
          <w:rFonts w:ascii="Times New Roman" w:hAnsi="Times New Roman" w:cs="Times New Roman"/>
          <w:sz w:val="24"/>
          <w:szCs w:val="24"/>
        </w:rPr>
        <w:t>за защиту работы (учитывается аргументированность выбора темы, качество доклада, качество ответов на вопросы</w:t>
      </w:r>
      <w:proofErr w:type="gramStart"/>
      <w:r w:rsidRPr="00DA2AD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A2AD3">
        <w:rPr>
          <w:rFonts w:ascii="Times New Roman" w:hAnsi="Times New Roman" w:cs="Times New Roman"/>
          <w:sz w:val="24"/>
          <w:szCs w:val="24"/>
        </w:rPr>
        <w:t xml:space="preserve"> деловые и волевые качества выступающего (ответственное отношение, стремление к достижению высоких результатов).</w:t>
      </w:r>
    </w:p>
    <w:p w:rsidR="00C74E49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64026">
        <w:rPr>
          <w:rFonts w:ascii="Times New Roman" w:hAnsi="Times New Roman" w:cs="Times New Roman"/>
          <w:b/>
          <w:sz w:val="24"/>
          <w:szCs w:val="24"/>
        </w:rPr>
        <w:t>12.</w:t>
      </w:r>
      <w:r w:rsidR="006D1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4026">
        <w:rPr>
          <w:rFonts w:ascii="Times New Roman" w:hAnsi="Times New Roman" w:cs="Times New Roman"/>
          <w:b/>
          <w:sz w:val="24"/>
          <w:szCs w:val="24"/>
        </w:rPr>
        <w:t>Способы оценки</w:t>
      </w:r>
      <w:r w:rsidR="00C74E49" w:rsidRPr="00464026">
        <w:rPr>
          <w:rFonts w:ascii="Times New Roman" w:hAnsi="Times New Roman" w:cs="Times New Roman"/>
          <w:b/>
          <w:sz w:val="24"/>
          <w:szCs w:val="24"/>
        </w:rPr>
        <w:t>:</w:t>
      </w:r>
    </w:p>
    <w:p w:rsidR="006D18DC" w:rsidRDefault="00987DA4" w:rsidP="0038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2AD3">
        <w:rPr>
          <w:rFonts w:ascii="Times New Roman" w:hAnsi="Times New Roman" w:cs="Times New Roman"/>
          <w:sz w:val="24"/>
          <w:szCs w:val="24"/>
        </w:rPr>
        <w:t>-</w:t>
      </w:r>
      <w:r w:rsidR="00735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2AD3">
        <w:rPr>
          <w:rFonts w:ascii="Times New Roman" w:hAnsi="Times New Roman" w:cs="Times New Roman"/>
          <w:sz w:val="24"/>
          <w:szCs w:val="24"/>
        </w:rPr>
        <w:t>деятельностные</w:t>
      </w:r>
      <w:proofErr w:type="spellEnd"/>
      <w:r w:rsidRPr="00DA2AD3">
        <w:rPr>
          <w:rFonts w:ascii="Times New Roman" w:hAnsi="Times New Roman" w:cs="Times New Roman"/>
          <w:sz w:val="24"/>
          <w:szCs w:val="24"/>
        </w:rPr>
        <w:t xml:space="preserve"> - что мы успели сделать?</w:t>
      </w:r>
    </w:p>
    <w:p w:rsidR="006D18DC" w:rsidRDefault="00987DA4" w:rsidP="0038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2AD3">
        <w:rPr>
          <w:rFonts w:ascii="Times New Roman" w:hAnsi="Times New Roman" w:cs="Times New Roman"/>
          <w:sz w:val="24"/>
          <w:szCs w:val="24"/>
        </w:rPr>
        <w:t>-</w:t>
      </w:r>
      <w:r w:rsidR="00735EBC">
        <w:rPr>
          <w:rFonts w:ascii="Times New Roman" w:hAnsi="Times New Roman" w:cs="Times New Roman"/>
          <w:sz w:val="24"/>
          <w:szCs w:val="24"/>
        </w:rPr>
        <w:t xml:space="preserve"> </w:t>
      </w:r>
      <w:r w:rsidRPr="00DA2AD3">
        <w:rPr>
          <w:rFonts w:ascii="Times New Roman" w:hAnsi="Times New Roman" w:cs="Times New Roman"/>
          <w:sz w:val="24"/>
          <w:szCs w:val="24"/>
        </w:rPr>
        <w:t>развивающие - чему мы научились?</w:t>
      </w:r>
    </w:p>
    <w:p w:rsidR="006D18DC" w:rsidRDefault="00987DA4" w:rsidP="0038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2AD3">
        <w:rPr>
          <w:rFonts w:ascii="Times New Roman" w:hAnsi="Times New Roman" w:cs="Times New Roman"/>
          <w:sz w:val="24"/>
          <w:szCs w:val="24"/>
        </w:rPr>
        <w:t>-</w:t>
      </w:r>
      <w:r w:rsidR="00597610">
        <w:rPr>
          <w:rFonts w:ascii="Times New Roman" w:hAnsi="Times New Roman" w:cs="Times New Roman"/>
          <w:sz w:val="24"/>
          <w:szCs w:val="24"/>
        </w:rPr>
        <w:t xml:space="preserve"> </w:t>
      </w:r>
      <w:r w:rsidRPr="00DA2AD3">
        <w:rPr>
          <w:rFonts w:ascii="Times New Roman" w:hAnsi="Times New Roman" w:cs="Times New Roman"/>
          <w:sz w:val="24"/>
          <w:szCs w:val="24"/>
        </w:rPr>
        <w:t>содержательные - на какие вопросы, поставленные в начале и по ходу проекта, смогли ответить, какие из обозначенных проблем смогли разрешить?</w:t>
      </w:r>
    </w:p>
    <w:p w:rsidR="006D18DC" w:rsidRDefault="00987DA4" w:rsidP="0038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2AD3">
        <w:rPr>
          <w:rFonts w:ascii="Times New Roman" w:hAnsi="Times New Roman" w:cs="Times New Roman"/>
          <w:sz w:val="24"/>
          <w:szCs w:val="24"/>
        </w:rPr>
        <w:t>-</w:t>
      </w:r>
      <w:r w:rsidR="00735EBC">
        <w:rPr>
          <w:rFonts w:ascii="Times New Roman" w:hAnsi="Times New Roman" w:cs="Times New Roman"/>
          <w:sz w:val="24"/>
          <w:szCs w:val="24"/>
        </w:rPr>
        <w:t xml:space="preserve"> </w:t>
      </w:r>
      <w:r w:rsidRPr="00DA2AD3">
        <w:rPr>
          <w:rFonts w:ascii="Times New Roman" w:hAnsi="Times New Roman" w:cs="Times New Roman"/>
          <w:sz w:val="24"/>
          <w:szCs w:val="24"/>
        </w:rPr>
        <w:t>эмоциональные - кому мы можем сказать спасибо за совместную работу, за эмоциональную поддержку нашей работы, за конкретные результаты</w:t>
      </w:r>
      <w:r w:rsidR="004C7B46">
        <w:rPr>
          <w:rFonts w:ascii="Times New Roman" w:hAnsi="Times New Roman" w:cs="Times New Roman"/>
          <w:sz w:val="24"/>
          <w:szCs w:val="24"/>
        </w:rPr>
        <w:t xml:space="preserve"> в реализации проекта</w:t>
      </w:r>
      <w:r w:rsidRPr="00DA2AD3">
        <w:rPr>
          <w:rFonts w:ascii="Times New Roman" w:hAnsi="Times New Roman" w:cs="Times New Roman"/>
          <w:sz w:val="24"/>
          <w:szCs w:val="24"/>
        </w:rPr>
        <w:t>?</w:t>
      </w:r>
    </w:p>
    <w:p w:rsidR="006D18DC" w:rsidRDefault="006D18DC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="00987DA4" w:rsidRPr="00464026">
        <w:rPr>
          <w:rFonts w:ascii="Times New Roman" w:hAnsi="Times New Roman" w:cs="Times New Roman"/>
          <w:b/>
          <w:sz w:val="24"/>
          <w:szCs w:val="24"/>
        </w:rPr>
        <w:t>База проекта</w:t>
      </w:r>
    </w:p>
    <w:p w:rsidR="006D18DC" w:rsidRDefault="00987DA4" w:rsidP="00381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AD3">
        <w:rPr>
          <w:rFonts w:ascii="Times New Roman" w:hAnsi="Times New Roman" w:cs="Times New Roman"/>
          <w:sz w:val="24"/>
          <w:szCs w:val="24"/>
        </w:rPr>
        <w:t xml:space="preserve">Проект выполнили учащиеся </w:t>
      </w:r>
      <w:r w:rsidR="00DA2AD3">
        <w:rPr>
          <w:rFonts w:ascii="Times New Roman" w:hAnsi="Times New Roman" w:cs="Times New Roman"/>
          <w:sz w:val="24"/>
          <w:szCs w:val="24"/>
        </w:rPr>
        <w:t xml:space="preserve">10-х классов. </w:t>
      </w:r>
      <w:proofErr w:type="gramStart"/>
      <w:r w:rsidR="00DA2AD3">
        <w:rPr>
          <w:rFonts w:ascii="Times New Roman" w:hAnsi="Times New Roman" w:cs="Times New Roman"/>
          <w:sz w:val="24"/>
          <w:szCs w:val="24"/>
        </w:rPr>
        <w:t xml:space="preserve">В работах представлены </w:t>
      </w:r>
      <w:r w:rsidR="00735EBC">
        <w:rPr>
          <w:rFonts w:ascii="Times New Roman" w:hAnsi="Times New Roman" w:cs="Times New Roman"/>
          <w:sz w:val="24"/>
          <w:szCs w:val="24"/>
        </w:rPr>
        <w:t>приёмы М</w:t>
      </w:r>
      <w:r w:rsidRPr="00DA2AD3">
        <w:rPr>
          <w:rFonts w:ascii="Times New Roman" w:hAnsi="Times New Roman" w:cs="Times New Roman"/>
          <w:sz w:val="24"/>
          <w:szCs w:val="24"/>
        </w:rPr>
        <w:t>езенской росписи по дереву, материал изложен по принципу от простого к сложному, от изучения основных элементов росписи и упражнений на повтор до занятий на импровизацию.</w:t>
      </w:r>
      <w:proofErr w:type="gramEnd"/>
    </w:p>
    <w:p w:rsidR="00337DF1" w:rsidRDefault="00337DF1" w:rsidP="006D18DC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color w:val="FF0000"/>
          <w:sz w:val="33"/>
        </w:rPr>
      </w:pPr>
      <w:r>
        <w:rPr>
          <w:rFonts w:ascii="inherit" w:eastAsia="Times New Roman" w:hAnsi="inherit" w:cs="Arial"/>
          <w:b/>
          <w:bCs/>
          <w:color w:val="FF0000"/>
          <w:sz w:val="33"/>
        </w:rPr>
        <w:t>Давайте</w:t>
      </w:r>
      <w:r w:rsidR="00672136">
        <w:rPr>
          <w:rFonts w:ascii="inherit" w:eastAsia="Times New Roman" w:hAnsi="inherit" w:cs="Arial"/>
          <w:b/>
          <w:bCs/>
          <w:color w:val="FF0000"/>
          <w:sz w:val="33"/>
        </w:rPr>
        <w:t xml:space="preserve"> </w:t>
      </w:r>
      <w:r>
        <w:rPr>
          <w:rFonts w:ascii="inherit" w:eastAsia="Times New Roman" w:hAnsi="inherit" w:cs="Arial"/>
          <w:b/>
          <w:bCs/>
          <w:color w:val="FF0000"/>
          <w:sz w:val="33"/>
        </w:rPr>
        <w:t>вместе</w:t>
      </w:r>
      <w:r w:rsidR="00672136">
        <w:rPr>
          <w:rFonts w:ascii="inherit" w:eastAsia="Times New Roman" w:hAnsi="inherit" w:cs="Arial"/>
          <w:b/>
          <w:bCs/>
          <w:color w:val="FF0000"/>
          <w:sz w:val="33"/>
        </w:rPr>
        <w:t xml:space="preserve"> </w:t>
      </w:r>
      <w:r>
        <w:rPr>
          <w:rFonts w:ascii="inherit" w:eastAsia="Times New Roman" w:hAnsi="inherit" w:cs="Arial"/>
          <w:b/>
          <w:bCs/>
          <w:color w:val="FF0000"/>
          <w:sz w:val="33"/>
        </w:rPr>
        <w:t>возрождать</w:t>
      </w:r>
      <w:r w:rsidR="00672136">
        <w:rPr>
          <w:rFonts w:ascii="inherit" w:eastAsia="Times New Roman" w:hAnsi="inherit" w:cs="Arial"/>
          <w:b/>
          <w:bCs/>
          <w:color w:val="FF0000"/>
          <w:sz w:val="33"/>
        </w:rPr>
        <w:t xml:space="preserve"> </w:t>
      </w:r>
      <w:r>
        <w:rPr>
          <w:rFonts w:ascii="inherit" w:eastAsia="Times New Roman" w:hAnsi="inherit" w:cs="Arial"/>
          <w:b/>
          <w:bCs/>
          <w:color w:val="FF0000"/>
          <w:sz w:val="33"/>
        </w:rPr>
        <w:t>наши традиции и ремёсла!</w:t>
      </w:r>
    </w:p>
    <w:p w:rsidR="00425EF4" w:rsidRPr="00F7247F" w:rsidRDefault="00E16F24" w:rsidP="00337DF1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sz w:val="33"/>
        </w:rPr>
      </w:pPr>
      <w:r w:rsidRPr="00F7247F">
        <w:rPr>
          <w:rFonts w:ascii="inherit" w:eastAsia="Times New Roman" w:hAnsi="inherit" w:cs="Arial"/>
          <w:b/>
          <w:bCs/>
          <w:sz w:val="33"/>
        </w:rPr>
        <w:t>Столовая корпуса</w:t>
      </w:r>
      <w:proofErr w:type="gramStart"/>
      <w:r w:rsidRPr="00F7247F">
        <w:rPr>
          <w:rFonts w:ascii="inherit" w:eastAsia="Times New Roman" w:hAnsi="inherit" w:cs="Arial"/>
          <w:b/>
          <w:bCs/>
          <w:sz w:val="33"/>
        </w:rPr>
        <w:t xml:space="preserve"> А</w:t>
      </w:r>
      <w:proofErr w:type="gramEnd"/>
      <w:r w:rsidRPr="00F7247F">
        <w:rPr>
          <w:rFonts w:ascii="inherit" w:eastAsia="Times New Roman" w:hAnsi="inherit" w:cs="Arial"/>
          <w:b/>
          <w:bCs/>
          <w:sz w:val="33"/>
        </w:rPr>
        <w:t xml:space="preserve">   </w:t>
      </w:r>
      <w:r w:rsidR="00F7247F" w:rsidRPr="00F7247F">
        <w:rPr>
          <w:rFonts w:ascii="inherit" w:eastAsia="Times New Roman" w:hAnsi="inherit" w:cs="Arial"/>
          <w:b/>
          <w:bCs/>
          <w:sz w:val="33"/>
        </w:rPr>
        <w:t xml:space="preserve">               </w:t>
      </w:r>
      <w:r w:rsidRPr="00F7247F">
        <w:rPr>
          <w:rFonts w:ascii="inherit" w:eastAsia="Times New Roman" w:hAnsi="inherit" w:cs="Arial"/>
          <w:b/>
          <w:bCs/>
          <w:sz w:val="33"/>
        </w:rPr>
        <w:t xml:space="preserve">    Столовая корпуса Б</w:t>
      </w:r>
    </w:p>
    <w:p w:rsidR="00F7247F" w:rsidRDefault="00283376" w:rsidP="00337DF1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sz w:val="33"/>
        </w:rPr>
      </w:pPr>
      <w:r>
        <w:rPr>
          <w:rFonts w:ascii="inherit" w:eastAsia="Times New Roman" w:hAnsi="inherit" w:cs="Arial"/>
          <w:b/>
          <w:bCs/>
          <w:noProof/>
          <w:sz w:val="33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3200400</wp:posOffset>
            </wp:positionH>
            <wp:positionV relativeFrom="margin">
              <wp:posOffset>7201535</wp:posOffset>
            </wp:positionV>
            <wp:extent cx="2554605" cy="1820545"/>
            <wp:effectExtent l="19050" t="0" r="0" b="0"/>
            <wp:wrapSquare wrapText="bothSides"/>
            <wp:docPr id="1" name="Рисунок 1" descr="D:\Документы Бондарева\Мои документы\ЛЕТНИЙ ОТДЫХ\ЛЕТНИЙ ОТДЫХ 2016\Летние проекты\Мезенская роспись\корпус Б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Бондарева\Мои документы\ЛЕТНИЙ ОТДЫХ\ЛЕТНИЙ ОТДЫХ 2016\Летние проекты\Мезенская роспись\корпус Б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Arial"/>
          <w:b/>
          <w:bCs/>
          <w:noProof/>
          <w:sz w:val="33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-24130</wp:posOffset>
            </wp:positionH>
            <wp:positionV relativeFrom="margin">
              <wp:posOffset>7200900</wp:posOffset>
            </wp:positionV>
            <wp:extent cx="2676525" cy="1820545"/>
            <wp:effectExtent l="19050" t="0" r="9525" b="0"/>
            <wp:wrapSquare wrapText="bothSides"/>
            <wp:docPr id="19" name="Рисунок 1" descr="H:\Documents and Settings\здповр\Рабочий стол\столовая\DSCF33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:\Documents and Settings\здповр\Рабочий стол\столовая\DSCF3363.jpg"/>
                    <pic:cNvPicPr>
                      <a:picLocks noGr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47F" w:rsidRDefault="00F7247F" w:rsidP="00337DF1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sz w:val="33"/>
        </w:rPr>
      </w:pPr>
    </w:p>
    <w:p w:rsidR="00F7247F" w:rsidRDefault="00F7247F" w:rsidP="00337DF1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sz w:val="33"/>
        </w:rPr>
      </w:pPr>
    </w:p>
    <w:p w:rsidR="00F7247F" w:rsidRDefault="00F7247F" w:rsidP="00337DF1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sz w:val="33"/>
        </w:rPr>
      </w:pPr>
    </w:p>
    <w:p w:rsidR="00F7247F" w:rsidRDefault="00F7247F" w:rsidP="00337DF1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sz w:val="33"/>
        </w:rPr>
      </w:pPr>
    </w:p>
    <w:p w:rsidR="00F7247F" w:rsidRDefault="00F7247F" w:rsidP="00337DF1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sz w:val="33"/>
        </w:rPr>
      </w:pPr>
    </w:p>
    <w:p w:rsidR="00F7247F" w:rsidRDefault="00F7247F" w:rsidP="00337DF1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sz w:val="33"/>
        </w:rPr>
      </w:pPr>
    </w:p>
    <w:p w:rsidR="00F7247F" w:rsidRDefault="00F7247F" w:rsidP="00337DF1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sz w:val="33"/>
        </w:rPr>
      </w:pPr>
    </w:p>
    <w:p w:rsidR="00F7247F" w:rsidRDefault="00F7247F" w:rsidP="00337DF1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sz w:val="33"/>
        </w:rPr>
      </w:pPr>
    </w:p>
    <w:p w:rsidR="00F7247F" w:rsidRDefault="00283376" w:rsidP="00337DF1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sz w:val="33"/>
        </w:rPr>
      </w:pPr>
      <w:r>
        <w:rPr>
          <w:rFonts w:ascii="inherit" w:eastAsia="Times New Roman" w:hAnsi="inherit" w:cs="Arial"/>
          <w:b/>
          <w:bCs/>
          <w:noProof/>
          <w:sz w:val="33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3200400</wp:posOffset>
            </wp:positionH>
            <wp:positionV relativeFrom="margin">
              <wp:posOffset>339725</wp:posOffset>
            </wp:positionV>
            <wp:extent cx="2977515" cy="2228215"/>
            <wp:effectExtent l="19050" t="0" r="0" b="0"/>
            <wp:wrapSquare wrapText="bothSides"/>
            <wp:docPr id="4" name="Рисунок 5" descr="J:\Подготовка к проекту МЕЗЕНСКАЯ\мезенская фото\P100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одготовка к проекту МЕЗЕНСКАЯ\мезенская фото\P10002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Arial"/>
          <w:b/>
          <w:bCs/>
          <w:noProof/>
          <w:sz w:val="33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342900</wp:posOffset>
            </wp:positionV>
            <wp:extent cx="2998470" cy="2228215"/>
            <wp:effectExtent l="19050" t="0" r="0" b="0"/>
            <wp:wrapSquare wrapText="bothSides"/>
            <wp:docPr id="2" name="Рисунок 2" descr="H:\Documents and Settings\здповр\Рабочий стол\столовая\DSCF33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:\Documents and Settings\здповр\Рабочий стол\столовая\DSCF3366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247F">
        <w:rPr>
          <w:rFonts w:ascii="inherit" w:eastAsia="Times New Roman" w:hAnsi="inherit" w:cs="Arial"/>
          <w:b/>
          <w:bCs/>
          <w:sz w:val="33"/>
        </w:rPr>
        <w:t xml:space="preserve"> </w:t>
      </w:r>
      <w:r>
        <w:rPr>
          <w:rFonts w:ascii="inherit" w:eastAsia="Times New Roman" w:hAnsi="inherit" w:cs="Arial"/>
          <w:b/>
          <w:bCs/>
          <w:sz w:val="33"/>
        </w:rPr>
        <w:t xml:space="preserve">                  </w:t>
      </w:r>
      <w:r w:rsidR="00F7247F">
        <w:rPr>
          <w:rFonts w:ascii="inherit" w:eastAsia="Times New Roman" w:hAnsi="inherit" w:cs="Arial"/>
          <w:b/>
          <w:bCs/>
          <w:sz w:val="33"/>
        </w:rPr>
        <w:t xml:space="preserve">до                                                            </w:t>
      </w:r>
      <w:r>
        <w:rPr>
          <w:rFonts w:ascii="inherit" w:eastAsia="Times New Roman" w:hAnsi="inherit" w:cs="Arial"/>
          <w:b/>
          <w:bCs/>
          <w:sz w:val="33"/>
        </w:rPr>
        <w:t>после</w:t>
      </w:r>
      <w:r w:rsidR="00F7247F">
        <w:rPr>
          <w:rFonts w:ascii="inherit" w:eastAsia="Times New Roman" w:hAnsi="inherit" w:cs="Arial"/>
          <w:b/>
          <w:bCs/>
          <w:sz w:val="33"/>
        </w:rPr>
        <w:tab/>
      </w:r>
      <w:r w:rsidR="00F7247F">
        <w:rPr>
          <w:rFonts w:ascii="inherit" w:eastAsia="Times New Roman" w:hAnsi="inherit" w:cs="Arial"/>
          <w:b/>
          <w:bCs/>
          <w:sz w:val="33"/>
        </w:rPr>
        <w:tab/>
      </w:r>
      <w:r w:rsidR="00F7247F">
        <w:rPr>
          <w:rFonts w:ascii="inherit" w:eastAsia="Times New Roman" w:hAnsi="inherit" w:cs="Arial"/>
          <w:b/>
          <w:bCs/>
          <w:sz w:val="33"/>
        </w:rPr>
        <w:tab/>
      </w:r>
    </w:p>
    <w:p w:rsidR="00F7247F" w:rsidRDefault="00F7247F" w:rsidP="00337DF1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sz w:val="33"/>
        </w:rPr>
      </w:pPr>
    </w:p>
    <w:p w:rsidR="00F7247F" w:rsidRDefault="00F7247F" w:rsidP="00337DF1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sz w:val="33"/>
        </w:rPr>
      </w:pPr>
      <w:r w:rsidRPr="00F7247F">
        <w:rPr>
          <w:rFonts w:ascii="inherit" w:eastAsia="Times New Roman" w:hAnsi="inherit" w:cs="Arial"/>
          <w:b/>
          <w:bCs/>
          <w:sz w:val="33"/>
        </w:rPr>
        <w:t>Работа инициативной группы «оформители»</w:t>
      </w:r>
    </w:p>
    <w:p w:rsidR="00F7247F" w:rsidRPr="00F7247F" w:rsidRDefault="00F7247F" w:rsidP="00337DF1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sz w:val="33"/>
        </w:rPr>
      </w:pPr>
    </w:p>
    <w:p w:rsidR="00425EF4" w:rsidRDefault="00283376" w:rsidP="00337DF1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color w:val="FF0000"/>
          <w:sz w:val="33"/>
        </w:rPr>
      </w:pPr>
      <w:r>
        <w:rPr>
          <w:rFonts w:ascii="inherit" w:eastAsia="Times New Roman" w:hAnsi="inherit" w:cs="Arial"/>
          <w:b/>
          <w:bCs/>
          <w:noProof/>
          <w:color w:val="FF0000"/>
          <w:sz w:val="33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0</wp:posOffset>
            </wp:positionV>
            <wp:extent cx="3247390" cy="2350770"/>
            <wp:effectExtent l="19050" t="0" r="0" b="0"/>
            <wp:wrapTight wrapText="bothSides">
              <wp:wrapPolygon edited="0">
                <wp:start x="-127" y="0"/>
                <wp:lineTo x="-127" y="21355"/>
                <wp:lineTo x="21541" y="21355"/>
                <wp:lineTo x="21541" y="0"/>
                <wp:lineTo x="-127" y="0"/>
              </wp:wrapPolygon>
            </wp:wrapTight>
            <wp:docPr id="6" name="Рисунок 5" descr="J:\Подготовка к проекту МЕЗЕНСКАЯ\мезенская фото\IMG_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J:\Подготовка к проекту МЕЗЕНСКАЯ\мезенская фото\IMG_0023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 r="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35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247F" w:rsidRPr="00F7247F">
        <w:rPr>
          <w:rFonts w:ascii="inherit" w:eastAsia="Times New Roman" w:hAnsi="inherit" w:cs="Arial"/>
          <w:b/>
          <w:bCs/>
          <w:color w:val="FF0000"/>
          <w:sz w:val="33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2889885" cy="2082165"/>
            <wp:effectExtent l="19050" t="0" r="5715" b="0"/>
            <wp:wrapTight wrapText="bothSides">
              <wp:wrapPolygon edited="0">
                <wp:start x="-142" y="0"/>
                <wp:lineTo x="-142" y="21343"/>
                <wp:lineTo x="21643" y="21343"/>
                <wp:lineTo x="21643" y="0"/>
                <wp:lineTo x="-142" y="0"/>
              </wp:wrapPolygon>
            </wp:wrapTight>
            <wp:docPr id="5" name="Рисунок 4" descr="J:\Подготовка к проекту МЕЗЕНСКАЯ\мезенская фото\IMG_0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J:\Подготовка к проекту МЕЗЕНСКАЯ\мезенская фото\IMG_0022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 r="17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08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620B" w:rsidRDefault="00283376" w:rsidP="00337DF1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color w:val="FF0000"/>
          <w:sz w:val="33"/>
        </w:rPr>
      </w:pPr>
      <w:r>
        <w:rPr>
          <w:rFonts w:ascii="inherit" w:eastAsia="Times New Roman" w:hAnsi="inherit" w:cs="Arial"/>
          <w:b/>
          <w:bCs/>
          <w:noProof/>
          <w:color w:val="FF0000"/>
          <w:sz w:val="33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5943600</wp:posOffset>
            </wp:positionV>
            <wp:extent cx="2139950" cy="2858135"/>
            <wp:effectExtent l="19050" t="0" r="0" b="0"/>
            <wp:wrapSquare wrapText="bothSides"/>
            <wp:docPr id="7" name="Рисунок 6" descr="J:\Подготовка к проекту МЕЗЕНСКАЯ\мезенская фото\над моеч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Подготовка к проекту МЕЗЕНСКАЯ\мезенская фото\над моечно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20B" w:rsidRDefault="00283376" w:rsidP="00337DF1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color w:val="FF0000"/>
          <w:sz w:val="33"/>
        </w:rPr>
      </w:pPr>
      <w:r>
        <w:rPr>
          <w:rFonts w:ascii="inherit" w:eastAsia="Times New Roman" w:hAnsi="inherit" w:cs="Arial"/>
          <w:b/>
          <w:bCs/>
          <w:noProof/>
          <w:color w:val="FF0000"/>
          <w:sz w:val="33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3114040</wp:posOffset>
            </wp:positionH>
            <wp:positionV relativeFrom="margin">
              <wp:posOffset>6370320</wp:posOffset>
            </wp:positionV>
            <wp:extent cx="2942590" cy="2086610"/>
            <wp:effectExtent l="0" t="419100" r="0" b="408940"/>
            <wp:wrapSquare wrapText="bothSides"/>
            <wp:docPr id="14" name="Рисунок 9" descr="J:\Подготовка к проекту МЕЗЕНСКАЯ\мезенская фото\P10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Подготовка к проекту МЕЗЕНСКАЯ\мезенская фото\P10002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2590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20B" w:rsidRDefault="0015620B" w:rsidP="00337DF1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color w:val="FF0000"/>
          <w:sz w:val="33"/>
        </w:rPr>
      </w:pPr>
    </w:p>
    <w:p w:rsidR="00425EF4" w:rsidRDefault="00425EF4" w:rsidP="00337DF1">
      <w:pPr>
        <w:spacing w:after="0" w:line="288" w:lineRule="atLeast"/>
        <w:jc w:val="center"/>
        <w:outlineLvl w:val="2"/>
        <w:rPr>
          <w:rFonts w:ascii="inherit" w:eastAsia="Times New Roman" w:hAnsi="inherit" w:cs="Arial"/>
          <w:b/>
          <w:bCs/>
          <w:color w:val="FF0000"/>
          <w:sz w:val="33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5"/>
        <w:gridCol w:w="785"/>
      </w:tblGrid>
      <w:tr w:rsidR="00F7247F" w:rsidTr="00140851">
        <w:tc>
          <w:tcPr>
            <w:tcW w:w="4785" w:type="dxa"/>
          </w:tcPr>
          <w:p w:rsidR="00782E5C" w:rsidRDefault="00782E5C" w:rsidP="00337DF1">
            <w:pPr>
              <w:spacing w:line="288" w:lineRule="atLeast"/>
              <w:jc w:val="center"/>
              <w:outlineLvl w:val="2"/>
              <w:rPr>
                <w:rFonts w:ascii="inherit" w:eastAsia="Times New Roman" w:hAnsi="inherit" w:cs="Arial"/>
                <w:color w:val="000000"/>
                <w:sz w:val="33"/>
                <w:szCs w:val="33"/>
              </w:rPr>
            </w:pPr>
          </w:p>
        </w:tc>
        <w:tc>
          <w:tcPr>
            <w:tcW w:w="4786" w:type="dxa"/>
          </w:tcPr>
          <w:p w:rsidR="00782E5C" w:rsidRDefault="00782E5C" w:rsidP="00337DF1">
            <w:pPr>
              <w:spacing w:line="288" w:lineRule="atLeast"/>
              <w:jc w:val="center"/>
              <w:outlineLvl w:val="2"/>
              <w:rPr>
                <w:rFonts w:ascii="inherit" w:eastAsia="Times New Roman" w:hAnsi="inherit" w:cs="Arial"/>
                <w:color w:val="000000"/>
                <w:sz w:val="33"/>
                <w:szCs w:val="33"/>
              </w:rPr>
            </w:pPr>
          </w:p>
        </w:tc>
      </w:tr>
    </w:tbl>
    <w:p w:rsidR="0038117A" w:rsidRPr="003F02F4" w:rsidRDefault="0038117A" w:rsidP="00D846B8">
      <w:pPr>
        <w:spacing w:after="0" w:line="288" w:lineRule="atLeast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sectPr w:rsidR="0038117A" w:rsidRPr="003F02F4" w:rsidSect="002A350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E1A14"/>
    <w:multiLevelType w:val="hybridMultilevel"/>
    <w:tmpl w:val="37D8A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0392C"/>
    <w:multiLevelType w:val="singleLevel"/>
    <w:tmpl w:val="2DA6916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65703611"/>
    <w:multiLevelType w:val="multilevel"/>
    <w:tmpl w:val="CA1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26B5460"/>
    <w:multiLevelType w:val="hybridMultilevel"/>
    <w:tmpl w:val="26B09778"/>
    <w:lvl w:ilvl="0" w:tplc="4D58A3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987DA4"/>
    <w:rsid w:val="00003286"/>
    <w:rsid w:val="000135DB"/>
    <w:rsid w:val="00032811"/>
    <w:rsid w:val="00055D26"/>
    <w:rsid w:val="0006611C"/>
    <w:rsid w:val="000A59F6"/>
    <w:rsid w:val="000C5379"/>
    <w:rsid w:val="000E689C"/>
    <w:rsid w:val="00111184"/>
    <w:rsid w:val="00140851"/>
    <w:rsid w:val="0015620B"/>
    <w:rsid w:val="0017522C"/>
    <w:rsid w:val="00186C5D"/>
    <w:rsid w:val="00243846"/>
    <w:rsid w:val="002653E4"/>
    <w:rsid w:val="00271491"/>
    <w:rsid w:val="00283376"/>
    <w:rsid w:val="002A3507"/>
    <w:rsid w:val="002A467C"/>
    <w:rsid w:val="002C794A"/>
    <w:rsid w:val="00337DF1"/>
    <w:rsid w:val="0038117A"/>
    <w:rsid w:val="00396C72"/>
    <w:rsid w:val="003D294D"/>
    <w:rsid w:val="003F02F4"/>
    <w:rsid w:val="003F385D"/>
    <w:rsid w:val="00425EF4"/>
    <w:rsid w:val="00427125"/>
    <w:rsid w:val="00464026"/>
    <w:rsid w:val="0047316F"/>
    <w:rsid w:val="00475073"/>
    <w:rsid w:val="004831DC"/>
    <w:rsid w:val="00494F51"/>
    <w:rsid w:val="004C7B46"/>
    <w:rsid w:val="005565FB"/>
    <w:rsid w:val="00597610"/>
    <w:rsid w:val="005D5E44"/>
    <w:rsid w:val="005E133B"/>
    <w:rsid w:val="005E59A3"/>
    <w:rsid w:val="005E6274"/>
    <w:rsid w:val="00672136"/>
    <w:rsid w:val="006845F1"/>
    <w:rsid w:val="006B17C9"/>
    <w:rsid w:val="006D09ED"/>
    <w:rsid w:val="006D18DC"/>
    <w:rsid w:val="00735EBC"/>
    <w:rsid w:val="00782E5C"/>
    <w:rsid w:val="0078400E"/>
    <w:rsid w:val="007B0BB7"/>
    <w:rsid w:val="0088680D"/>
    <w:rsid w:val="00897A29"/>
    <w:rsid w:val="00901668"/>
    <w:rsid w:val="00985248"/>
    <w:rsid w:val="00987DA4"/>
    <w:rsid w:val="009C4F02"/>
    <w:rsid w:val="009E16A2"/>
    <w:rsid w:val="00A6320E"/>
    <w:rsid w:val="00A94A68"/>
    <w:rsid w:val="00AA5E44"/>
    <w:rsid w:val="00AC19B9"/>
    <w:rsid w:val="00AD2E86"/>
    <w:rsid w:val="00C110F6"/>
    <w:rsid w:val="00C21909"/>
    <w:rsid w:val="00C32C0E"/>
    <w:rsid w:val="00C35603"/>
    <w:rsid w:val="00C74E49"/>
    <w:rsid w:val="00CB507C"/>
    <w:rsid w:val="00CD5807"/>
    <w:rsid w:val="00CE4C30"/>
    <w:rsid w:val="00D74A48"/>
    <w:rsid w:val="00D846B8"/>
    <w:rsid w:val="00D92453"/>
    <w:rsid w:val="00D96498"/>
    <w:rsid w:val="00DA2AD3"/>
    <w:rsid w:val="00DB02EC"/>
    <w:rsid w:val="00DB5B30"/>
    <w:rsid w:val="00E07153"/>
    <w:rsid w:val="00E16F24"/>
    <w:rsid w:val="00EA135B"/>
    <w:rsid w:val="00EE7318"/>
    <w:rsid w:val="00F10ED1"/>
    <w:rsid w:val="00F43AEA"/>
    <w:rsid w:val="00F5071C"/>
    <w:rsid w:val="00F7247F"/>
    <w:rsid w:val="00F737F0"/>
    <w:rsid w:val="00FD5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0F6"/>
  </w:style>
  <w:style w:type="paragraph" w:styleId="2">
    <w:name w:val="heading 2"/>
    <w:basedOn w:val="a"/>
    <w:link w:val="20"/>
    <w:uiPriority w:val="9"/>
    <w:qFormat/>
    <w:rsid w:val="003811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87DA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A5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5565F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0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166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3281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8117A"/>
  </w:style>
  <w:style w:type="character" w:customStyle="1" w:styleId="20">
    <w:name w:val="Заголовок 2 Знак"/>
    <w:basedOn w:val="a0"/>
    <w:link w:val="2"/>
    <w:uiPriority w:val="9"/>
    <w:rsid w:val="0038117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38117A"/>
  </w:style>
  <w:style w:type="character" w:customStyle="1" w:styleId="mw-editsection">
    <w:name w:val="mw-editsection"/>
    <w:basedOn w:val="a0"/>
    <w:rsid w:val="0038117A"/>
  </w:style>
  <w:style w:type="character" w:customStyle="1" w:styleId="mw-editsection-bracket">
    <w:name w:val="mw-editsection-bracket"/>
    <w:basedOn w:val="a0"/>
    <w:rsid w:val="003811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3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819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8256">
              <w:marLeft w:val="0"/>
              <w:marRight w:val="0"/>
              <w:marTop w:val="0"/>
              <w:marBottom w:val="0"/>
              <w:divBdr>
                <w:top w:val="single" w:sz="4" w:space="2" w:color="CCCCCC"/>
                <w:left w:val="single" w:sz="4" w:space="2" w:color="CCCCCC"/>
                <w:bottom w:val="single" w:sz="4" w:space="2" w:color="CCCCCC"/>
                <w:right w:val="single" w:sz="4" w:space="2" w:color="CCCCCC"/>
              </w:divBdr>
            </w:div>
          </w:divsChild>
        </w:div>
        <w:div w:id="287660297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24503">
              <w:marLeft w:val="0"/>
              <w:marRight w:val="0"/>
              <w:marTop w:val="0"/>
              <w:marBottom w:val="0"/>
              <w:divBdr>
                <w:top w:val="single" w:sz="4" w:space="2" w:color="CCCCCC"/>
                <w:left w:val="single" w:sz="4" w:space="2" w:color="CCCCCC"/>
                <w:bottom w:val="single" w:sz="4" w:space="2" w:color="CCCCCC"/>
                <w:right w:val="single" w:sz="4" w:space="2" w:color="CCCCCC"/>
              </w:divBdr>
            </w:div>
          </w:divsChild>
        </w:div>
      </w:divsChild>
    </w:div>
    <w:div w:id="15322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ditio.wiki/w/index.php?title=%D0%9C%D0%B5%D0%B7%D0%B5%D0%BD%D1%8C&amp;action=edit&amp;redlink=1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traditio.wiki/XIX_%D0%B2%D0%B5%D0%BA" TargetMode="External"/><Relationship Id="rId12" Type="http://schemas.openxmlformats.org/officeDocument/2006/relationships/hyperlink" Target="https://traditio.wiki/1904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traditio.wiki/w/index.php?title=%D0%A1%D1%83%D1%80%D0%B8%D0%BA&amp;action=edit&amp;redlink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traditio.wiki/w/index.php?title=%D0%9E%D1%85%D1%80%D0%B0&amp;action=edit&amp;redlink=1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traditio.wiki/w/index.php?title=%D0%94%D0%B5%D1%80%D0%B5%D0%B2%D0%BD%D1%8F_%D0%9F%D0%B0%D0%BB%D0%B0%D1%89%D0%B5%D0%BB%D1%8C%D0%B5&amp;action=edit&amp;redlink=1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2D334-920B-43E8-8A96-97CCE3E98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6</Pages>
  <Words>1901</Words>
  <Characters>10836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Speed_XP</Company>
  <LinksUpToDate>false</LinksUpToDate>
  <CharactersWithSpaces>12712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Димон</cp:lastModifiedBy>
  <cp:revision>64</cp:revision>
  <dcterms:created xsi:type="dcterms:W3CDTF">2016-03-31T14:38:00Z</dcterms:created>
  <dcterms:modified xsi:type="dcterms:W3CDTF">2017-01-05T19:54:00Z</dcterms:modified>
</cp:coreProperties>
</file>