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E4" w:rsidRDefault="00E520E4" w:rsidP="00E520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0E4">
        <w:rPr>
          <w:rFonts w:ascii="Times New Roman" w:hAnsi="Times New Roman" w:cs="Times New Roman"/>
          <w:b/>
          <w:sz w:val="32"/>
          <w:szCs w:val="32"/>
        </w:rPr>
        <w:t>Тренинг гармоничных детско-родительских взаимоотношений</w:t>
      </w:r>
    </w:p>
    <w:p w:rsidR="00E520E4" w:rsidRPr="00E520E4" w:rsidRDefault="00E520E4" w:rsidP="00E520E4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Педагог-психолог Кокоулина Л.Б.</w:t>
      </w:r>
    </w:p>
    <w:p w:rsidR="00E520E4" w:rsidRPr="00E520E4" w:rsidRDefault="00E520E4" w:rsidP="00E520E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Занятие 1.</w:t>
      </w:r>
    </w:p>
    <w:p w:rsidR="00E520E4" w:rsidRDefault="00E520E4" w:rsidP="00E520E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Родительские позиции и стили взаимодействия с детьми.</w:t>
      </w:r>
    </w:p>
    <w:p w:rsidR="00E520E4" w:rsidRPr="00E520E4" w:rsidRDefault="00E520E4" w:rsidP="00E520E4">
      <w:pPr>
        <w:pStyle w:val="a3"/>
        <w:rPr>
          <w:b/>
          <w:bCs/>
        </w:rPr>
      </w:pPr>
    </w:p>
    <w:p w:rsidR="00E520E4" w:rsidRDefault="00E520E4" w:rsidP="00E520E4">
      <w:pPr>
        <w:pStyle w:val="a3"/>
      </w:pPr>
      <w:r>
        <w:rPr>
          <w:b/>
          <w:bCs/>
        </w:rPr>
        <w:t>Цель:</w:t>
      </w:r>
      <w:r>
        <w:t>- знакомство участников друг с другом и с правилами групповой работы;</w:t>
      </w:r>
    </w:p>
    <w:p w:rsidR="00E520E4" w:rsidRDefault="00E520E4" w:rsidP="00E520E4">
      <w:pPr>
        <w:pStyle w:val="a3"/>
        <w:ind w:left="720"/>
      </w:pPr>
      <w:r>
        <w:t>-осознание родительских установок, дифференциация их на «мешающие» и «помогающие» в процессе взаимодействия с ребенком;</w:t>
      </w:r>
    </w:p>
    <w:p w:rsidR="00E520E4" w:rsidRDefault="00E520E4" w:rsidP="00E520E4">
      <w:pPr>
        <w:pStyle w:val="a3"/>
        <w:ind w:left="720"/>
      </w:pPr>
      <w:r>
        <w:t>-научиться различать эго-состояния Родителя, Взрослого и Ребенка.</w:t>
      </w:r>
    </w:p>
    <w:p w:rsidR="00E520E4" w:rsidRPr="00E520E4" w:rsidRDefault="00E520E4" w:rsidP="00E520E4">
      <w:pPr>
        <w:pStyle w:val="a3"/>
        <w:rPr>
          <w:b/>
          <w:bCs/>
        </w:rPr>
      </w:pPr>
    </w:p>
    <w:p w:rsidR="00E520E4" w:rsidRDefault="00E520E4" w:rsidP="00E520E4">
      <w:pPr>
        <w:pStyle w:val="a3"/>
      </w:pPr>
      <w:r>
        <w:rPr>
          <w:b/>
          <w:bCs/>
        </w:rPr>
        <w:t xml:space="preserve">Введение в тренинг как особую форму обучения. </w:t>
      </w:r>
      <w:r>
        <w:t>Психолог приглашает родителей занять места на стульях, расположенных по кругу, обращается к ним со вступительным словом об особенностях работы тренинговых групп, групповых правилах и ритуалах. Помимо традиционных правил, реализующих принципы активности, добровольности, конфиденциальности, уважения говорящего и т.д., мы практикуем обращение участников друг к другу и к психологу на «ты», обязательное телефонное и личное общение участников в период между занятиями, чаепитие в перерывах и т.п.</w:t>
      </w:r>
    </w:p>
    <w:p w:rsidR="00E520E4" w:rsidRDefault="00E520E4" w:rsidP="00E520E4">
      <w:pPr>
        <w:pStyle w:val="a3"/>
        <w:jc w:val="left"/>
      </w:pPr>
      <w:r>
        <w:rPr>
          <w:b/>
          <w:bCs/>
        </w:rPr>
        <w:t xml:space="preserve">Знакомство участников друг с другом. </w:t>
      </w:r>
      <w:r>
        <w:t>На этом этапе, возможно, использовать как одно, так и все предложенные упражнения.</w:t>
      </w:r>
    </w:p>
    <w:p w:rsidR="00E520E4" w:rsidRDefault="00E520E4" w:rsidP="00E520E4">
      <w:pPr>
        <w:pStyle w:val="a3"/>
      </w:pPr>
      <w:r>
        <w:rPr>
          <w:b/>
          <w:i/>
          <w:iCs/>
        </w:rPr>
        <w:t>Упражнение 1 «Самопрезентация».</w:t>
      </w:r>
      <w:r>
        <w:rPr>
          <w:i/>
          <w:iCs/>
        </w:rPr>
        <w:t xml:space="preserve"> </w:t>
      </w:r>
      <w:r>
        <w:t>Участникам раздаются карточки и карандаши для оформления «визиток». Через некоторое время (5-7 минут) необходимо предъявить свою «визитку», рассказать коротко о себе, о своих ожиданиях и опасениях, связанных с тренингом.</w:t>
      </w:r>
    </w:p>
    <w:p w:rsidR="00E520E4" w:rsidRDefault="00E520E4" w:rsidP="00E520E4">
      <w:pPr>
        <w:pStyle w:val="a3"/>
      </w:pPr>
      <w:r>
        <w:rPr>
          <w:b/>
          <w:i/>
          <w:iCs/>
        </w:rPr>
        <w:t>Упражнение 2 Игра-разминка.</w:t>
      </w:r>
      <w:r>
        <w:rPr>
          <w:i/>
          <w:iCs/>
        </w:rPr>
        <w:t xml:space="preserve"> </w:t>
      </w:r>
      <w:r>
        <w:t>Ведущий выходит в центр круга, его стул убирают. Называя признак, обладатели которого должны поменяться местами, ведущий преследует цель занять место одного из участников. Например, необходимо поменяться местами тем, кто имеет сына. Пока отцы и матери сыновей меняются местами, ведущий пытается занять место одного из них. Оставшийся стоять участник становится ведущим. Обычно игра проходит очень весело, способствует снятию напряжения, созданию благоприятной психологической атмосферы.</w:t>
      </w:r>
    </w:p>
    <w:p w:rsidR="00E520E4" w:rsidRDefault="00E520E4" w:rsidP="00E520E4">
      <w:pPr>
        <w:pStyle w:val="a3"/>
      </w:pPr>
      <w:r>
        <w:rPr>
          <w:b/>
          <w:i/>
          <w:iCs/>
        </w:rPr>
        <w:t>Упражнение 3 «Ребенок в нас».</w:t>
      </w:r>
      <w:r>
        <w:rPr>
          <w:i/>
          <w:iCs/>
        </w:rPr>
        <w:t xml:space="preserve"> </w:t>
      </w:r>
      <w:r>
        <w:t>Бросая мяч, участники обращаются друг к другу с фразой: «Мне кажется, в детстве ты был(а)...». В ответ каждый может согласиться или нет с данной ему характеристикой. Это упражнение помогает глубже познакомиться участникам, кроме того способствует активизации детского эго-состояния родителей, что создает базу для дальнейшей психокоррекционной работы.</w:t>
      </w:r>
    </w:p>
    <w:p w:rsidR="00E520E4" w:rsidRDefault="00E520E4" w:rsidP="00E520E4">
      <w:pPr>
        <w:pStyle w:val="a3"/>
      </w:pPr>
      <w:r>
        <w:rPr>
          <w:b/>
          <w:bCs/>
        </w:rPr>
        <w:t xml:space="preserve">Осознание родительских установок. </w:t>
      </w:r>
      <w:r>
        <w:t>Рассказ психолога о сути понятия психологической установки и ее влиянии на восприятие реальности должен быть максимально прост и иллюстративен. Здесь возможно использование упражнений, позволяющих родителям ощутить влияние установки на примере перцептивно-когнитивных процессов. Основной тезис этого этапа, который можно предложить родителям записать, состоит в следующем: «На наши взаимоотношения с детьми оказывают влияние установки, сформированные еще в детстве нашими родителями, независимо от нашего желания – пока мы не осознаем их. Если же установка осознана – она перестает верховодить нами, мы можем ее изменить».</w:t>
      </w:r>
    </w:p>
    <w:p w:rsidR="00E520E4" w:rsidRDefault="00E520E4" w:rsidP="00E520E4">
      <w:pPr>
        <w:pStyle w:val="a3"/>
      </w:pPr>
      <w:r>
        <w:rPr>
          <w:b/>
          <w:i/>
          <w:iCs/>
        </w:rPr>
        <w:t>Упражнение 4 «Родительские установки».</w:t>
      </w:r>
      <w:r>
        <w:rPr>
          <w:i/>
          <w:iCs/>
        </w:rPr>
        <w:t xml:space="preserve"> </w:t>
      </w:r>
      <w:r>
        <w:t xml:space="preserve">Участников просят закрыть глаза, сделать несколько глубоких вдохов и медленных, плавных выдохов – и на фоне расслабленного состояния вспомнить свою родительскую семью, свое детство. Как реагировали родители на ваши шалости, капризы, проступки? Как бы они закончили следующие предложения: «Дети плохо себя ведут, потому что...», «Непослушный ребенок-это...», «Родители </w:t>
      </w:r>
      <w:r>
        <w:lastRenderedPageBreak/>
        <w:t>должны...»? Затем после выхода из состояния расслабления участники делятся своими переживаниями и мыслями по поводу родительских установок. В ходе обсуждения необходимо дифференцировать актуальные установки на «помогающие», т.е. рациональные, эффективные – и «мешающие», т.е. иррациональные, неэффективные в сфере детско-родительских взаимоотношений.</w:t>
      </w:r>
    </w:p>
    <w:p w:rsidR="00E520E4" w:rsidRDefault="00E520E4" w:rsidP="00E520E4">
      <w:pPr>
        <w:pStyle w:val="a3"/>
      </w:pPr>
      <w:r>
        <w:rPr>
          <w:b/>
          <w:bCs/>
        </w:rPr>
        <w:t>Позиции в общении: Родитель, Взрослый и Ребенок.</w:t>
      </w:r>
      <w:r>
        <w:t xml:space="preserve"> Тему родительских установок логично продолжает </w:t>
      </w:r>
      <w:r>
        <w:rPr>
          <w:b/>
        </w:rPr>
        <w:t>рассмотрение ригидных позиций в общении</w:t>
      </w:r>
      <w:r>
        <w:t xml:space="preserve"> в рамках концепции Э.Берна. Основной тезис этого тематического блока: «Позиция Взрослого способствует проявлению взрослой позиции у другого человека. Позиция Родителя задает у другого позицию ребенка и наоборот. Пребывание родителя в эго-состоянии Взрослого дает ребенку возможность почувствовать психологическое равенство с матерью или отцом, способствует усвоению правил логики и здравого смысла». Если позволяет время, возможно экспериментирование с различными эго-состояниями по методике Е. Сидоренко.</w:t>
      </w:r>
    </w:p>
    <w:p w:rsidR="00E520E4" w:rsidRDefault="00E520E4" w:rsidP="00E520E4">
      <w:pPr>
        <w:pStyle w:val="a3"/>
      </w:pPr>
      <w:r>
        <w:rPr>
          <w:b/>
          <w:bCs/>
        </w:rPr>
        <w:t xml:space="preserve">Подведение итогов занятия. </w:t>
      </w:r>
      <w:r>
        <w:t>Этот этап очень важно провести не спеша, чтобы дать возможность родителям осознать и вербализовать свой новый опыт, полученный в процессе занятия, получить поддержку от психолога и других участников. Каждому предлагается ответить на три вопроса: «Что я чувствую?», «О чем я думаю?», «Что я хочу сделать?». Мы практикуем в конце каждого занятия оказание поддержки одному из участников по принципу гештальтистского «горячего стула».</w:t>
      </w:r>
    </w:p>
    <w:p w:rsidR="00E520E4" w:rsidRDefault="00E520E4" w:rsidP="00E520E4">
      <w:pPr>
        <w:pStyle w:val="a3"/>
        <w:rPr>
          <w:b/>
          <w:bCs/>
        </w:rPr>
      </w:pPr>
      <w:r>
        <w:rPr>
          <w:b/>
          <w:bCs/>
        </w:rPr>
        <w:t xml:space="preserve">Домашнее задание. </w:t>
      </w:r>
    </w:p>
    <w:p w:rsidR="00E520E4" w:rsidRDefault="00E520E4" w:rsidP="00E520E4">
      <w:pPr>
        <w:pStyle w:val="a3"/>
        <w:ind w:left="720" w:hanging="360"/>
      </w:pPr>
      <w:r>
        <w:t xml:space="preserve">1) Родителям предлагается написать </w:t>
      </w:r>
      <w:r>
        <w:rPr>
          <w:b/>
        </w:rPr>
        <w:t>сочинение «Мой ребенок»</w:t>
      </w:r>
      <w:r>
        <w:t xml:space="preserve"> с целью последующего обсуждения его в группе. Никаких дополнительных инструкций относительно содержания, формы или объема сочинения не дается.</w:t>
      </w:r>
    </w:p>
    <w:p w:rsidR="00E520E4" w:rsidRDefault="00E520E4" w:rsidP="00E520E4">
      <w:pPr>
        <w:pStyle w:val="a3"/>
        <w:numPr>
          <w:ilvl w:val="0"/>
          <w:numId w:val="1"/>
        </w:numPr>
      </w:pPr>
      <w:r>
        <w:t xml:space="preserve">Родителям и детям </w:t>
      </w:r>
      <w:r>
        <w:rPr>
          <w:b/>
        </w:rPr>
        <w:t>изобразить семью</w:t>
      </w:r>
      <w:r>
        <w:t>, обозначая ее членов в виде окружностей так, чтобы рисунок схематически отражал систему их взаимоотношений. Сравнение представлений о семейной структуре разных ее членов дает богатый материал для рефлексии и поиска эффективных форм взаимодействия.</w:t>
      </w:r>
    </w:p>
    <w:p w:rsidR="00E520E4" w:rsidRDefault="00E520E4" w:rsidP="00E520E4">
      <w:pPr>
        <w:pStyle w:val="a3"/>
        <w:numPr>
          <w:ilvl w:val="0"/>
          <w:numId w:val="1"/>
        </w:numPr>
      </w:pPr>
      <w:r>
        <w:rPr>
          <w:b/>
        </w:rPr>
        <w:t>Описать несколько ситуаций</w:t>
      </w:r>
      <w:r>
        <w:t xml:space="preserve"> взаимодействия со своим ребенком с разных позиций.</w:t>
      </w:r>
    </w:p>
    <w:p w:rsidR="00E520E4" w:rsidRPr="00E520E4" w:rsidRDefault="00E520E4" w:rsidP="00E520E4">
      <w:pPr>
        <w:pStyle w:val="a3"/>
        <w:jc w:val="center"/>
        <w:rPr>
          <w:b/>
          <w:bCs/>
          <w:sz w:val="28"/>
          <w:szCs w:val="28"/>
        </w:rPr>
      </w:pPr>
      <w:r w:rsidRPr="004244BA">
        <w:rPr>
          <w:b/>
          <w:bCs/>
          <w:sz w:val="28"/>
          <w:szCs w:val="28"/>
        </w:rPr>
        <w:t>Занятие 2.</w:t>
      </w:r>
    </w:p>
    <w:p w:rsidR="00E520E4" w:rsidRPr="004244BA" w:rsidRDefault="00E520E4" w:rsidP="00E520E4">
      <w:pPr>
        <w:pStyle w:val="a3"/>
        <w:jc w:val="center"/>
        <w:rPr>
          <w:sz w:val="28"/>
          <w:szCs w:val="28"/>
        </w:rPr>
      </w:pPr>
      <w:r w:rsidRPr="004244BA">
        <w:rPr>
          <w:b/>
          <w:bCs/>
          <w:sz w:val="28"/>
          <w:szCs w:val="28"/>
        </w:rPr>
        <w:t>Базовые психологические цели детского поведения.</w:t>
      </w:r>
    </w:p>
    <w:p w:rsidR="00E520E4" w:rsidRPr="00E520E4" w:rsidRDefault="00E520E4" w:rsidP="00E520E4">
      <w:pPr>
        <w:pStyle w:val="a3"/>
        <w:rPr>
          <w:b/>
          <w:bCs/>
        </w:rPr>
      </w:pPr>
    </w:p>
    <w:p w:rsidR="00E520E4" w:rsidRPr="004C0342" w:rsidRDefault="00E520E4" w:rsidP="00E520E4">
      <w:pPr>
        <w:pStyle w:val="a3"/>
      </w:pPr>
      <w:r w:rsidRPr="004C0342">
        <w:rPr>
          <w:b/>
          <w:bCs/>
        </w:rPr>
        <w:t xml:space="preserve">Цель: </w:t>
      </w:r>
      <w:r w:rsidRPr="004C0342">
        <w:t>- знакомство с концепцией Адлера-Дрейкурса об «ошибочных целях» поведения;</w:t>
      </w:r>
    </w:p>
    <w:p w:rsidR="00E520E4" w:rsidRPr="004C0342" w:rsidRDefault="00E520E4" w:rsidP="00E520E4">
      <w:pPr>
        <w:pStyle w:val="a3"/>
        <w:ind w:left="720"/>
      </w:pPr>
      <w:r w:rsidRPr="004C0342">
        <w:t>-обучение навыкам активного слушания;</w:t>
      </w:r>
    </w:p>
    <w:p w:rsidR="00E520E4" w:rsidRPr="004C0342" w:rsidRDefault="00E520E4" w:rsidP="00E520E4">
      <w:pPr>
        <w:pStyle w:val="a3"/>
        <w:ind w:left="720"/>
      </w:pPr>
      <w:r w:rsidRPr="004C0342">
        <w:t>-осознание неэффективных паттернов реагирования в ситуации, когда ребенок преследует «ошибочную цель».</w:t>
      </w:r>
    </w:p>
    <w:p w:rsidR="00E520E4" w:rsidRPr="004C0342" w:rsidRDefault="00E520E4" w:rsidP="00E520E4">
      <w:pPr>
        <w:pStyle w:val="a3"/>
      </w:pPr>
      <w:r w:rsidRPr="004C0342">
        <w:rPr>
          <w:b/>
          <w:bCs/>
        </w:rPr>
        <w:t xml:space="preserve">Обсуждение домашнего задания. </w:t>
      </w:r>
      <w:r w:rsidRPr="004C0342">
        <w:t>Родители зачитывают свои сочинения, при этом психолог и участники отмечают общий эмоциональный тон повествования, характерные фразы, отражающие отношение родителя к ребенку и т.д. Часто на этом этапе возникает необходимость психологической поддержки родителей, формы, оказания которой психолог выбирает в соответствии с техниками, которыми он владеет.</w:t>
      </w:r>
    </w:p>
    <w:p w:rsidR="00E520E4" w:rsidRPr="004C0342" w:rsidRDefault="00E520E4" w:rsidP="00E520E4">
      <w:pPr>
        <w:pStyle w:val="a3"/>
      </w:pPr>
      <w:r w:rsidRPr="004C0342">
        <w:t>Вторая часть домашнего задания анализируется в соответствии с методикой «Семейная социограмма». После обсуждения полученных детских и родительских схематических отображений семейной системы можно предложить родителям составить «идеальную» схему для своей семьи.</w:t>
      </w:r>
    </w:p>
    <w:p w:rsidR="00E520E4" w:rsidRPr="004C0342" w:rsidRDefault="00E520E4" w:rsidP="00E520E4">
      <w:pPr>
        <w:pStyle w:val="a3"/>
        <w:rPr>
          <w:i/>
          <w:iCs/>
        </w:rPr>
      </w:pPr>
      <w:r w:rsidRPr="004C0342">
        <w:rPr>
          <w:b/>
          <w:bCs/>
        </w:rPr>
        <w:t xml:space="preserve">Принятие чувств ребенка. </w:t>
      </w:r>
      <w:r w:rsidRPr="004C0342">
        <w:t>Один из мотивов работы родителей в тренинговой группе – стремление к взаимопониманию со своим ребенком. Понять ребенка – значит услышать его чувства, проникнуть в глубинную мотивацию его поведения. Необходимым навыком здесь является навык «активного слушания», освоению которого посвящается этот этап занятия.</w:t>
      </w:r>
    </w:p>
    <w:p w:rsidR="00E520E4" w:rsidRPr="004C0342" w:rsidRDefault="00E520E4" w:rsidP="00E520E4">
      <w:pPr>
        <w:pStyle w:val="a3"/>
      </w:pPr>
      <w:r w:rsidRPr="004C0342">
        <w:rPr>
          <w:b/>
          <w:i/>
          <w:iCs/>
        </w:rPr>
        <w:lastRenderedPageBreak/>
        <w:t>Упражнение 1. «Памятник чувству».</w:t>
      </w:r>
      <w:r w:rsidRPr="004C0342">
        <w:t xml:space="preserve"> Это вариант известной техники «Скульптор», являющийся одновременно и разминочным упражнением, и хорошим введением в тему. Родители работают в парах, один выполняет роль «глины», другой – «скульптора». «Скульпторы» получают карточки с названиями чувств, эмоциональных состояний, «памятники» которым они должны без слов «слепить», используя тело партнера. На этапе обсуждения мы предлагаем родителям ответить на два дополнительных вопроса: 1) как часто вы испытываете данное чувство по отношению к своему ребенку? 2) как часто ребенок испытывает его по отношению к вам?</w:t>
      </w:r>
    </w:p>
    <w:p w:rsidR="00E520E4" w:rsidRPr="004C0342" w:rsidRDefault="00E520E4" w:rsidP="00E520E4">
      <w:pPr>
        <w:pStyle w:val="a3"/>
      </w:pPr>
      <w:r w:rsidRPr="004C0342">
        <w:rPr>
          <w:b/>
        </w:rPr>
        <w:t>Рассказ психолога</w:t>
      </w:r>
      <w:r w:rsidRPr="004C0342">
        <w:t xml:space="preserve"> о психологических механизмах «подавления» чувств и компенсации составляется в соответствии с образовательным уровнем участников тренинга. Основной его тезис может быть следующим: «Эмоции, которые подавляются, сохраняются. Чувства, которые допускаются и признаются, теряют свою разрушительную сущность Называние и признание подавленных эмоций приносит ребенку огромное облегчение, радость, ощущение близости с родителями, сознание того, что тебя слышат и понимают».</w:t>
      </w:r>
    </w:p>
    <w:p w:rsidR="00E520E4" w:rsidRPr="004C0342" w:rsidRDefault="00E520E4" w:rsidP="00E520E4">
      <w:pPr>
        <w:pStyle w:val="a3"/>
      </w:pPr>
      <w:r w:rsidRPr="004C0342">
        <w:rPr>
          <w:b/>
          <w:i/>
          <w:iCs/>
        </w:rPr>
        <w:t>Упражнение 2. «Принятие чувств».</w:t>
      </w:r>
      <w:r w:rsidRPr="004C0342">
        <w:rPr>
          <w:i/>
          <w:iCs/>
        </w:rPr>
        <w:t xml:space="preserve"> </w:t>
      </w:r>
      <w:r w:rsidRPr="004C0342">
        <w:t>Участники делятся на микрогруппы по 4-5 человек, каждая из которых получает задание переформулировать неэффективные родительские ответы так, чтобы были приняты чувства ребенка. Приводим образцы заданий и возможные варианты ответов:</w:t>
      </w:r>
    </w:p>
    <w:p w:rsidR="00E520E4" w:rsidRPr="004C0342" w:rsidRDefault="00E520E4" w:rsidP="00E520E4">
      <w:pPr>
        <w:pStyle w:val="a3"/>
        <w:numPr>
          <w:ilvl w:val="0"/>
          <w:numId w:val="3"/>
        </w:numPr>
      </w:pPr>
      <w:r w:rsidRPr="004C0342">
        <w:t>«Не смей его бить! Это же твой брат!» («Ты можешь злиться на брата, но бить его нельзя»).</w:t>
      </w:r>
    </w:p>
    <w:p w:rsidR="00E520E4" w:rsidRPr="004C0342" w:rsidRDefault="00E520E4" w:rsidP="00E520E4">
      <w:pPr>
        <w:pStyle w:val="a3"/>
        <w:numPr>
          <w:ilvl w:val="0"/>
          <w:numId w:val="3"/>
        </w:numPr>
      </w:pPr>
      <w:r w:rsidRPr="004C0342">
        <w:t>«Не бойся. Собака тебя не тронет». («Симпатичный пес... Но если боишься – давай перейдем на другую сторону»).</w:t>
      </w:r>
    </w:p>
    <w:p w:rsidR="00E520E4" w:rsidRPr="004C0342" w:rsidRDefault="00E520E4" w:rsidP="00E520E4">
      <w:pPr>
        <w:pStyle w:val="a3"/>
        <w:numPr>
          <w:ilvl w:val="0"/>
          <w:numId w:val="3"/>
        </w:numPr>
      </w:pPr>
      <w:r w:rsidRPr="004C0342">
        <w:t>«Улыбнись. Все не так плохо, как тебе кажется»  («Я бы тоже расстроился. Но может,  мы вместе найдем выход?»).</w:t>
      </w:r>
    </w:p>
    <w:p w:rsidR="00E520E4" w:rsidRPr="004C0342" w:rsidRDefault="00E520E4" w:rsidP="00E520E4">
      <w:pPr>
        <w:pStyle w:val="a3"/>
        <w:numPr>
          <w:ilvl w:val="0"/>
          <w:numId w:val="3"/>
        </w:numPr>
      </w:pPr>
      <w:r w:rsidRPr="004C0342">
        <w:t>«Подумаешь – укол! Даже малыш не боится, а ты...» («Да, укол – это больно. Если ты боишься, можешь взять меня за руку»).</w:t>
      </w:r>
    </w:p>
    <w:p w:rsidR="00E520E4" w:rsidRPr="004C0342" w:rsidRDefault="00E520E4" w:rsidP="00E520E4">
      <w:pPr>
        <w:pStyle w:val="a3"/>
      </w:pPr>
      <w:r w:rsidRPr="004C0342">
        <w:t>В процессе обсуждения этого упражнения родители знакомятся с понятием «активного слушания», автором которого является Т. Гордон, американский психолог. Слушать активно – значит улавливать, что ваш ребенок пытается вам сказать на самом деле, что он чувствует на самом деле, и озвучивать эти чувства своими словами, окрашивая свои высказывания пониманием и неподдельной заботой (еще один термин, описывающий это явление – «эмпатия»). Навык активного слушания невозможно выработать одним упражнением, на одном занятии. Поэтому к этой теме необходимо возвращаться на протяжении всего курса.</w:t>
      </w:r>
    </w:p>
    <w:p w:rsidR="00E520E4" w:rsidRPr="004C0342" w:rsidRDefault="00E520E4" w:rsidP="00E520E4">
      <w:pPr>
        <w:pStyle w:val="a3"/>
      </w:pPr>
      <w:r w:rsidRPr="004C0342">
        <w:rPr>
          <w:b/>
          <w:bCs/>
        </w:rPr>
        <w:t xml:space="preserve">Базовые психологические цели детского поведения. </w:t>
      </w:r>
      <w:r w:rsidRPr="004C0342">
        <w:t xml:space="preserve">На этом этапе </w:t>
      </w:r>
      <w:r w:rsidRPr="004C0342">
        <w:rPr>
          <w:b/>
        </w:rPr>
        <w:t>родители знакомятся с концепцией Адлера–Дрейкурса</w:t>
      </w:r>
      <w:r w:rsidRPr="004C0342">
        <w:t xml:space="preserve"> об ошибочных путях достижения базовых психологических целей. Это знакомство происходит в процессе ролевой игры.</w:t>
      </w:r>
    </w:p>
    <w:p w:rsidR="00E520E4" w:rsidRPr="004C0342" w:rsidRDefault="00E520E4" w:rsidP="00E520E4">
      <w:pPr>
        <w:pStyle w:val="a3"/>
      </w:pPr>
      <w:r w:rsidRPr="004C0342">
        <w:rPr>
          <w:b/>
          <w:i/>
          <w:iCs/>
        </w:rPr>
        <w:t>Упражнение 3. Ролевая игра «Достижение базовых целей».</w:t>
      </w:r>
      <w:r w:rsidRPr="004C0342">
        <w:rPr>
          <w:i/>
          <w:iCs/>
        </w:rPr>
        <w:t xml:space="preserve"> </w:t>
      </w:r>
      <w:r w:rsidRPr="004C0342">
        <w:t>Психолог играет роль ребенка, пытающегося достичь признания, возможности влияния, чувства защищенности и автономии неэффективными способами (требование внимания, борьба за власть, месть, уклонение). Перед родителем ставится задача установления взаимодействия с ребенком. При анализе упражнения особое внимание уделяется чувствам родителей, являющимся «индикатором» ошибочных целей ребенка.</w:t>
      </w:r>
    </w:p>
    <w:p w:rsidR="00E520E4" w:rsidRPr="004C0342" w:rsidRDefault="00E520E4" w:rsidP="00E520E4">
      <w:pPr>
        <w:pStyle w:val="a3"/>
        <w:rPr>
          <w:b/>
          <w:bCs/>
        </w:rPr>
      </w:pPr>
      <w:r w:rsidRPr="004C0342">
        <w:rPr>
          <w:b/>
          <w:bCs/>
        </w:rPr>
        <w:t>Подведение итогов занятия. «Поддержка».</w:t>
      </w:r>
    </w:p>
    <w:p w:rsidR="00E520E4" w:rsidRPr="00E520E4" w:rsidRDefault="00E520E4" w:rsidP="00E520E4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Cs/>
          <w:sz w:val="24"/>
          <w:szCs w:val="24"/>
        </w:rPr>
        <w:t>Домашнее задание.</w:t>
      </w:r>
    </w:p>
    <w:p w:rsidR="00E520E4" w:rsidRPr="00E520E4" w:rsidRDefault="00E520E4" w:rsidP="00E520E4">
      <w:pPr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 xml:space="preserve">1) «Знаем ли мы своих детей?» - родителям предлагаются вопросы для определения степени осведомленности их в различных сферах интересов и предпочтений ребенка. Отвечая на вопросы, родители заполняют таблицу, где отвечают за себя и за ребенка, оставляя место для реального ответа ребенка, </w:t>
      </w: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который они получат уже дома. Вот примерный перечень вопросов для младших школьников и их родителей:</w:t>
      </w:r>
    </w:p>
    <w:p w:rsidR="00E520E4" w:rsidRPr="00E520E4" w:rsidRDefault="00E520E4" w:rsidP="00E520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>Мое любимое животное и почему. Мое нелюбимое животное и почему.</w:t>
      </w:r>
    </w:p>
    <w:p w:rsidR="00E520E4" w:rsidRPr="00E520E4" w:rsidRDefault="00E520E4" w:rsidP="00E520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>Мой любимый цвет и почему. Мой нелюбимый цвет и почему.</w:t>
      </w:r>
    </w:p>
    <w:p w:rsidR="00E520E4" w:rsidRPr="00E520E4" w:rsidRDefault="00E520E4" w:rsidP="00E520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>Моя любимая сказка. Сказка, которая мне не нравится.</w:t>
      </w:r>
    </w:p>
    <w:p w:rsidR="00E520E4" w:rsidRPr="00E520E4" w:rsidRDefault="00E520E4" w:rsidP="00E520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>В другом человеке мне больше всего нравится такая черта, как...., а не нравится...</w:t>
      </w:r>
    </w:p>
    <w:p w:rsidR="00E520E4" w:rsidRPr="00E520E4" w:rsidRDefault="00E520E4" w:rsidP="00E520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бы у меня была фантастическая возможность стать кем-то на один день, то я бы стал... Почему? </w:t>
      </w:r>
    </w:p>
    <w:p w:rsidR="00E520E4" w:rsidRPr="00E520E4" w:rsidRDefault="00E520E4" w:rsidP="00E520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>Доброго волшебника я попросил бы о... А злого попросил бы о... Почему?</w:t>
      </w:r>
    </w:p>
    <w:p w:rsidR="00E520E4" w:rsidRPr="00E520E4" w:rsidRDefault="00E520E4" w:rsidP="00E520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b/>
          <w:sz w:val="24"/>
          <w:szCs w:val="24"/>
        </w:rPr>
        <w:t>В каких животных превратил бы волшебник меня самого и членов моей семьи. Почему?</w:t>
      </w:r>
    </w:p>
    <w:p w:rsidR="00E55F47" w:rsidRPr="00E520E4" w:rsidRDefault="00E520E4" w:rsidP="00E520E4">
      <w:pPr>
        <w:rPr>
          <w:rFonts w:ascii="Times New Roman" w:hAnsi="Times New Roman" w:cs="Times New Roman"/>
          <w:sz w:val="24"/>
          <w:szCs w:val="24"/>
        </w:rPr>
      </w:pPr>
      <w:r w:rsidRPr="00E520E4">
        <w:rPr>
          <w:rFonts w:ascii="Times New Roman" w:eastAsia="Times New Roman" w:hAnsi="Times New Roman" w:cs="Times New Roman"/>
          <w:sz w:val="24"/>
          <w:szCs w:val="24"/>
        </w:rPr>
        <w:t>2) В родительских дневниках отмечать ситуации, в которых ребенок пытается достичь «ошибочной цели», описывая свои чувства и действия при этом</w:t>
      </w:r>
    </w:p>
    <w:sectPr w:rsidR="00E55F47" w:rsidRPr="00E5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189"/>
    <w:multiLevelType w:val="hybridMultilevel"/>
    <w:tmpl w:val="FDE040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90091"/>
    <w:multiLevelType w:val="hybridMultilevel"/>
    <w:tmpl w:val="C57221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9503C4"/>
    <w:multiLevelType w:val="hybridMultilevel"/>
    <w:tmpl w:val="490CC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20E4"/>
    <w:rsid w:val="00E520E4"/>
    <w:rsid w:val="00E5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20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E520E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1600</Words>
  <Characters>9120</Characters>
  <Application>Microsoft Office Word</Application>
  <DocSecurity>0</DocSecurity>
  <Lines>76</Lines>
  <Paragraphs>21</Paragraphs>
  <ScaleCrop>false</ScaleCrop>
  <Company>MultiDVD Team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2016-12-14T19:02:00Z</dcterms:created>
  <dcterms:modified xsi:type="dcterms:W3CDTF">2016-12-14T19:05:00Z</dcterms:modified>
</cp:coreProperties>
</file>