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9A" w:rsidRPr="00833523" w:rsidRDefault="00DC42AB" w:rsidP="004736FF">
      <w:pPr>
        <w:spacing w:line="360" w:lineRule="auto"/>
        <w:jc w:val="both"/>
        <w:rPr>
          <w:i/>
          <w:sz w:val="28"/>
          <w:szCs w:val="28"/>
        </w:rPr>
      </w:pPr>
      <w:r w:rsidRPr="00833523">
        <w:rPr>
          <w:i/>
          <w:sz w:val="28"/>
          <w:szCs w:val="28"/>
        </w:rPr>
        <w:t xml:space="preserve">Автор: </w:t>
      </w:r>
      <w:r w:rsidR="0008339A" w:rsidRPr="00833523">
        <w:rPr>
          <w:i/>
          <w:sz w:val="28"/>
          <w:szCs w:val="28"/>
        </w:rPr>
        <w:t>С</w:t>
      </w:r>
      <w:r w:rsidR="004A0EE6" w:rsidRPr="00833523">
        <w:rPr>
          <w:i/>
          <w:sz w:val="28"/>
          <w:szCs w:val="28"/>
        </w:rPr>
        <w:t>еднева</w:t>
      </w:r>
      <w:r w:rsidR="0008339A" w:rsidRPr="00833523">
        <w:rPr>
          <w:i/>
          <w:sz w:val="28"/>
          <w:szCs w:val="28"/>
        </w:rPr>
        <w:t xml:space="preserve"> Е</w:t>
      </w:r>
      <w:r w:rsidR="004A0EE6" w:rsidRPr="00833523">
        <w:rPr>
          <w:i/>
          <w:sz w:val="28"/>
          <w:szCs w:val="28"/>
        </w:rPr>
        <w:t>катерина Евгеньевна, педагог дополнительного образования</w:t>
      </w:r>
      <w:r w:rsidR="0008339A" w:rsidRPr="00833523">
        <w:rPr>
          <w:i/>
          <w:sz w:val="28"/>
          <w:szCs w:val="28"/>
        </w:rPr>
        <w:t xml:space="preserve"> </w:t>
      </w:r>
      <w:r w:rsidRPr="00833523">
        <w:rPr>
          <w:i/>
          <w:sz w:val="28"/>
          <w:szCs w:val="28"/>
        </w:rPr>
        <w:t>МБУ ДО «Руднянский сельский эколого-биологический центр»</w:t>
      </w:r>
      <w:r w:rsidR="0008339A" w:rsidRPr="00833523">
        <w:rPr>
          <w:i/>
          <w:sz w:val="28"/>
          <w:szCs w:val="28"/>
        </w:rPr>
        <w:t xml:space="preserve">. </w:t>
      </w:r>
    </w:p>
    <w:p w:rsidR="0008339A" w:rsidRDefault="0008339A" w:rsidP="004736FF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Тема</w:t>
      </w:r>
      <w:r w:rsidR="00DC42A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8339A">
        <w:rPr>
          <w:b/>
          <w:sz w:val="28"/>
          <w:szCs w:val="28"/>
        </w:rPr>
        <w:t>«</w:t>
      </w:r>
      <w:r w:rsidR="004A0EE6" w:rsidRPr="004A0EE6">
        <w:rPr>
          <w:b/>
          <w:bCs/>
          <w:sz w:val="28"/>
          <w:szCs w:val="28"/>
        </w:rPr>
        <w:t xml:space="preserve">Воспитание патриотизма на примере работы </w:t>
      </w:r>
      <w:r w:rsidR="004A0EE6">
        <w:rPr>
          <w:b/>
          <w:bCs/>
          <w:sz w:val="28"/>
          <w:szCs w:val="28"/>
        </w:rPr>
        <w:t xml:space="preserve">системы </w:t>
      </w:r>
      <w:r w:rsidR="004A0EE6" w:rsidRPr="004A0EE6">
        <w:rPr>
          <w:b/>
          <w:bCs/>
          <w:sz w:val="28"/>
          <w:szCs w:val="28"/>
        </w:rPr>
        <w:t>научно-трудовых объединений</w:t>
      </w:r>
      <w:r w:rsidR="004A0EE6">
        <w:rPr>
          <w:b/>
          <w:bCs/>
          <w:sz w:val="28"/>
          <w:szCs w:val="28"/>
        </w:rPr>
        <w:t xml:space="preserve"> цветочно-декоративной направленности</w:t>
      </w:r>
      <w:r w:rsidRPr="0008339A">
        <w:rPr>
          <w:b/>
          <w:sz w:val="28"/>
          <w:szCs w:val="28"/>
        </w:rPr>
        <w:t>».</w:t>
      </w:r>
    </w:p>
    <w:p w:rsidR="004A0EE6" w:rsidRPr="00785464" w:rsidRDefault="004A0EE6" w:rsidP="004736FF">
      <w:pPr>
        <w:spacing w:line="360" w:lineRule="auto"/>
        <w:ind w:firstLine="708"/>
        <w:jc w:val="both"/>
        <w:rPr>
          <w:sz w:val="28"/>
          <w:szCs w:val="28"/>
        </w:rPr>
      </w:pPr>
      <w:r w:rsidRPr="00785464">
        <w:rPr>
          <w:sz w:val="28"/>
          <w:szCs w:val="28"/>
        </w:rPr>
        <w:t>Трудовое воспитание и обучение подрастающего</w:t>
      </w:r>
      <w:r>
        <w:rPr>
          <w:sz w:val="28"/>
          <w:szCs w:val="28"/>
        </w:rPr>
        <w:t xml:space="preserve"> поколения</w:t>
      </w:r>
      <w:r w:rsidRPr="00785464">
        <w:rPr>
          <w:sz w:val="28"/>
          <w:szCs w:val="28"/>
        </w:rPr>
        <w:t xml:space="preserve"> является одной из важных задач в системе патриотического воспитания в условиях современной России. Решение этой задачи нуждается в использовании передовых форм и технологий организации деятельности обучающихся и требует четкого и последовательного подхода. Именно поэтому  организация </w:t>
      </w:r>
      <w:r w:rsidRPr="00785464">
        <w:rPr>
          <w:b/>
          <w:sz w:val="28"/>
          <w:szCs w:val="28"/>
        </w:rPr>
        <w:t>системы научно-трудовых объединений</w:t>
      </w:r>
      <w:r w:rsidRPr="00785464">
        <w:rPr>
          <w:sz w:val="28"/>
          <w:szCs w:val="28"/>
        </w:rPr>
        <w:t xml:space="preserve"> обучающихся является перспективной по ряду причин, и прежде всего благодаря направленности на решение вопросов профориентации, формирования понимания значимости практического труда на земле не только в условиях села, но и в городских условиях, как важного элемента, и воспитания, и обучения детей.  </w:t>
      </w:r>
    </w:p>
    <w:p w:rsidR="0047786C" w:rsidRDefault="003233D8" w:rsidP="004736FF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современных условиях большое внимание</w:t>
      </w:r>
      <w:r w:rsidR="004A0EE6">
        <w:rPr>
          <w:sz w:val="28"/>
          <w:szCs w:val="28"/>
        </w:rPr>
        <w:t xml:space="preserve"> уделяется </w:t>
      </w:r>
      <w:r w:rsidR="00A80FCD">
        <w:rPr>
          <w:sz w:val="28"/>
          <w:szCs w:val="28"/>
        </w:rPr>
        <w:t>формированию</w:t>
      </w:r>
      <w:r w:rsidR="004A0EE6">
        <w:rPr>
          <w:sz w:val="28"/>
          <w:szCs w:val="28"/>
        </w:rPr>
        <w:t xml:space="preserve"> активной </w:t>
      </w:r>
      <w:r>
        <w:rPr>
          <w:sz w:val="28"/>
          <w:szCs w:val="28"/>
        </w:rPr>
        <w:t xml:space="preserve"> гражданской позиции россиянина в своей стране и в мире в целом. В этой связи хочу рассказать и о нашей работе.</w:t>
      </w:r>
      <w:r w:rsidRPr="003233D8">
        <w:rPr>
          <w:sz w:val="28"/>
          <w:szCs w:val="28"/>
        </w:rPr>
        <w:t xml:space="preserve"> </w:t>
      </w:r>
    </w:p>
    <w:p w:rsidR="00046D8B" w:rsidRPr="002477BD" w:rsidRDefault="00046D8B" w:rsidP="004736FF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течение ряда лет в Руднянском эколого-биологическом центре формируется система научно-трудовых объединений цветочно-декоративной направленности. Школьники от начального звена до выпускного класса занимаются по направлениям цветоводство и ландшафтный дизайн.</w:t>
      </w:r>
    </w:p>
    <w:p w:rsidR="00046D8B" w:rsidRDefault="00046D8B" w:rsidP="004736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Руднянский сельский эколого-биологический центр – многопрофильное учреждение дополнительного образования. И большинство объединений центра связаны с работой на земле. Учебно-опытный участок привлекает внимание школьников, которые занимаются в объединениях овощеводческого и цветоводческого профиля. Таких объединений   40% от общего числа объединений центра.</w:t>
      </w:r>
      <w:r w:rsidRPr="00B071F7">
        <w:rPr>
          <w:sz w:val="28"/>
          <w:szCs w:val="28"/>
        </w:rPr>
        <w:t xml:space="preserve"> </w:t>
      </w:r>
    </w:p>
    <w:p w:rsidR="00046D8B" w:rsidRDefault="00046D8B" w:rsidP="004736FF">
      <w:pPr>
        <w:spacing w:line="360" w:lineRule="auto"/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Исходя из этого, на базе центра организована настоящая </w:t>
      </w:r>
      <w:r w:rsidRPr="00A01595">
        <w:rPr>
          <w:i/>
          <w:sz w:val="28"/>
          <w:szCs w:val="28"/>
          <w:u w:val="single"/>
        </w:rPr>
        <w:t>система творческих объединений по цветоводству.</w:t>
      </w:r>
    </w:p>
    <w:p w:rsidR="00046D8B" w:rsidRDefault="00046D8B" w:rsidP="004736FF">
      <w:pPr>
        <w:spacing w:line="360" w:lineRule="auto"/>
        <w:ind w:firstLine="708"/>
        <w:jc w:val="both"/>
        <w:rPr>
          <w:sz w:val="28"/>
          <w:szCs w:val="28"/>
        </w:rPr>
      </w:pPr>
      <w:r w:rsidRPr="00A01595">
        <w:rPr>
          <w:i/>
          <w:sz w:val="28"/>
          <w:szCs w:val="28"/>
          <w:u w:val="single"/>
        </w:rPr>
        <w:lastRenderedPageBreak/>
        <w:t xml:space="preserve"> Для младших школьников это «Цветочный дизайн».</w:t>
      </w:r>
      <w:r>
        <w:rPr>
          <w:sz w:val="28"/>
          <w:szCs w:val="28"/>
        </w:rPr>
        <w:t xml:space="preserve"> Занимаясь по учебной программе этого объединения, дети в игровой форме узнают названия цветов, получают простые понятия об однолетниках и многолетниках, изготавливают поделки из засушенных растений, </w:t>
      </w:r>
      <w:r w:rsidR="00CF3B89">
        <w:rPr>
          <w:sz w:val="28"/>
          <w:szCs w:val="28"/>
        </w:rPr>
        <w:t xml:space="preserve">подарки: мамам на 8 марта, ветеранам </w:t>
      </w:r>
      <w:r w:rsidR="00540625">
        <w:rPr>
          <w:sz w:val="28"/>
          <w:szCs w:val="28"/>
        </w:rPr>
        <w:t>ко</w:t>
      </w:r>
      <w:r w:rsidR="00CF3B89">
        <w:rPr>
          <w:sz w:val="28"/>
          <w:szCs w:val="28"/>
        </w:rPr>
        <w:t xml:space="preserve"> дню победы,  </w:t>
      </w:r>
      <w:r>
        <w:rPr>
          <w:sz w:val="28"/>
          <w:szCs w:val="28"/>
        </w:rPr>
        <w:t>помогают старшим в простых делах, например в сборе семян.</w:t>
      </w:r>
    </w:p>
    <w:p w:rsidR="00CF3B89" w:rsidRDefault="00046D8B" w:rsidP="004736FF">
      <w:pPr>
        <w:spacing w:line="360" w:lineRule="auto"/>
        <w:ind w:firstLine="708"/>
        <w:jc w:val="both"/>
        <w:rPr>
          <w:sz w:val="28"/>
          <w:szCs w:val="28"/>
        </w:rPr>
      </w:pPr>
      <w:r w:rsidRPr="00A01595">
        <w:rPr>
          <w:i/>
          <w:sz w:val="28"/>
          <w:szCs w:val="28"/>
          <w:u w:val="single"/>
        </w:rPr>
        <w:t>В среднем звене занятия ведутся по учебной программе «Мир цветов».</w:t>
      </w:r>
      <w:r>
        <w:rPr>
          <w:sz w:val="28"/>
          <w:szCs w:val="28"/>
        </w:rPr>
        <w:t xml:space="preserve">  В течение года подробно изучаются основные группы цветочно-декоративных растений, особенности их выращивания и размножения. В летний период учащиеся, достигшие 14 лет, имеют возможность работать в трудовом объединении, выполняя общие работы на учебно-опытном участке, из подростков, которые проявляют серьезный интерес к цветоводству, </w:t>
      </w:r>
      <w:r w:rsidRPr="00A01595">
        <w:rPr>
          <w:i/>
          <w:sz w:val="28"/>
          <w:szCs w:val="28"/>
          <w:u w:val="single"/>
        </w:rPr>
        <w:t xml:space="preserve">формируется объединение старшеклассников «Ландшафтный дизайнер», работа в котором ведется по учебной </w:t>
      </w:r>
      <w:r>
        <w:rPr>
          <w:i/>
          <w:sz w:val="28"/>
          <w:szCs w:val="28"/>
          <w:u w:val="single"/>
        </w:rPr>
        <w:t>программе «Мир цветов</w:t>
      </w:r>
      <w:r w:rsidRPr="00A01595">
        <w:rPr>
          <w:i/>
          <w:sz w:val="28"/>
          <w:szCs w:val="28"/>
          <w:u w:val="single"/>
        </w:rPr>
        <w:t>»</w:t>
      </w:r>
      <w:r>
        <w:rPr>
          <w:i/>
          <w:sz w:val="28"/>
          <w:szCs w:val="28"/>
          <w:u w:val="single"/>
        </w:rPr>
        <w:t xml:space="preserve"> 3-й год обучения.</w:t>
      </w:r>
      <w:r>
        <w:rPr>
          <w:sz w:val="28"/>
          <w:szCs w:val="28"/>
        </w:rPr>
        <w:t xml:space="preserve">  </w:t>
      </w:r>
    </w:p>
    <w:p w:rsidR="00046D8B" w:rsidRDefault="00046D8B" w:rsidP="004736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объединении </w:t>
      </w:r>
      <w:r w:rsidR="006939BD" w:rsidRPr="00A01595">
        <w:rPr>
          <w:i/>
          <w:sz w:val="28"/>
          <w:szCs w:val="28"/>
          <w:u w:val="single"/>
        </w:rPr>
        <w:t>«Ландшафтный дизайнер»</w:t>
      </w:r>
      <w:r w:rsidR="00C013D1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следует сказать особо. </w:t>
      </w:r>
    </w:p>
    <w:p w:rsidR="00046D8B" w:rsidRDefault="00046D8B" w:rsidP="004736FF">
      <w:pPr>
        <w:spacing w:line="360" w:lineRule="auto"/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На занятиях в течение года  обучающиеся изучают основы ландшафтного дизайна, особенности выращивания цветочно-декоративных растений, виды цветников, работают над созданием индивидуальных проектов цветников. В весенне-летний сезон у обучающихся объединения появляется возможность проверить свои знания и получить практические навыки в искусстве создания цветников.</w:t>
      </w:r>
    </w:p>
    <w:p w:rsidR="00046D8B" w:rsidRPr="00733B5C" w:rsidRDefault="00046D8B" w:rsidP="004736FF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Руднянский</w:t>
      </w:r>
      <w:r w:rsidRPr="00A01595">
        <w:rPr>
          <w:i/>
          <w:sz w:val="28"/>
          <w:szCs w:val="28"/>
          <w:u w:val="single"/>
        </w:rPr>
        <w:t xml:space="preserve"> эколого-биологический центр в рамках </w:t>
      </w:r>
      <w:r>
        <w:rPr>
          <w:i/>
          <w:sz w:val="28"/>
          <w:szCs w:val="28"/>
          <w:u w:val="single"/>
        </w:rPr>
        <w:t xml:space="preserve">муниципального </w:t>
      </w:r>
      <w:r w:rsidRPr="00A01595">
        <w:rPr>
          <w:i/>
          <w:sz w:val="28"/>
          <w:szCs w:val="28"/>
          <w:u w:val="single"/>
        </w:rPr>
        <w:t>проекта «Родному городу быть красивым» занимается оформлением городских клумб</w:t>
      </w:r>
      <w:r>
        <w:rPr>
          <w:sz w:val="28"/>
          <w:szCs w:val="28"/>
        </w:rPr>
        <w:t xml:space="preserve">.  И из года в год красочные цветники являются неотъемлемой частью лица города. </w:t>
      </w:r>
      <w:r w:rsidRPr="00A01595">
        <w:rPr>
          <w:b/>
          <w:sz w:val="28"/>
          <w:szCs w:val="28"/>
        </w:rPr>
        <w:t xml:space="preserve">Оформлением городских клумб занимается специальное </w:t>
      </w:r>
      <w:r w:rsidRPr="00733B5C">
        <w:rPr>
          <w:b/>
          <w:sz w:val="28"/>
          <w:szCs w:val="28"/>
          <w:u w:val="single"/>
        </w:rPr>
        <w:t xml:space="preserve">научно-трудовое объединение. </w:t>
      </w:r>
    </w:p>
    <w:p w:rsidR="00847BE3" w:rsidRPr="009E4B3F" w:rsidRDefault="00847BE3" w:rsidP="004736F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E4B3F">
        <w:rPr>
          <w:b/>
          <w:sz w:val="28"/>
          <w:szCs w:val="28"/>
        </w:rPr>
        <w:t xml:space="preserve">Цель проекта: </w:t>
      </w:r>
    </w:p>
    <w:p w:rsidR="00847BE3" w:rsidRDefault="00847BE3" w:rsidP="004736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Улучшить состояние территории центральной части города Рудни путем создания цветников. </w:t>
      </w:r>
    </w:p>
    <w:p w:rsidR="00C26AEE" w:rsidRDefault="00C26AEE" w:rsidP="004736FF">
      <w:pPr>
        <w:spacing w:line="360" w:lineRule="auto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практический, но наряду с практическими задачами по  оформлению цветников нами поставлена задача:</w:t>
      </w:r>
    </w:p>
    <w:p w:rsidR="00C26AEE" w:rsidRDefault="00C26AEE" w:rsidP="004736F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подрастающего поколения активной жизненной позиции, понимания необходимости личного участия в улучшении эстетического состояния города.</w:t>
      </w:r>
    </w:p>
    <w:p w:rsidR="00EE1720" w:rsidRDefault="00724A28" w:rsidP="004736F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Результаты </w:t>
      </w:r>
    </w:p>
    <w:p w:rsidR="00C60FAF" w:rsidRDefault="00EA0FF4" w:rsidP="004736FF">
      <w:pPr>
        <w:spacing w:line="360" w:lineRule="auto"/>
        <w:jc w:val="both"/>
        <w:rPr>
          <w:sz w:val="28"/>
          <w:szCs w:val="28"/>
        </w:rPr>
      </w:pPr>
      <w:r w:rsidRPr="00EA0FF4">
        <w:rPr>
          <w:sz w:val="28"/>
          <w:szCs w:val="28"/>
        </w:rPr>
        <w:tab/>
      </w:r>
      <w:r w:rsidR="004736FF">
        <w:rPr>
          <w:sz w:val="28"/>
          <w:szCs w:val="28"/>
        </w:rPr>
        <w:t>За период с 2008 – 2016 год учащие</w:t>
      </w:r>
      <w:r>
        <w:rPr>
          <w:sz w:val="28"/>
          <w:szCs w:val="28"/>
        </w:rPr>
        <w:t>ся научно</w:t>
      </w:r>
      <w:r w:rsidR="008D04C7">
        <w:rPr>
          <w:sz w:val="28"/>
          <w:szCs w:val="28"/>
        </w:rPr>
        <w:t xml:space="preserve"> </w:t>
      </w:r>
      <w:r>
        <w:rPr>
          <w:sz w:val="28"/>
          <w:szCs w:val="28"/>
        </w:rPr>
        <w:t>- трудового объединения «Ландшафтный дизайнер</w:t>
      </w:r>
      <w:r w:rsidR="004736FF">
        <w:rPr>
          <w:sz w:val="28"/>
          <w:szCs w:val="28"/>
        </w:rPr>
        <w:t xml:space="preserve"> ежегодно оформляют цветники общей площадью 400 кв.м. </w:t>
      </w:r>
      <w:r w:rsidR="005456FE">
        <w:rPr>
          <w:sz w:val="28"/>
          <w:szCs w:val="28"/>
        </w:rPr>
        <w:t xml:space="preserve">Работа объединения ведется совместно с </w:t>
      </w:r>
      <w:r w:rsidR="00AF10B2" w:rsidRPr="0060561D">
        <w:rPr>
          <w:sz w:val="28"/>
          <w:szCs w:val="28"/>
        </w:rPr>
        <w:t>центром занятости населения</w:t>
      </w:r>
      <w:r w:rsidR="00AF10B2">
        <w:rPr>
          <w:sz w:val="28"/>
          <w:szCs w:val="28"/>
        </w:rPr>
        <w:t xml:space="preserve"> (заключен договор на оплату работы школьников на цветниках)</w:t>
      </w:r>
      <w:r w:rsidR="006A7D82">
        <w:rPr>
          <w:sz w:val="28"/>
          <w:szCs w:val="28"/>
        </w:rPr>
        <w:t>,</w:t>
      </w:r>
      <w:r w:rsidR="00AF10B2" w:rsidRPr="0060561D">
        <w:rPr>
          <w:sz w:val="28"/>
          <w:szCs w:val="28"/>
        </w:rPr>
        <w:t xml:space="preserve"> администрац</w:t>
      </w:r>
      <w:r w:rsidR="006A7D82">
        <w:rPr>
          <w:sz w:val="28"/>
          <w:szCs w:val="28"/>
        </w:rPr>
        <w:t>ией г.Рудни</w:t>
      </w:r>
      <w:r w:rsidR="00AF10B2">
        <w:rPr>
          <w:sz w:val="28"/>
          <w:szCs w:val="28"/>
        </w:rPr>
        <w:t xml:space="preserve"> (представляем схемы цветников, план раб</w:t>
      </w:r>
      <w:r w:rsidR="00540625">
        <w:rPr>
          <w:sz w:val="28"/>
          <w:szCs w:val="28"/>
        </w:rPr>
        <w:t>оты), коммунальным хозяйством (помощь техникой</w:t>
      </w:r>
      <w:r w:rsidR="00AF10B2">
        <w:rPr>
          <w:sz w:val="28"/>
          <w:szCs w:val="28"/>
        </w:rPr>
        <w:t>).</w:t>
      </w:r>
    </w:p>
    <w:p w:rsidR="00AF10B2" w:rsidRDefault="00AF10B2" w:rsidP="004736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исследовательской деятельности объединения </w:t>
      </w:r>
      <w:r w:rsidR="00527350">
        <w:rPr>
          <w:sz w:val="28"/>
          <w:szCs w:val="28"/>
        </w:rPr>
        <w:t xml:space="preserve">постоянно </w:t>
      </w:r>
      <w:r w:rsidR="00E81D43">
        <w:rPr>
          <w:sz w:val="28"/>
          <w:szCs w:val="28"/>
        </w:rPr>
        <w:t>представл</w:t>
      </w:r>
      <w:r w:rsidR="00527350">
        <w:rPr>
          <w:sz w:val="28"/>
          <w:szCs w:val="28"/>
        </w:rPr>
        <w:t xml:space="preserve">яем </w:t>
      </w:r>
      <w:r w:rsidR="00E81D43">
        <w:rPr>
          <w:sz w:val="28"/>
          <w:szCs w:val="28"/>
        </w:rPr>
        <w:t>на конкурсы «Юннат», конференцию ю</w:t>
      </w:r>
      <w:r>
        <w:rPr>
          <w:sz w:val="28"/>
          <w:szCs w:val="28"/>
        </w:rPr>
        <w:t>ных исследователей окружа</w:t>
      </w:r>
      <w:r w:rsidR="00E81D43">
        <w:rPr>
          <w:sz w:val="28"/>
          <w:szCs w:val="28"/>
        </w:rPr>
        <w:t>ющей среды</w:t>
      </w:r>
      <w:r w:rsidR="00F920AD">
        <w:rPr>
          <w:sz w:val="28"/>
          <w:szCs w:val="28"/>
        </w:rPr>
        <w:t xml:space="preserve">, </w:t>
      </w:r>
      <w:r w:rsidR="00527350">
        <w:rPr>
          <w:sz w:val="28"/>
          <w:szCs w:val="28"/>
        </w:rPr>
        <w:t xml:space="preserve">районную конференцию </w:t>
      </w:r>
      <w:r w:rsidR="00F920AD">
        <w:rPr>
          <w:sz w:val="28"/>
          <w:szCs w:val="28"/>
        </w:rPr>
        <w:t>«Шаг в науку», студенческую конференцию СГУ.</w:t>
      </w:r>
      <w:r w:rsidR="00F8092D">
        <w:rPr>
          <w:sz w:val="28"/>
          <w:szCs w:val="28"/>
        </w:rPr>
        <w:t xml:space="preserve"> </w:t>
      </w:r>
      <w:r w:rsidR="00E81D43">
        <w:rPr>
          <w:sz w:val="28"/>
          <w:szCs w:val="28"/>
        </w:rPr>
        <w:t>О</w:t>
      </w:r>
      <w:r w:rsidR="00527350">
        <w:rPr>
          <w:sz w:val="28"/>
          <w:szCs w:val="28"/>
        </w:rPr>
        <w:t xml:space="preserve"> нашей работе</w:t>
      </w:r>
      <w:r w:rsidR="00E81D43">
        <w:rPr>
          <w:sz w:val="28"/>
          <w:szCs w:val="28"/>
        </w:rPr>
        <w:t xml:space="preserve"> знают р</w:t>
      </w:r>
      <w:r w:rsidR="00D74144">
        <w:rPr>
          <w:sz w:val="28"/>
          <w:szCs w:val="28"/>
        </w:rPr>
        <w:t>удняне из статей в местной газете «Руднянский голос»</w:t>
      </w:r>
      <w:r w:rsidR="00E81D43">
        <w:rPr>
          <w:sz w:val="28"/>
          <w:szCs w:val="28"/>
        </w:rPr>
        <w:t>.</w:t>
      </w:r>
    </w:p>
    <w:p w:rsidR="003C1386" w:rsidRDefault="00C60FAF" w:rsidP="004736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</w:t>
      </w:r>
      <w:r w:rsidR="00353594">
        <w:rPr>
          <w:sz w:val="28"/>
          <w:szCs w:val="28"/>
        </w:rPr>
        <w:t>мость наших исследований</w:t>
      </w:r>
      <w:r>
        <w:rPr>
          <w:sz w:val="28"/>
          <w:szCs w:val="28"/>
        </w:rPr>
        <w:t xml:space="preserve"> в том, чтобы оформить город, в котором мы живем красочными цветниками. Однако, в ходе выполнения работы</w:t>
      </w:r>
      <w:r w:rsidR="00353594">
        <w:rPr>
          <w:sz w:val="28"/>
          <w:szCs w:val="28"/>
        </w:rPr>
        <w:t>,</w:t>
      </w:r>
      <w:r>
        <w:rPr>
          <w:sz w:val="28"/>
          <w:szCs w:val="28"/>
        </w:rPr>
        <w:t xml:space="preserve"> достигается более дальняя и может быть более важная цель. </w:t>
      </w:r>
      <w:r w:rsidR="00F8092D">
        <w:rPr>
          <w:sz w:val="28"/>
          <w:szCs w:val="28"/>
        </w:rPr>
        <w:t xml:space="preserve">Девиз работы нашего объединения: «Работать,  чтобы сделать мой город самым красивым». Вот вам и гражданская позиция наших старшеклассников-дизайнеров. Мы </w:t>
      </w:r>
      <w:r w:rsidR="00527350">
        <w:rPr>
          <w:sz w:val="28"/>
          <w:szCs w:val="28"/>
        </w:rPr>
        <w:t xml:space="preserve">учимся </w:t>
      </w:r>
      <w:r w:rsidR="00F8092D">
        <w:rPr>
          <w:sz w:val="28"/>
          <w:szCs w:val="28"/>
        </w:rPr>
        <w:t>люби</w:t>
      </w:r>
      <w:r w:rsidR="00527350">
        <w:rPr>
          <w:sz w:val="28"/>
          <w:szCs w:val="28"/>
        </w:rPr>
        <w:t>ть</w:t>
      </w:r>
      <w:r w:rsidR="00F8092D">
        <w:rPr>
          <w:sz w:val="28"/>
          <w:szCs w:val="28"/>
        </w:rPr>
        <w:t xml:space="preserve"> свой город, свою Родину, считаем себя гражданами и патриотами. Ещё у</w:t>
      </w:r>
      <w:r>
        <w:rPr>
          <w:sz w:val="28"/>
          <w:szCs w:val="28"/>
        </w:rPr>
        <w:t>частники исследования получают реальное представление о теоретической и практической работе ландшафтного дизайнера, начальную профессиональную подготовку.</w:t>
      </w:r>
      <w:r w:rsidR="003C1386" w:rsidRPr="003C1386">
        <w:rPr>
          <w:sz w:val="28"/>
          <w:szCs w:val="28"/>
        </w:rPr>
        <w:t xml:space="preserve"> </w:t>
      </w:r>
      <w:r w:rsidR="003C1386">
        <w:rPr>
          <w:sz w:val="28"/>
          <w:szCs w:val="28"/>
        </w:rPr>
        <w:t>И хотя большинство из них не станут дизайнерами, но научатся планировать свою деятельность, добиваться намеченных результатов, отстаивать свою позицию.</w:t>
      </w:r>
    </w:p>
    <w:sectPr w:rsidR="003C1386" w:rsidSect="00266BC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9D8" w:rsidRDefault="000759D8">
      <w:r>
        <w:separator/>
      </w:r>
    </w:p>
  </w:endnote>
  <w:endnote w:type="continuationSeparator" w:id="1">
    <w:p w:rsidR="000759D8" w:rsidRDefault="0007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94" w:rsidRDefault="00E437F9" w:rsidP="007563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35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594" w:rsidRDefault="00353594" w:rsidP="00266BC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94" w:rsidRDefault="00353594" w:rsidP="00756313">
    <w:pPr>
      <w:pStyle w:val="a4"/>
      <w:framePr w:wrap="around" w:vAnchor="text" w:hAnchor="margin" w:xAlign="right" w:y="1"/>
      <w:rPr>
        <w:rStyle w:val="a5"/>
      </w:rPr>
    </w:pPr>
  </w:p>
  <w:p w:rsidR="00353594" w:rsidRDefault="00353594" w:rsidP="00266BC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9D8" w:rsidRDefault="000759D8">
      <w:r>
        <w:separator/>
      </w:r>
    </w:p>
  </w:footnote>
  <w:footnote w:type="continuationSeparator" w:id="1">
    <w:p w:rsidR="000759D8" w:rsidRDefault="00075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1AA"/>
    <w:multiLevelType w:val="hybridMultilevel"/>
    <w:tmpl w:val="6FEC2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032DC"/>
    <w:multiLevelType w:val="hybridMultilevel"/>
    <w:tmpl w:val="BD82DAA6"/>
    <w:lvl w:ilvl="0" w:tplc="8388831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E12A2"/>
    <w:multiLevelType w:val="hybridMultilevel"/>
    <w:tmpl w:val="2D045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21440"/>
    <w:multiLevelType w:val="hybridMultilevel"/>
    <w:tmpl w:val="0528259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2145A0D"/>
    <w:multiLevelType w:val="hybridMultilevel"/>
    <w:tmpl w:val="FB2C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0822DE"/>
    <w:multiLevelType w:val="hybridMultilevel"/>
    <w:tmpl w:val="67ACB962"/>
    <w:lvl w:ilvl="0" w:tplc="54F0E6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3D7DDE"/>
    <w:multiLevelType w:val="hybridMultilevel"/>
    <w:tmpl w:val="09961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67B49"/>
    <w:multiLevelType w:val="hybridMultilevel"/>
    <w:tmpl w:val="D4F0B1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BEF08DF"/>
    <w:multiLevelType w:val="hybridMultilevel"/>
    <w:tmpl w:val="15D4A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A3E56"/>
    <w:multiLevelType w:val="hybridMultilevel"/>
    <w:tmpl w:val="6E10E0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D645EB4"/>
    <w:multiLevelType w:val="hybridMultilevel"/>
    <w:tmpl w:val="B8AC4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46034A"/>
    <w:multiLevelType w:val="hybridMultilevel"/>
    <w:tmpl w:val="B68489B0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6C81FEE"/>
    <w:multiLevelType w:val="hybridMultilevel"/>
    <w:tmpl w:val="6AA84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641"/>
    <w:rsid w:val="00007206"/>
    <w:rsid w:val="0001665D"/>
    <w:rsid w:val="0004602B"/>
    <w:rsid w:val="00046D8B"/>
    <w:rsid w:val="00062577"/>
    <w:rsid w:val="000759D8"/>
    <w:rsid w:val="0008066D"/>
    <w:rsid w:val="0008339A"/>
    <w:rsid w:val="000A6F10"/>
    <w:rsid w:val="000B5641"/>
    <w:rsid w:val="000F6236"/>
    <w:rsid w:val="0011360C"/>
    <w:rsid w:val="00131495"/>
    <w:rsid w:val="00133577"/>
    <w:rsid w:val="001418BF"/>
    <w:rsid w:val="00175CFE"/>
    <w:rsid w:val="00191CC2"/>
    <w:rsid w:val="001A2A83"/>
    <w:rsid w:val="001C7247"/>
    <w:rsid w:val="001F474B"/>
    <w:rsid w:val="002477BD"/>
    <w:rsid w:val="00266BC4"/>
    <w:rsid w:val="00272D04"/>
    <w:rsid w:val="00281C96"/>
    <w:rsid w:val="002A46D6"/>
    <w:rsid w:val="002C4B78"/>
    <w:rsid w:val="002F7647"/>
    <w:rsid w:val="00300362"/>
    <w:rsid w:val="00303714"/>
    <w:rsid w:val="0032108C"/>
    <w:rsid w:val="003233D8"/>
    <w:rsid w:val="00332996"/>
    <w:rsid w:val="003351D7"/>
    <w:rsid w:val="003364F2"/>
    <w:rsid w:val="0034665E"/>
    <w:rsid w:val="00353594"/>
    <w:rsid w:val="003621FC"/>
    <w:rsid w:val="003644B3"/>
    <w:rsid w:val="00374A3C"/>
    <w:rsid w:val="0039411D"/>
    <w:rsid w:val="003B0F27"/>
    <w:rsid w:val="003B5294"/>
    <w:rsid w:val="003C1386"/>
    <w:rsid w:val="003C66B9"/>
    <w:rsid w:val="004455C6"/>
    <w:rsid w:val="00466EB5"/>
    <w:rsid w:val="004736FF"/>
    <w:rsid w:val="0047786C"/>
    <w:rsid w:val="004A0EE6"/>
    <w:rsid w:val="004C0A5E"/>
    <w:rsid w:val="004C5E7E"/>
    <w:rsid w:val="004E7DD3"/>
    <w:rsid w:val="00527350"/>
    <w:rsid w:val="00536191"/>
    <w:rsid w:val="00540625"/>
    <w:rsid w:val="005456FE"/>
    <w:rsid w:val="00551D59"/>
    <w:rsid w:val="005A045D"/>
    <w:rsid w:val="005B0BBB"/>
    <w:rsid w:val="005B3A91"/>
    <w:rsid w:val="005D4A26"/>
    <w:rsid w:val="0060561D"/>
    <w:rsid w:val="00607E5D"/>
    <w:rsid w:val="006256A9"/>
    <w:rsid w:val="00641B7C"/>
    <w:rsid w:val="00642555"/>
    <w:rsid w:val="00683777"/>
    <w:rsid w:val="006939BD"/>
    <w:rsid w:val="00693E41"/>
    <w:rsid w:val="006A7D82"/>
    <w:rsid w:val="006B3C74"/>
    <w:rsid w:val="00715F18"/>
    <w:rsid w:val="00724A28"/>
    <w:rsid w:val="0072623D"/>
    <w:rsid w:val="00756313"/>
    <w:rsid w:val="007D34E6"/>
    <w:rsid w:val="007E575A"/>
    <w:rsid w:val="007F10CF"/>
    <w:rsid w:val="008035E0"/>
    <w:rsid w:val="00810979"/>
    <w:rsid w:val="008206F4"/>
    <w:rsid w:val="00833523"/>
    <w:rsid w:val="0083582E"/>
    <w:rsid w:val="00847BE3"/>
    <w:rsid w:val="00897EEE"/>
    <w:rsid w:val="008B630B"/>
    <w:rsid w:val="008D04C7"/>
    <w:rsid w:val="008D2F8B"/>
    <w:rsid w:val="008E5AA9"/>
    <w:rsid w:val="00906422"/>
    <w:rsid w:val="009138D7"/>
    <w:rsid w:val="0095266E"/>
    <w:rsid w:val="0097241F"/>
    <w:rsid w:val="00984C91"/>
    <w:rsid w:val="00991C2D"/>
    <w:rsid w:val="009A1D05"/>
    <w:rsid w:val="009C1AD5"/>
    <w:rsid w:val="009D14E0"/>
    <w:rsid w:val="009D1A38"/>
    <w:rsid w:val="009E31AC"/>
    <w:rsid w:val="009E4B3F"/>
    <w:rsid w:val="00A14FF5"/>
    <w:rsid w:val="00A23497"/>
    <w:rsid w:val="00A67E15"/>
    <w:rsid w:val="00A76DD1"/>
    <w:rsid w:val="00A801D0"/>
    <w:rsid w:val="00A80FCD"/>
    <w:rsid w:val="00A81598"/>
    <w:rsid w:val="00A91BB4"/>
    <w:rsid w:val="00A93EA4"/>
    <w:rsid w:val="00AB03D7"/>
    <w:rsid w:val="00AF0500"/>
    <w:rsid w:val="00AF10B2"/>
    <w:rsid w:val="00AF23A9"/>
    <w:rsid w:val="00AF7C30"/>
    <w:rsid w:val="00B1263D"/>
    <w:rsid w:val="00B1290E"/>
    <w:rsid w:val="00B230CE"/>
    <w:rsid w:val="00B2718F"/>
    <w:rsid w:val="00B55B14"/>
    <w:rsid w:val="00B97EB0"/>
    <w:rsid w:val="00BC4A3E"/>
    <w:rsid w:val="00BE1E8E"/>
    <w:rsid w:val="00BF1E52"/>
    <w:rsid w:val="00C00DF2"/>
    <w:rsid w:val="00C013D1"/>
    <w:rsid w:val="00C21925"/>
    <w:rsid w:val="00C26AEE"/>
    <w:rsid w:val="00C30E9C"/>
    <w:rsid w:val="00C46462"/>
    <w:rsid w:val="00C60FAF"/>
    <w:rsid w:val="00C74EE4"/>
    <w:rsid w:val="00C94235"/>
    <w:rsid w:val="00C94BFD"/>
    <w:rsid w:val="00C9555F"/>
    <w:rsid w:val="00C96C72"/>
    <w:rsid w:val="00CC0569"/>
    <w:rsid w:val="00CC3E71"/>
    <w:rsid w:val="00CD09B7"/>
    <w:rsid w:val="00CD1D56"/>
    <w:rsid w:val="00CD2DAF"/>
    <w:rsid w:val="00CF3B89"/>
    <w:rsid w:val="00D15076"/>
    <w:rsid w:val="00D2126A"/>
    <w:rsid w:val="00D26107"/>
    <w:rsid w:val="00D4746D"/>
    <w:rsid w:val="00D6134C"/>
    <w:rsid w:val="00D67659"/>
    <w:rsid w:val="00D7048A"/>
    <w:rsid w:val="00D74144"/>
    <w:rsid w:val="00D7471A"/>
    <w:rsid w:val="00DC42AB"/>
    <w:rsid w:val="00DE3762"/>
    <w:rsid w:val="00DE7179"/>
    <w:rsid w:val="00E026B8"/>
    <w:rsid w:val="00E04663"/>
    <w:rsid w:val="00E25640"/>
    <w:rsid w:val="00E437F9"/>
    <w:rsid w:val="00E65892"/>
    <w:rsid w:val="00E66C15"/>
    <w:rsid w:val="00E81D43"/>
    <w:rsid w:val="00E86683"/>
    <w:rsid w:val="00EA0FF4"/>
    <w:rsid w:val="00EE1720"/>
    <w:rsid w:val="00EE2A90"/>
    <w:rsid w:val="00F63E69"/>
    <w:rsid w:val="00F8092D"/>
    <w:rsid w:val="00F920AD"/>
    <w:rsid w:val="00F94BF2"/>
    <w:rsid w:val="00F951F1"/>
    <w:rsid w:val="00FC75A8"/>
    <w:rsid w:val="00FF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6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66B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6BC4"/>
  </w:style>
  <w:style w:type="paragraph" w:styleId="a6">
    <w:name w:val="header"/>
    <w:basedOn w:val="a"/>
    <w:link w:val="a7"/>
    <w:rsid w:val="004736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736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Садовая</cp:lastModifiedBy>
  <cp:revision>11</cp:revision>
  <cp:lastPrinted>2015-10-28T14:18:00Z</cp:lastPrinted>
  <dcterms:created xsi:type="dcterms:W3CDTF">2015-10-27T05:30:00Z</dcterms:created>
  <dcterms:modified xsi:type="dcterms:W3CDTF">2016-10-30T11:23:00Z</dcterms:modified>
</cp:coreProperties>
</file>