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48" w:rsidRDefault="00360D5F" w:rsidP="00360D5F">
      <w:pPr>
        <w:spacing w:after="0"/>
        <w:jc w:val="center"/>
        <w:rPr>
          <w:rFonts w:ascii="Times New Roman" w:hAnsi="Times New Roman" w:cs="Times New Roman"/>
          <w:sz w:val="24"/>
          <w:szCs w:val="24"/>
        </w:rPr>
      </w:pPr>
      <w:r>
        <w:rPr>
          <w:rFonts w:ascii="Times New Roman" w:hAnsi="Times New Roman" w:cs="Times New Roman"/>
          <w:sz w:val="24"/>
          <w:szCs w:val="24"/>
        </w:rPr>
        <w:t>КЛАССНЫЙ ЧАС</w:t>
      </w:r>
    </w:p>
    <w:p w:rsidR="00360D5F" w:rsidRDefault="00360D5F" w:rsidP="00360D5F">
      <w:pPr>
        <w:spacing w:after="0"/>
        <w:jc w:val="center"/>
        <w:rPr>
          <w:rFonts w:ascii="Times New Roman" w:hAnsi="Times New Roman" w:cs="Times New Roman"/>
          <w:b/>
          <w:sz w:val="24"/>
          <w:szCs w:val="24"/>
        </w:rPr>
      </w:pPr>
      <w:r w:rsidRPr="00360D5F">
        <w:rPr>
          <w:rFonts w:ascii="Times New Roman" w:hAnsi="Times New Roman" w:cs="Times New Roman"/>
          <w:b/>
          <w:sz w:val="24"/>
          <w:szCs w:val="24"/>
        </w:rPr>
        <w:t>«ЧЕЛОВЕК, КОТОРЫЙ ПОТРЯС ВЕСЬ МИР И МЕНЯ»</w:t>
      </w:r>
    </w:p>
    <w:p w:rsidR="004906AD" w:rsidRDefault="004906AD" w:rsidP="00360D5F">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A2B71">
        <w:rPr>
          <w:rFonts w:ascii="Times New Roman" w:hAnsi="Times New Roman" w:cs="Times New Roman"/>
          <w:b/>
          <w:sz w:val="24"/>
          <w:szCs w:val="24"/>
        </w:rPr>
        <w:t>м</w:t>
      </w:r>
      <w:r>
        <w:rPr>
          <w:rFonts w:ascii="Times New Roman" w:hAnsi="Times New Roman" w:cs="Times New Roman"/>
          <w:b/>
          <w:sz w:val="24"/>
          <w:szCs w:val="24"/>
        </w:rPr>
        <w:t>еждународному Дню инвалидов посвящается)</w:t>
      </w:r>
    </w:p>
    <w:p w:rsidR="00360D5F" w:rsidRDefault="00BB77BC" w:rsidP="00D57172">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360D5F" w:rsidRDefault="00360D5F" w:rsidP="00360D5F">
      <w:pPr>
        <w:spacing w:after="0"/>
        <w:jc w:val="both"/>
        <w:rPr>
          <w:rFonts w:ascii="Times New Roman" w:hAnsi="Times New Roman" w:cs="Times New Roman"/>
          <w:sz w:val="24"/>
          <w:szCs w:val="24"/>
        </w:rPr>
      </w:pPr>
    </w:p>
    <w:p w:rsidR="00360D5F" w:rsidRDefault="00360D5F" w:rsidP="00360D5F">
      <w:pPr>
        <w:spacing w:after="0"/>
        <w:jc w:val="both"/>
        <w:rPr>
          <w:rFonts w:ascii="Times New Roman" w:hAnsi="Times New Roman" w:cs="Times New Roman"/>
          <w:sz w:val="24"/>
          <w:szCs w:val="24"/>
        </w:rPr>
      </w:pPr>
      <w:r w:rsidRPr="00360D5F">
        <w:rPr>
          <w:rFonts w:ascii="Times New Roman" w:hAnsi="Times New Roman" w:cs="Times New Roman"/>
          <w:b/>
          <w:i/>
          <w:sz w:val="24"/>
          <w:szCs w:val="24"/>
        </w:rPr>
        <w:t>Цель проведения:</w:t>
      </w:r>
      <w:r>
        <w:rPr>
          <w:rFonts w:ascii="Times New Roman" w:hAnsi="Times New Roman" w:cs="Times New Roman"/>
          <w:sz w:val="24"/>
          <w:szCs w:val="24"/>
        </w:rPr>
        <w:t xml:space="preserve"> духовно-нравственное воспитание обучающихся.</w:t>
      </w:r>
    </w:p>
    <w:p w:rsidR="00360D5F" w:rsidRPr="00360D5F" w:rsidRDefault="00360D5F" w:rsidP="00360D5F">
      <w:pPr>
        <w:spacing w:after="0"/>
        <w:jc w:val="both"/>
        <w:rPr>
          <w:rFonts w:ascii="Times New Roman" w:hAnsi="Times New Roman" w:cs="Times New Roman"/>
          <w:b/>
          <w:i/>
          <w:sz w:val="24"/>
          <w:szCs w:val="24"/>
        </w:rPr>
      </w:pPr>
      <w:r w:rsidRPr="00360D5F">
        <w:rPr>
          <w:rFonts w:ascii="Times New Roman" w:hAnsi="Times New Roman" w:cs="Times New Roman"/>
          <w:b/>
          <w:i/>
          <w:sz w:val="24"/>
          <w:szCs w:val="24"/>
        </w:rPr>
        <w:t>Задачи:</w:t>
      </w:r>
    </w:p>
    <w:p w:rsidR="00360D5F" w:rsidRDefault="009B39F5" w:rsidP="00360D5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Познакомить с личностью Ника</w:t>
      </w:r>
      <w:r w:rsidR="00360D5F">
        <w:rPr>
          <w:rFonts w:ascii="Times New Roman" w:hAnsi="Times New Roman" w:cs="Times New Roman"/>
          <w:sz w:val="24"/>
          <w:szCs w:val="24"/>
        </w:rPr>
        <w:t xml:space="preserve"> </w:t>
      </w:r>
      <w:proofErr w:type="spellStart"/>
      <w:r w:rsidR="00360D5F">
        <w:rPr>
          <w:rFonts w:ascii="Times New Roman" w:hAnsi="Times New Roman" w:cs="Times New Roman"/>
          <w:sz w:val="24"/>
          <w:szCs w:val="24"/>
        </w:rPr>
        <w:t>Вуйчича</w:t>
      </w:r>
      <w:proofErr w:type="spellEnd"/>
      <w:r w:rsidR="00360D5F">
        <w:rPr>
          <w:rFonts w:ascii="Times New Roman" w:hAnsi="Times New Roman" w:cs="Times New Roman"/>
          <w:sz w:val="24"/>
          <w:szCs w:val="24"/>
        </w:rPr>
        <w:t xml:space="preserve"> как образца всемирно известной личности с ОВЗ.</w:t>
      </w:r>
    </w:p>
    <w:p w:rsidR="00360D5F" w:rsidRDefault="00360D5F" w:rsidP="00360D5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Посмотреть и обсудить фильм-притчу «Цирк бабочки».</w:t>
      </w:r>
    </w:p>
    <w:p w:rsidR="00360D5F" w:rsidRDefault="00360D5F" w:rsidP="00360D5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следующие личностные результаты: толерантность, милосердие, целеустремленность и упорство в достижении поставленных целей,</w:t>
      </w:r>
      <w:r w:rsidR="009B39F5">
        <w:rPr>
          <w:rFonts w:ascii="Times New Roman" w:hAnsi="Times New Roman" w:cs="Times New Roman"/>
          <w:sz w:val="24"/>
          <w:szCs w:val="24"/>
        </w:rPr>
        <w:t xml:space="preserve"> нравственное поведение, духовность.</w:t>
      </w:r>
    </w:p>
    <w:p w:rsidR="00360D5F" w:rsidRDefault="00360D5F" w:rsidP="00360D5F">
      <w:pPr>
        <w:pStyle w:val="a3"/>
        <w:spacing w:after="0"/>
        <w:jc w:val="both"/>
        <w:rPr>
          <w:rFonts w:ascii="Times New Roman" w:hAnsi="Times New Roman" w:cs="Times New Roman"/>
          <w:sz w:val="24"/>
          <w:szCs w:val="24"/>
        </w:rPr>
      </w:pPr>
    </w:p>
    <w:p w:rsidR="00360D5F" w:rsidRPr="00D57172" w:rsidRDefault="00360D5F" w:rsidP="007351A3">
      <w:pPr>
        <w:pStyle w:val="a3"/>
        <w:spacing w:after="0"/>
        <w:ind w:left="567" w:hanging="567"/>
        <w:jc w:val="both"/>
        <w:rPr>
          <w:rFonts w:ascii="Times New Roman" w:hAnsi="Times New Roman" w:cs="Times New Roman"/>
          <w:b/>
          <w:i/>
          <w:sz w:val="24"/>
          <w:szCs w:val="24"/>
        </w:rPr>
      </w:pPr>
      <w:r w:rsidRPr="00D57172">
        <w:rPr>
          <w:rFonts w:ascii="Times New Roman" w:hAnsi="Times New Roman" w:cs="Times New Roman"/>
          <w:b/>
          <w:i/>
          <w:sz w:val="24"/>
          <w:szCs w:val="24"/>
        </w:rPr>
        <w:t>Материалы для проведения классного часа:</w:t>
      </w:r>
    </w:p>
    <w:p w:rsidR="00360D5F" w:rsidRDefault="00360D5F" w:rsidP="007351A3">
      <w:pPr>
        <w:pStyle w:val="a3"/>
        <w:numPr>
          <w:ilvl w:val="0"/>
          <w:numId w:val="7"/>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видеопритча</w:t>
      </w:r>
      <w:proofErr w:type="spellEnd"/>
      <w:r>
        <w:rPr>
          <w:rFonts w:ascii="Times New Roman" w:hAnsi="Times New Roman" w:cs="Times New Roman"/>
          <w:sz w:val="24"/>
          <w:szCs w:val="24"/>
        </w:rPr>
        <w:t xml:space="preserve"> «Все в твоих руках»;</w:t>
      </w:r>
    </w:p>
    <w:p w:rsidR="00360D5F" w:rsidRDefault="00360D5F" w:rsidP="007351A3">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фильм-притча «Цирк бабочки»;</w:t>
      </w:r>
    </w:p>
    <w:p w:rsidR="00360D5F" w:rsidRDefault="007351A3" w:rsidP="007351A3">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д</w:t>
      </w:r>
      <w:r w:rsidR="00360D5F">
        <w:rPr>
          <w:rFonts w:ascii="Times New Roman" w:hAnsi="Times New Roman" w:cs="Times New Roman"/>
          <w:sz w:val="24"/>
          <w:szCs w:val="24"/>
        </w:rPr>
        <w:t>ве вдохновляющие притчи о лягушках</w:t>
      </w:r>
      <w:r w:rsidR="00D57172">
        <w:rPr>
          <w:rFonts w:ascii="Times New Roman" w:hAnsi="Times New Roman" w:cs="Times New Roman"/>
          <w:sz w:val="24"/>
          <w:szCs w:val="24"/>
        </w:rPr>
        <w:t>;</w:t>
      </w:r>
    </w:p>
    <w:p w:rsidR="00D57172" w:rsidRDefault="003A66D0" w:rsidP="007351A3">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о личности Ника </w:t>
      </w:r>
      <w:proofErr w:type="spellStart"/>
      <w:r>
        <w:rPr>
          <w:rFonts w:ascii="Times New Roman" w:hAnsi="Times New Roman" w:cs="Times New Roman"/>
          <w:sz w:val="24"/>
          <w:szCs w:val="24"/>
        </w:rPr>
        <w:t>Вуйчича</w:t>
      </w:r>
      <w:proofErr w:type="spellEnd"/>
      <w:r>
        <w:rPr>
          <w:rFonts w:ascii="Times New Roman" w:hAnsi="Times New Roman" w:cs="Times New Roman"/>
          <w:sz w:val="24"/>
          <w:szCs w:val="24"/>
        </w:rPr>
        <w:t>;</w:t>
      </w:r>
    </w:p>
    <w:p w:rsidR="003A66D0" w:rsidRDefault="003A66D0" w:rsidP="007351A3">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клип на песню И.</w:t>
      </w:r>
      <w:r w:rsidR="004906AD">
        <w:rPr>
          <w:rFonts w:ascii="Times New Roman" w:hAnsi="Times New Roman" w:cs="Times New Roman"/>
          <w:sz w:val="24"/>
          <w:szCs w:val="24"/>
        </w:rPr>
        <w:t xml:space="preserve"> </w:t>
      </w:r>
      <w:r>
        <w:rPr>
          <w:rFonts w:ascii="Times New Roman" w:hAnsi="Times New Roman" w:cs="Times New Roman"/>
          <w:sz w:val="24"/>
          <w:szCs w:val="24"/>
        </w:rPr>
        <w:t>Матвиенко «Жить».</w:t>
      </w:r>
    </w:p>
    <w:p w:rsidR="00D57172" w:rsidRDefault="00D57172" w:rsidP="00D57172">
      <w:pPr>
        <w:pStyle w:val="a3"/>
        <w:spacing w:after="0"/>
        <w:ind w:left="1440"/>
        <w:jc w:val="center"/>
        <w:rPr>
          <w:rFonts w:ascii="Times New Roman" w:hAnsi="Times New Roman" w:cs="Times New Roman"/>
          <w:sz w:val="24"/>
          <w:szCs w:val="24"/>
        </w:rPr>
      </w:pPr>
    </w:p>
    <w:p w:rsidR="00D57172" w:rsidRDefault="00D57172" w:rsidP="007351A3">
      <w:pPr>
        <w:pStyle w:val="a3"/>
        <w:spacing w:after="0"/>
        <w:ind w:left="0"/>
        <w:jc w:val="center"/>
        <w:rPr>
          <w:rFonts w:ascii="Times New Roman" w:hAnsi="Times New Roman" w:cs="Times New Roman"/>
          <w:b/>
          <w:sz w:val="24"/>
          <w:szCs w:val="24"/>
        </w:rPr>
      </w:pPr>
      <w:r w:rsidRPr="00D57172">
        <w:rPr>
          <w:rFonts w:ascii="Times New Roman" w:hAnsi="Times New Roman" w:cs="Times New Roman"/>
          <w:b/>
          <w:sz w:val="24"/>
          <w:szCs w:val="24"/>
        </w:rPr>
        <w:t>План проведения классного часа.</w:t>
      </w:r>
    </w:p>
    <w:p w:rsidR="00D57172" w:rsidRPr="007351A3" w:rsidRDefault="00D57172" w:rsidP="007351A3">
      <w:pPr>
        <w:pStyle w:val="a3"/>
        <w:numPr>
          <w:ilvl w:val="0"/>
          <w:numId w:val="9"/>
        </w:numPr>
        <w:spacing w:after="0"/>
        <w:jc w:val="both"/>
        <w:rPr>
          <w:rFonts w:ascii="Times New Roman" w:hAnsi="Times New Roman" w:cs="Times New Roman"/>
          <w:sz w:val="24"/>
          <w:szCs w:val="24"/>
        </w:rPr>
      </w:pPr>
      <w:r w:rsidRPr="007351A3">
        <w:rPr>
          <w:rFonts w:ascii="Times New Roman" w:hAnsi="Times New Roman" w:cs="Times New Roman"/>
          <w:sz w:val="24"/>
          <w:szCs w:val="24"/>
        </w:rPr>
        <w:t>Вступительное слово классного руководителя.</w:t>
      </w:r>
    </w:p>
    <w:p w:rsidR="00D57172" w:rsidRPr="00D57172" w:rsidRDefault="009B39F5" w:rsidP="007351A3">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Знакомство с личностью Ника </w:t>
      </w:r>
      <w:proofErr w:type="spellStart"/>
      <w:r>
        <w:rPr>
          <w:rFonts w:ascii="Times New Roman" w:hAnsi="Times New Roman" w:cs="Times New Roman"/>
          <w:sz w:val="24"/>
          <w:szCs w:val="24"/>
        </w:rPr>
        <w:t>Вуйчича</w:t>
      </w:r>
      <w:proofErr w:type="spellEnd"/>
      <w:r>
        <w:rPr>
          <w:rFonts w:ascii="Times New Roman" w:hAnsi="Times New Roman" w:cs="Times New Roman"/>
          <w:sz w:val="24"/>
          <w:szCs w:val="24"/>
        </w:rPr>
        <w:t>.</w:t>
      </w:r>
    </w:p>
    <w:p w:rsidR="00D57172" w:rsidRPr="00D57172" w:rsidRDefault="00D57172" w:rsidP="007351A3">
      <w:pPr>
        <w:pStyle w:val="a3"/>
        <w:numPr>
          <w:ilvl w:val="0"/>
          <w:numId w:val="9"/>
        </w:numPr>
        <w:spacing w:after="0"/>
        <w:jc w:val="both"/>
        <w:rPr>
          <w:rFonts w:ascii="Times New Roman" w:hAnsi="Times New Roman" w:cs="Times New Roman"/>
          <w:sz w:val="24"/>
          <w:szCs w:val="24"/>
        </w:rPr>
      </w:pPr>
      <w:r w:rsidRPr="00D57172">
        <w:rPr>
          <w:rFonts w:ascii="Times New Roman" w:hAnsi="Times New Roman" w:cs="Times New Roman"/>
          <w:sz w:val="24"/>
          <w:szCs w:val="24"/>
        </w:rPr>
        <w:t>Просмотр фильма «Цирк бабочки».</w:t>
      </w:r>
    </w:p>
    <w:p w:rsidR="00D57172" w:rsidRPr="00D57172" w:rsidRDefault="00D57172" w:rsidP="007351A3">
      <w:pPr>
        <w:pStyle w:val="a3"/>
        <w:numPr>
          <w:ilvl w:val="0"/>
          <w:numId w:val="9"/>
        </w:numPr>
        <w:spacing w:after="0"/>
        <w:jc w:val="both"/>
        <w:rPr>
          <w:rFonts w:ascii="Times New Roman" w:hAnsi="Times New Roman" w:cs="Times New Roman"/>
          <w:sz w:val="24"/>
          <w:szCs w:val="24"/>
        </w:rPr>
      </w:pPr>
      <w:r w:rsidRPr="00D57172">
        <w:rPr>
          <w:rFonts w:ascii="Times New Roman" w:hAnsi="Times New Roman" w:cs="Times New Roman"/>
          <w:sz w:val="24"/>
          <w:szCs w:val="24"/>
        </w:rPr>
        <w:t>Обсуждение в группах.</w:t>
      </w:r>
    </w:p>
    <w:p w:rsidR="00D57172" w:rsidRDefault="00D57172" w:rsidP="007351A3">
      <w:pPr>
        <w:pStyle w:val="a3"/>
        <w:numPr>
          <w:ilvl w:val="0"/>
          <w:numId w:val="9"/>
        </w:numPr>
        <w:spacing w:after="0"/>
        <w:jc w:val="both"/>
        <w:rPr>
          <w:rFonts w:ascii="Times New Roman" w:hAnsi="Times New Roman" w:cs="Times New Roman"/>
          <w:sz w:val="24"/>
          <w:szCs w:val="24"/>
        </w:rPr>
      </w:pPr>
      <w:r w:rsidRPr="00D57172">
        <w:rPr>
          <w:rFonts w:ascii="Times New Roman" w:hAnsi="Times New Roman" w:cs="Times New Roman"/>
          <w:sz w:val="24"/>
          <w:szCs w:val="24"/>
        </w:rPr>
        <w:t>Рефлексия.</w:t>
      </w:r>
    </w:p>
    <w:p w:rsidR="00D57172" w:rsidRDefault="00D57172" w:rsidP="00D57172">
      <w:pPr>
        <w:pStyle w:val="a3"/>
        <w:spacing w:after="0"/>
        <w:ind w:left="2160"/>
        <w:jc w:val="both"/>
        <w:rPr>
          <w:rFonts w:ascii="Times New Roman" w:hAnsi="Times New Roman" w:cs="Times New Roman"/>
          <w:sz w:val="24"/>
          <w:szCs w:val="24"/>
        </w:rPr>
      </w:pPr>
    </w:p>
    <w:p w:rsidR="00D57172" w:rsidRDefault="009B39F5" w:rsidP="007351A3">
      <w:pPr>
        <w:pStyle w:val="a3"/>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D57172" w:rsidRPr="00D57172">
        <w:rPr>
          <w:rFonts w:ascii="Times New Roman" w:hAnsi="Times New Roman" w:cs="Times New Roman"/>
          <w:b/>
          <w:i/>
          <w:sz w:val="24"/>
          <w:szCs w:val="24"/>
        </w:rPr>
        <w:t>Вступительное слово классного руководителя.</w:t>
      </w:r>
    </w:p>
    <w:p w:rsidR="004906AD" w:rsidRDefault="004906AD"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Как часто люди, которые выглядят не так, как мы с вами, ловят на себе взгляды прохожих. Кто-то посмотрит украдкой, кто-то посочувствует, кто-то возмутится: сидели бы дома, нечего в колясках по тротуарам ездить!</w:t>
      </w:r>
    </w:p>
    <w:p w:rsidR="004906AD" w:rsidRDefault="004906AD"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Речь идет об инвалидах. Как тут не озлобиться, как не расквитаться с жизнью вообще, если ты знаешь, что впереди у тебя дни, заполненные одним и тем же: лекарства, отсутствие общения, безмолвие!</w:t>
      </w:r>
    </w:p>
    <w:p w:rsidR="004906AD" w:rsidRDefault="004906AD"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А ведь то, что произошло с людьми, которых мы называем инвалидами, может произойти с каждым из нас! От этого</w:t>
      </w:r>
      <w:r w:rsidR="00BA2B71">
        <w:rPr>
          <w:rFonts w:ascii="Times New Roman" w:hAnsi="Times New Roman" w:cs="Times New Roman"/>
          <w:sz w:val="24"/>
          <w:szCs w:val="24"/>
        </w:rPr>
        <w:t xml:space="preserve">, </w:t>
      </w:r>
      <w:proofErr w:type="gramStart"/>
      <w:r w:rsidR="00BA2B71">
        <w:rPr>
          <w:rFonts w:ascii="Times New Roman" w:hAnsi="Times New Roman" w:cs="Times New Roman"/>
          <w:sz w:val="24"/>
          <w:szCs w:val="24"/>
        </w:rPr>
        <w:t>увы</w:t>
      </w:r>
      <w:proofErr w:type="gramEnd"/>
      <w:r w:rsidR="00BA2B71">
        <w:rPr>
          <w:rFonts w:ascii="Times New Roman" w:hAnsi="Times New Roman" w:cs="Times New Roman"/>
          <w:sz w:val="24"/>
          <w:szCs w:val="24"/>
        </w:rPr>
        <w:t>, не застрахован никто</w:t>
      </w:r>
      <w:r>
        <w:rPr>
          <w:rFonts w:ascii="Times New Roman" w:hAnsi="Times New Roman" w:cs="Times New Roman"/>
          <w:sz w:val="24"/>
          <w:szCs w:val="24"/>
        </w:rPr>
        <w:t>.</w:t>
      </w:r>
    </w:p>
    <w:p w:rsidR="00735586" w:rsidRPr="00735586" w:rsidRDefault="00735586" w:rsidP="00735586">
      <w:pPr>
        <w:pStyle w:val="a3"/>
        <w:spacing w:after="0"/>
        <w:ind w:left="0" w:firstLine="708"/>
        <w:jc w:val="both"/>
        <w:rPr>
          <w:rFonts w:ascii="Times New Roman" w:hAnsi="Times New Roman" w:cs="Times New Roman"/>
          <w:sz w:val="24"/>
          <w:szCs w:val="24"/>
        </w:rPr>
      </w:pPr>
      <w:r w:rsidRPr="00735586">
        <w:rPr>
          <w:rFonts w:ascii="Times New Roman" w:hAnsi="Times New Roman" w:cs="Times New Roman"/>
          <w:sz w:val="24"/>
          <w:szCs w:val="24"/>
        </w:rPr>
        <w:t>В 1992 году в конце Десятилетия инвалидов Организации Объединенных Наций (1983—1992) Генеральная Ассамблея ООН своей резолюцией №47/3 провозгласила 3 декабря Международным днем инвалидов (</w:t>
      </w:r>
      <w:proofErr w:type="spellStart"/>
      <w:r w:rsidRPr="00735586">
        <w:rPr>
          <w:rFonts w:ascii="Times New Roman" w:hAnsi="Times New Roman" w:cs="Times New Roman"/>
          <w:sz w:val="24"/>
          <w:szCs w:val="24"/>
        </w:rPr>
        <w:t>International</w:t>
      </w:r>
      <w:proofErr w:type="spellEnd"/>
      <w:r w:rsidRPr="00735586">
        <w:rPr>
          <w:rFonts w:ascii="Times New Roman" w:hAnsi="Times New Roman" w:cs="Times New Roman"/>
          <w:sz w:val="24"/>
          <w:szCs w:val="24"/>
        </w:rPr>
        <w:t xml:space="preserve"> </w:t>
      </w:r>
      <w:proofErr w:type="spellStart"/>
      <w:r w:rsidRPr="00735586">
        <w:rPr>
          <w:rFonts w:ascii="Times New Roman" w:hAnsi="Times New Roman" w:cs="Times New Roman"/>
          <w:sz w:val="24"/>
          <w:szCs w:val="24"/>
        </w:rPr>
        <w:t>Day</w:t>
      </w:r>
      <w:proofErr w:type="spellEnd"/>
      <w:r w:rsidRPr="00735586">
        <w:rPr>
          <w:rFonts w:ascii="Times New Roman" w:hAnsi="Times New Roman" w:cs="Times New Roman"/>
          <w:sz w:val="24"/>
          <w:szCs w:val="24"/>
        </w:rPr>
        <w:t xml:space="preserve"> </w:t>
      </w:r>
      <w:proofErr w:type="spellStart"/>
      <w:r w:rsidRPr="00735586">
        <w:rPr>
          <w:rFonts w:ascii="Times New Roman" w:hAnsi="Times New Roman" w:cs="Times New Roman"/>
          <w:sz w:val="24"/>
          <w:szCs w:val="24"/>
        </w:rPr>
        <w:t>of</w:t>
      </w:r>
      <w:proofErr w:type="spellEnd"/>
      <w:r w:rsidRPr="00735586">
        <w:rPr>
          <w:rFonts w:ascii="Times New Roman" w:hAnsi="Times New Roman" w:cs="Times New Roman"/>
          <w:sz w:val="24"/>
          <w:szCs w:val="24"/>
        </w:rPr>
        <w:t xml:space="preserve"> </w:t>
      </w:r>
      <w:proofErr w:type="spellStart"/>
      <w:r w:rsidRPr="00735586">
        <w:rPr>
          <w:rFonts w:ascii="Times New Roman" w:hAnsi="Times New Roman" w:cs="Times New Roman"/>
          <w:sz w:val="24"/>
          <w:szCs w:val="24"/>
        </w:rPr>
        <w:t>Persons</w:t>
      </w:r>
      <w:proofErr w:type="spellEnd"/>
      <w:r w:rsidRPr="00735586">
        <w:rPr>
          <w:rFonts w:ascii="Times New Roman" w:hAnsi="Times New Roman" w:cs="Times New Roman"/>
          <w:sz w:val="24"/>
          <w:szCs w:val="24"/>
        </w:rPr>
        <w:t xml:space="preserve"> </w:t>
      </w:r>
      <w:proofErr w:type="spellStart"/>
      <w:r w:rsidRPr="00735586">
        <w:rPr>
          <w:rFonts w:ascii="Times New Roman" w:hAnsi="Times New Roman" w:cs="Times New Roman"/>
          <w:sz w:val="24"/>
          <w:szCs w:val="24"/>
        </w:rPr>
        <w:t>with</w:t>
      </w:r>
      <w:proofErr w:type="spellEnd"/>
      <w:r w:rsidRPr="00735586">
        <w:rPr>
          <w:rFonts w:ascii="Times New Roman" w:hAnsi="Times New Roman" w:cs="Times New Roman"/>
          <w:sz w:val="24"/>
          <w:szCs w:val="24"/>
        </w:rPr>
        <w:t xml:space="preserve"> </w:t>
      </w:r>
      <w:proofErr w:type="spellStart"/>
      <w:r w:rsidRPr="00735586">
        <w:rPr>
          <w:rFonts w:ascii="Times New Roman" w:hAnsi="Times New Roman" w:cs="Times New Roman"/>
          <w:sz w:val="24"/>
          <w:szCs w:val="24"/>
        </w:rPr>
        <w:t>Disabilities</w:t>
      </w:r>
      <w:proofErr w:type="spellEnd"/>
      <w:r w:rsidRPr="00735586">
        <w:rPr>
          <w:rFonts w:ascii="Times New Roman" w:hAnsi="Times New Roman" w:cs="Times New Roman"/>
          <w:sz w:val="24"/>
          <w:szCs w:val="24"/>
        </w:rPr>
        <w:t xml:space="preserve">), с целью повышения осведомленности и мобилизации поддержки важных вопросов, касающихся </w:t>
      </w:r>
      <w:r>
        <w:rPr>
          <w:rFonts w:ascii="Times New Roman" w:hAnsi="Times New Roman" w:cs="Times New Roman"/>
          <w:sz w:val="24"/>
          <w:szCs w:val="24"/>
        </w:rPr>
        <w:t xml:space="preserve">включения людей с </w:t>
      </w:r>
      <w:proofErr w:type="gramStart"/>
      <w:r>
        <w:rPr>
          <w:rFonts w:ascii="Times New Roman" w:hAnsi="Times New Roman" w:cs="Times New Roman"/>
          <w:sz w:val="24"/>
          <w:szCs w:val="24"/>
        </w:rPr>
        <w:t>инвалидностью</w:t>
      </w:r>
      <w:proofErr w:type="gramEnd"/>
      <w:r w:rsidRPr="00735586">
        <w:rPr>
          <w:rFonts w:ascii="Times New Roman" w:hAnsi="Times New Roman" w:cs="Times New Roman"/>
          <w:sz w:val="24"/>
          <w:szCs w:val="24"/>
        </w:rPr>
        <w:t xml:space="preserve"> как в общественные структуры, так и процессы развития. </w:t>
      </w:r>
      <w:r>
        <w:rPr>
          <w:rFonts w:ascii="Times New Roman" w:hAnsi="Times New Roman" w:cs="Times New Roman"/>
          <w:sz w:val="24"/>
          <w:szCs w:val="24"/>
        </w:rPr>
        <w:t xml:space="preserve"> </w:t>
      </w:r>
      <w:r w:rsidRPr="00735586">
        <w:rPr>
          <w:rFonts w:ascii="Times New Roman" w:hAnsi="Times New Roman" w:cs="Times New Roman"/>
          <w:sz w:val="24"/>
          <w:szCs w:val="24"/>
        </w:rPr>
        <w:t xml:space="preserve">Позднее Генеральная Ассамблея ООН призвала государства-члены ООН ежегодно проводить мероприятия в ознаменование Дня, имея в виду дальнейшую интеграцию в жизнь общества лиц с инвалидностью. В мире проживает примерно один </w:t>
      </w:r>
      <w:r w:rsidRPr="00735586">
        <w:rPr>
          <w:rFonts w:ascii="Times New Roman" w:hAnsi="Times New Roman" w:cs="Times New Roman"/>
          <w:sz w:val="24"/>
          <w:szCs w:val="24"/>
        </w:rPr>
        <w:lastRenderedPageBreak/>
        <w:t xml:space="preserve">миллиард инвалидов (это около 15% населения мира), и все они сталкиваются с физическими, социально-экономическими и поведенческими барьерами, исключающими их из полномасштабного, эффективного и равноправного участия в жизни общества. По данным ООН, они составляют непропорционально большую долю беднейшей части населения мира, а также у них отсутствует равный доступ </w:t>
      </w:r>
      <w:proofErr w:type="gramStart"/>
      <w:r w:rsidRPr="00735586">
        <w:rPr>
          <w:rFonts w:ascii="Times New Roman" w:hAnsi="Times New Roman" w:cs="Times New Roman"/>
          <w:sz w:val="24"/>
          <w:szCs w:val="24"/>
        </w:rPr>
        <w:t>к</w:t>
      </w:r>
      <w:proofErr w:type="gramEnd"/>
      <w:r w:rsidRPr="00735586">
        <w:rPr>
          <w:rFonts w:ascii="Times New Roman" w:hAnsi="Times New Roman" w:cs="Times New Roman"/>
          <w:sz w:val="24"/>
          <w:szCs w:val="24"/>
        </w:rPr>
        <w:t xml:space="preserve"> </w:t>
      </w:r>
      <w:proofErr w:type="gramStart"/>
      <w:r w:rsidRPr="00735586">
        <w:rPr>
          <w:rFonts w:ascii="Times New Roman" w:hAnsi="Times New Roman" w:cs="Times New Roman"/>
          <w:sz w:val="24"/>
          <w:szCs w:val="24"/>
        </w:rPr>
        <w:t>основным</w:t>
      </w:r>
      <w:proofErr w:type="gramEnd"/>
      <w:r w:rsidRPr="00735586">
        <w:rPr>
          <w:rFonts w:ascii="Times New Roman" w:hAnsi="Times New Roman" w:cs="Times New Roman"/>
          <w:sz w:val="24"/>
          <w:szCs w:val="24"/>
        </w:rPr>
        <w:t xml:space="preserve"> ресурсам, таким как образование, занятость, здравоохранение и система социальной и правовой поддержки. </w:t>
      </w:r>
    </w:p>
    <w:p w:rsidR="00BA2B71" w:rsidRDefault="00BA2B71"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Согласно Конституции РФ, люди с ограниченными возможностями имеют равные права со всеми гражданами страны. Между тем свою особенность они ощущают уже в детские годы. Насколько труднее привыкнуть к инвалидности взрослому человеку…</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Побори свою беду.</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Жизнь дается только раз.</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Проживи ее достойно,</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Несмотря</w:t>
      </w:r>
      <w:r>
        <w:rPr>
          <w:rFonts w:ascii="Times New Roman" w:hAnsi="Times New Roman" w:cs="Times New Roman"/>
          <w:i/>
          <w:sz w:val="24"/>
          <w:szCs w:val="24"/>
        </w:rPr>
        <w:t xml:space="preserve"> на трудн</w:t>
      </w:r>
      <w:r w:rsidRPr="00765979">
        <w:rPr>
          <w:rFonts w:ascii="Times New Roman" w:hAnsi="Times New Roman" w:cs="Times New Roman"/>
          <w:i/>
          <w:sz w:val="24"/>
          <w:szCs w:val="24"/>
        </w:rPr>
        <w:t>ый час.</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Если трудно, если больно,</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 xml:space="preserve">Не сдавайся и не плачь! </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Выше будь над ней, над болью,</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Сгинет время неудач!</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Не сдавайся, а борись,</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Все пройдет само собою.</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Радуйся, мой друг! Ты жив</w:t>
      </w:r>
      <w:r>
        <w:rPr>
          <w:rFonts w:ascii="Times New Roman" w:hAnsi="Times New Roman" w:cs="Times New Roman"/>
          <w:i/>
          <w:sz w:val="24"/>
          <w:szCs w:val="24"/>
        </w:rPr>
        <w:t>,</w:t>
      </w:r>
    </w:p>
    <w:p w:rsidR="008E745E" w:rsidRPr="00765979" w:rsidRDefault="008E745E" w:rsidP="008E745E">
      <w:pPr>
        <w:pStyle w:val="a3"/>
        <w:spacing w:after="0"/>
        <w:ind w:left="1440"/>
        <w:jc w:val="both"/>
        <w:rPr>
          <w:rFonts w:ascii="Times New Roman" w:hAnsi="Times New Roman" w:cs="Times New Roman"/>
          <w:i/>
          <w:sz w:val="24"/>
          <w:szCs w:val="24"/>
        </w:rPr>
      </w:pPr>
      <w:r w:rsidRPr="00765979">
        <w:rPr>
          <w:rFonts w:ascii="Times New Roman" w:hAnsi="Times New Roman" w:cs="Times New Roman"/>
          <w:i/>
          <w:sz w:val="24"/>
          <w:szCs w:val="24"/>
        </w:rPr>
        <w:t>Даже с этой дикой болью.</w:t>
      </w:r>
    </w:p>
    <w:p w:rsidR="008E745E" w:rsidRPr="00765979" w:rsidRDefault="006A05E7" w:rsidP="006A05E7">
      <w:pPr>
        <w:pStyle w:val="a3"/>
        <w:spacing w:after="0"/>
        <w:ind w:left="142" w:right="-1"/>
        <w:jc w:val="both"/>
        <w:rPr>
          <w:rFonts w:ascii="Times New Roman" w:hAnsi="Times New Roman" w:cs="Times New Roman"/>
          <w:i/>
          <w:sz w:val="24"/>
          <w:szCs w:val="24"/>
        </w:rPr>
      </w:pPr>
      <w:r>
        <w:rPr>
          <w:rFonts w:ascii="Times New Roman" w:hAnsi="Times New Roman" w:cs="Times New Roman"/>
          <w:i/>
          <w:sz w:val="24"/>
          <w:szCs w:val="24"/>
        </w:rPr>
        <w:t xml:space="preserve">                                                      </w:t>
      </w:r>
      <w:r w:rsidR="008E745E" w:rsidRPr="00765979">
        <w:rPr>
          <w:rFonts w:ascii="Times New Roman" w:hAnsi="Times New Roman" w:cs="Times New Roman"/>
          <w:i/>
          <w:sz w:val="24"/>
          <w:szCs w:val="24"/>
        </w:rPr>
        <w:t xml:space="preserve">Н. </w:t>
      </w:r>
      <w:proofErr w:type="spellStart"/>
      <w:r w:rsidR="008E745E" w:rsidRPr="00765979">
        <w:rPr>
          <w:rFonts w:ascii="Times New Roman" w:hAnsi="Times New Roman" w:cs="Times New Roman"/>
          <w:i/>
          <w:sz w:val="24"/>
          <w:szCs w:val="24"/>
        </w:rPr>
        <w:t>Школьникова</w:t>
      </w:r>
      <w:proofErr w:type="spellEnd"/>
    </w:p>
    <w:p w:rsidR="00BA2B71" w:rsidRDefault="008E745E"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Е</w:t>
      </w:r>
      <w:r w:rsidR="00BA2B71">
        <w:rPr>
          <w:rFonts w:ascii="Times New Roman" w:hAnsi="Times New Roman" w:cs="Times New Roman"/>
          <w:sz w:val="24"/>
          <w:szCs w:val="24"/>
        </w:rPr>
        <w:t xml:space="preserve">сть среди </w:t>
      </w:r>
      <w:r>
        <w:rPr>
          <w:rFonts w:ascii="Times New Roman" w:hAnsi="Times New Roman" w:cs="Times New Roman"/>
          <w:sz w:val="24"/>
          <w:szCs w:val="24"/>
        </w:rPr>
        <w:t>инвалидов</w:t>
      </w:r>
      <w:r w:rsidR="00BA2B71">
        <w:rPr>
          <w:rFonts w:ascii="Times New Roman" w:hAnsi="Times New Roman" w:cs="Times New Roman"/>
          <w:sz w:val="24"/>
          <w:szCs w:val="24"/>
        </w:rPr>
        <w:t xml:space="preserve"> люди, которые не хотят мириться с таким положением. Они ведут борьбу с собой, своим увечьем и достигают при этом поразительных результатов.</w:t>
      </w:r>
    </w:p>
    <w:p w:rsidR="00BA2B71" w:rsidRDefault="00BA2B71" w:rsidP="007351A3">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Наша страна по праву может гордиться и великими </w:t>
      </w:r>
      <w:proofErr w:type="spellStart"/>
      <w:r>
        <w:rPr>
          <w:rFonts w:ascii="Times New Roman" w:hAnsi="Times New Roman" w:cs="Times New Roman"/>
          <w:sz w:val="24"/>
          <w:szCs w:val="24"/>
        </w:rPr>
        <w:t>паралимпийцами</w:t>
      </w:r>
      <w:proofErr w:type="spellEnd"/>
      <w:r>
        <w:rPr>
          <w:rFonts w:ascii="Times New Roman" w:hAnsi="Times New Roman" w:cs="Times New Roman"/>
          <w:sz w:val="24"/>
          <w:szCs w:val="24"/>
        </w:rPr>
        <w:t xml:space="preserve">, ставящими мировые рекорды, но которых МОК не допускает к участию в </w:t>
      </w:r>
      <w:proofErr w:type="spellStart"/>
      <w:r>
        <w:rPr>
          <w:rFonts w:ascii="Times New Roman" w:hAnsi="Times New Roman" w:cs="Times New Roman"/>
          <w:sz w:val="24"/>
          <w:szCs w:val="24"/>
        </w:rPr>
        <w:t>паралимпиаде</w:t>
      </w:r>
      <w:proofErr w:type="spellEnd"/>
      <w:r>
        <w:rPr>
          <w:rFonts w:ascii="Times New Roman" w:hAnsi="Times New Roman" w:cs="Times New Roman"/>
          <w:sz w:val="24"/>
          <w:szCs w:val="24"/>
        </w:rPr>
        <w:t>. Почему? Этот вопрос остается без ответа. Может, боятся, что наши спортсмены лучшие в мире? Может, простая человеческая зависть к тем, кто более успешен?</w:t>
      </w:r>
    </w:p>
    <w:p w:rsidR="00BA2B71" w:rsidRDefault="00BA2B71" w:rsidP="007351A3">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Но разве можно завидовать и бездушно относиться к тем, кого жестоко наказала природа или несчастный случай? Давайте сегодня отдадим дань уважения тем людям, которые, превозмогая боль, ущербность, преодолевая обиды от порой жестокого или некорректного поведения окружающих, остаются не просто людьми, а лучшими представителями человечества. И нам с вами есть чему поучиться у них! Ведь человек – сам творец своей судьбы.</w:t>
      </w:r>
    </w:p>
    <w:p w:rsidR="00F17E8F" w:rsidRPr="00F17E8F" w:rsidRDefault="00F17E8F" w:rsidP="00F17E8F">
      <w:pPr>
        <w:pStyle w:val="a3"/>
        <w:spacing w:after="0"/>
        <w:ind w:left="0" w:firstLine="708"/>
        <w:jc w:val="center"/>
        <w:rPr>
          <w:rFonts w:ascii="Times New Roman" w:hAnsi="Times New Roman" w:cs="Times New Roman"/>
          <w:i/>
          <w:sz w:val="24"/>
          <w:szCs w:val="24"/>
        </w:rPr>
      </w:pPr>
      <w:r w:rsidRPr="00F17E8F">
        <w:rPr>
          <w:rFonts w:ascii="Times New Roman" w:hAnsi="Times New Roman" w:cs="Times New Roman"/>
          <w:i/>
          <w:sz w:val="24"/>
          <w:szCs w:val="24"/>
        </w:rPr>
        <w:t>(просмотр притчи «Все в твоих руках)</w:t>
      </w:r>
    </w:p>
    <w:p w:rsidR="00BA2B71" w:rsidRDefault="00BA2B71" w:rsidP="00F17E8F">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Красной нитью через весь классный час сегодня пройдут притчи. Первую из них вы уже посмотрели.</w:t>
      </w:r>
    </w:p>
    <w:p w:rsidR="00551A88" w:rsidRDefault="00BA2B71" w:rsidP="00BA2B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A2B71">
        <w:rPr>
          <w:rFonts w:ascii="Times New Roman" w:hAnsi="Times New Roman" w:cs="Times New Roman"/>
          <w:sz w:val="24"/>
          <w:szCs w:val="24"/>
        </w:rPr>
        <w:t>Почему именно с нее я начала наше мероприятие?</w:t>
      </w:r>
      <w:r>
        <w:rPr>
          <w:rFonts w:ascii="Times New Roman" w:hAnsi="Times New Roman" w:cs="Times New Roman"/>
          <w:i/>
          <w:sz w:val="24"/>
          <w:szCs w:val="24"/>
        </w:rPr>
        <w:t xml:space="preserve"> </w:t>
      </w:r>
      <w:r w:rsidR="00551A88">
        <w:rPr>
          <w:rFonts w:ascii="Times New Roman" w:hAnsi="Times New Roman" w:cs="Times New Roman"/>
          <w:i/>
          <w:sz w:val="24"/>
          <w:szCs w:val="24"/>
        </w:rPr>
        <w:t xml:space="preserve"> </w:t>
      </w:r>
      <w:r w:rsidR="00551A88">
        <w:rPr>
          <w:rFonts w:ascii="Times New Roman" w:hAnsi="Times New Roman" w:cs="Times New Roman"/>
          <w:sz w:val="24"/>
          <w:szCs w:val="24"/>
        </w:rPr>
        <w:t xml:space="preserve">На этот вопрос вы мне постараетесь дать ответ после просмотра основного фильма, в ходе его обсуждения. </w:t>
      </w:r>
    </w:p>
    <w:p w:rsidR="00BA2B71" w:rsidRDefault="00551A88" w:rsidP="00BA2B71">
      <w:pPr>
        <w:spacing w:after="0"/>
        <w:jc w:val="both"/>
        <w:rPr>
          <w:rFonts w:ascii="Times New Roman" w:hAnsi="Times New Roman" w:cs="Times New Roman"/>
          <w:sz w:val="24"/>
          <w:szCs w:val="24"/>
        </w:rPr>
      </w:pPr>
      <w:r>
        <w:rPr>
          <w:rFonts w:ascii="Times New Roman" w:hAnsi="Times New Roman" w:cs="Times New Roman"/>
          <w:sz w:val="24"/>
          <w:szCs w:val="24"/>
        </w:rPr>
        <w:t>- Нас ждут еще две притчи. Речь в них пойдет о двух лягушках. Почему именно эти притчи я вспомнила сегодня? Как они связаны с темой классного часа? Это еще один вопрос для дальнейшего обсуждения.</w:t>
      </w:r>
    </w:p>
    <w:p w:rsidR="008E745E" w:rsidRDefault="008E745E" w:rsidP="00BA2B71">
      <w:pPr>
        <w:spacing w:after="0"/>
        <w:jc w:val="both"/>
        <w:rPr>
          <w:rFonts w:ascii="Times New Roman" w:hAnsi="Times New Roman" w:cs="Times New Roman"/>
          <w:sz w:val="24"/>
          <w:szCs w:val="24"/>
        </w:rPr>
      </w:pPr>
    </w:p>
    <w:p w:rsidR="00735586" w:rsidRDefault="00735586" w:rsidP="00BA2B71">
      <w:pPr>
        <w:spacing w:after="0"/>
        <w:jc w:val="both"/>
        <w:rPr>
          <w:rFonts w:ascii="Times New Roman" w:hAnsi="Times New Roman" w:cs="Times New Roman"/>
          <w:sz w:val="24"/>
          <w:szCs w:val="24"/>
        </w:rPr>
      </w:pPr>
    </w:p>
    <w:p w:rsidR="00735586" w:rsidRDefault="00735586" w:rsidP="00BA2B71">
      <w:pPr>
        <w:spacing w:after="0"/>
        <w:jc w:val="both"/>
        <w:rPr>
          <w:rFonts w:ascii="Times New Roman" w:hAnsi="Times New Roman" w:cs="Times New Roman"/>
          <w:sz w:val="24"/>
          <w:szCs w:val="24"/>
        </w:rPr>
      </w:pPr>
    </w:p>
    <w:p w:rsidR="00551A88" w:rsidRDefault="009B39F5" w:rsidP="00BA2B71">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 </w:t>
      </w:r>
      <w:r w:rsidR="008E745E" w:rsidRPr="008E745E">
        <w:rPr>
          <w:rFonts w:ascii="Times New Roman" w:hAnsi="Times New Roman" w:cs="Times New Roman"/>
          <w:b/>
          <w:i/>
          <w:sz w:val="24"/>
          <w:szCs w:val="24"/>
        </w:rPr>
        <w:t xml:space="preserve">Знакомство с </w:t>
      </w:r>
      <w:proofErr w:type="spellStart"/>
      <w:r w:rsidR="008E745E" w:rsidRPr="008E745E">
        <w:rPr>
          <w:rFonts w:ascii="Times New Roman" w:hAnsi="Times New Roman" w:cs="Times New Roman"/>
          <w:b/>
          <w:i/>
          <w:sz w:val="24"/>
          <w:szCs w:val="24"/>
        </w:rPr>
        <w:t>Ником</w:t>
      </w:r>
      <w:proofErr w:type="spellEnd"/>
      <w:r w:rsidR="008E745E" w:rsidRPr="008E745E">
        <w:rPr>
          <w:rFonts w:ascii="Times New Roman" w:hAnsi="Times New Roman" w:cs="Times New Roman"/>
          <w:b/>
          <w:i/>
          <w:sz w:val="24"/>
          <w:szCs w:val="24"/>
        </w:rPr>
        <w:t xml:space="preserve"> </w:t>
      </w:r>
      <w:proofErr w:type="spellStart"/>
      <w:r w:rsidR="008E745E" w:rsidRPr="008E745E">
        <w:rPr>
          <w:rFonts w:ascii="Times New Roman" w:hAnsi="Times New Roman" w:cs="Times New Roman"/>
          <w:b/>
          <w:i/>
          <w:sz w:val="24"/>
          <w:szCs w:val="24"/>
        </w:rPr>
        <w:t>Вуйчичем</w:t>
      </w:r>
      <w:proofErr w:type="spellEnd"/>
      <w:r w:rsidR="008E745E" w:rsidRPr="008E745E">
        <w:rPr>
          <w:rFonts w:ascii="Times New Roman" w:hAnsi="Times New Roman" w:cs="Times New Roman"/>
          <w:b/>
          <w:i/>
          <w:sz w:val="24"/>
          <w:szCs w:val="24"/>
        </w:rPr>
        <w:t>.</w:t>
      </w:r>
    </w:p>
    <w:p w:rsidR="008E745E" w:rsidRDefault="008E745E" w:rsidP="008E74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Давайте обратимся к личности человека, который и является объектом нашего пристального внимания на сегодня. Человек удивительной судьбы и уникальной жизнеспособности и оптимизма. </w:t>
      </w:r>
    </w:p>
    <w:p w:rsidR="008E745E" w:rsidRPr="00F17E8F" w:rsidRDefault="008E745E" w:rsidP="00F17E8F">
      <w:pPr>
        <w:spacing w:before="120" w:after="1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17E8F">
        <w:rPr>
          <w:rFonts w:ascii="Times New Roman" w:hAnsi="Times New Roman" w:cs="Times New Roman"/>
          <w:sz w:val="24"/>
          <w:szCs w:val="24"/>
        </w:rPr>
        <w:tab/>
      </w:r>
      <w:proofErr w:type="spellStart"/>
      <w:proofErr w:type="gramStart"/>
      <w:r w:rsidRPr="00F17E8F">
        <w:rPr>
          <w:rFonts w:ascii="Times New Roman" w:eastAsia="Times New Roman" w:hAnsi="Times New Roman" w:cs="Times New Roman"/>
          <w:b/>
          <w:bCs/>
          <w:sz w:val="24"/>
          <w:szCs w:val="24"/>
          <w:lang w:eastAsia="ru-RU"/>
        </w:rPr>
        <w:t>Ни́колас</w:t>
      </w:r>
      <w:proofErr w:type="spellEnd"/>
      <w:r w:rsidRPr="00F17E8F">
        <w:rPr>
          <w:rFonts w:ascii="Times New Roman" w:eastAsia="Times New Roman" w:hAnsi="Times New Roman" w:cs="Times New Roman"/>
          <w:b/>
          <w:bCs/>
          <w:sz w:val="24"/>
          <w:szCs w:val="24"/>
          <w:lang w:eastAsia="ru-RU"/>
        </w:rPr>
        <w:t xml:space="preserve"> Джеймс «Ник» </w:t>
      </w:r>
      <w:proofErr w:type="spellStart"/>
      <w:r w:rsidRPr="00F17E8F">
        <w:rPr>
          <w:rFonts w:ascii="Times New Roman" w:eastAsia="Times New Roman" w:hAnsi="Times New Roman" w:cs="Times New Roman"/>
          <w:b/>
          <w:bCs/>
          <w:sz w:val="24"/>
          <w:szCs w:val="24"/>
          <w:lang w:eastAsia="ru-RU"/>
        </w:rPr>
        <w:t>Ву́йчич</w:t>
      </w:r>
      <w:proofErr w:type="spellEnd"/>
      <w:r w:rsidRPr="00F17E8F">
        <w:rPr>
          <w:rFonts w:ascii="Times New Roman" w:eastAsia="Times New Roman" w:hAnsi="Times New Roman" w:cs="Times New Roman"/>
          <w:sz w:val="24"/>
          <w:szCs w:val="24"/>
          <w:lang w:eastAsia="ru-RU"/>
        </w:rPr>
        <w:t> (</w:t>
      </w:r>
      <w:hyperlink r:id="rId7" w:tooltip="Сербский язык" w:history="1">
        <w:r w:rsidRPr="00F17E8F">
          <w:rPr>
            <w:rFonts w:ascii="Times New Roman" w:eastAsia="Times New Roman" w:hAnsi="Times New Roman" w:cs="Times New Roman"/>
            <w:sz w:val="24"/>
            <w:szCs w:val="24"/>
            <w:lang w:eastAsia="ru-RU"/>
          </w:rPr>
          <w:t>серб.</w:t>
        </w:r>
        <w:proofErr w:type="gramEnd"/>
      </w:hyperlink>
      <w:r w:rsidRPr="00F17E8F">
        <w:rPr>
          <w:rFonts w:ascii="Times New Roman" w:eastAsia="Times New Roman" w:hAnsi="Times New Roman" w:cs="Times New Roman"/>
          <w:sz w:val="24"/>
          <w:szCs w:val="24"/>
          <w:lang w:eastAsia="ru-RU"/>
        </w:rPr>
        <w:t> </w:t>
      </w:r>
      <w:r w:rsidRPr="00F17E8F">
        <w:rPr>
          <w:rFonts w:ascii="Times New Roman" w:eastAsia="Times New Roman" w:hAnsi="Times New Roman" w:cs="Times New Roman"/>
          <w:i/>
          <w:iCs/>
          <w:sz w:val="24"/>
          <w:szCs w:val="24"/>
          <w:lang w:val="sr-Latn-CS" w:eastAsia="ru-RU"/>
        </w:rPr>
        <w:t>Ник Вујичић</w:t>
      </w:r>
      <w:r w:rsidRPr="00F17E8F">
        <w:rPr>
          <w:rFonts w:ascii="Times New Roman" w:eastAsia="Times New Roman" w:hAnsi="Times New Roman" w:cs="Times New Roman"/>
          <w:sz w:val="24"/>
          <w:szCs w:val="24"/>
          <w:lang w:eastAsia="ru-RU"/>
        </w:rPr>
        <w:t>, </w:t>
      </w:r>
      <w:hyperlink r:id="rId8" w:tooltip="Английский язык" w:history="1">
        <w:r w:rsidRPr="00F17E8F">
          <w:rPr>
            <w:rFonts w:ascii="Times New Roman" w:eastAsia="Times New Roman" w:hAnsi="Times New Roman" w:cs="Times New Roman"/>
            <w:sz w:val="24"/>
            <w:szCs w:val="24"/>
            <w:lang w:eastAsia="ru-RU"/>
          </w:rPr>
          <w:t>англ.</w:t>
        </w:r>
      </w:hyperlink>
      <w:r w:rsidRPr="00F17E8F">
        <w:rPr>
          <w:rFonts w:ascii="Times New Roman" w:eastAsia="Times New Roman" w:hAnsi="Times New Roman" w:cs="Times New Roman"/>
          <w:sz w:val="24"/>
          <w:szCs w:val="24"/>
          <w:lang w:eastAsia="ru-RU"/>
        </w:rPr>
        <w:t> </w:t>
      </w:r>
      <w:proofErr w:type="spellStart"/>
      <w:proofErr w:type="gramStart"/>
      <w:r w:rsidRPr="00F17E8F">
        <w:rPr>
          <w:rFonts w:ascii="Times New Roman" w:eastAsia="Times New Roman" w:hAnsi="Times New Roman" w:cs="Times New Roman"/>
          <w:i/>
          <w:iCs/>
          <w:sz w:val="24"/>
          <w:szCs w:val="24"/>
          <w:lang w:eastAsia="ru-RU"/>
        </w:rPr>
        <w:t>Nicholas</w:t>
      </w:r>
      <w:proofErr w:type="spellEnd"/>
      <w:r w:rsidRPr="00F17E8F">
        <w:rPr>
          <w:rFonts w:ascii="Times New Roman" w:eastAsia="Times New Roman" w:hAnsi="Times New Roman" w:cs="Times New Roman"/>
          <w:i/>
          <w:iCs/>
          <w:sz w:val="24"/>
          <w:szCs w:val="24"/>
          <w:lang w:eastAsia="ru-RU"/>
        </w:rPr>
        <w:t xml:space="preserve"> </w:t>
      </w:r>
      <w:proofErr w:type="spellStart"/>
      <w:r w:rsidRPr="00F17E8F">
        <w:rPr>
          <w:rFonts w:ascii="Times New Roman" w:eastAsia="Times New Roman" w:hAnsi="Times New Roman" w:cs="Times New Roman"/>
          <w:i/>
          <w:iCs/>
          <w:sz w:val="24"/>
          <w:szCs w:val="24"/>
          <w:lang w:eastAsia="ru-RU"/>
        </w:rPr>
        <w:t>James</w:t>
      </w:r>
      <w:proofErr w:type="spellEnd"/>
      <w:r w:rsidRPr="00F17E8F">
        <w:rPr>
          <w:rFonts w:ascii="Times New Roman" w:eastAsia="Times New Roman" w:hAnsi="Times New Roman" w:cs="Times New Roman"/>
          <w:i/>
          <w:iCs/>
          <w:sz w:val="24"/>
          <w:szCs w:val="24"/>
          <w:lang w:eastAsia="ru-RU"/>
        </w:rPr>
        <w:t xml:space="preserve"> </w:t>
      </w:r>
      <w:proofErr w:type="spellStart"/>
      <w:r w:rsidRPr="00F17E8F">
        <w:rPr>
          <w:rFonts w:ascii="Times New Roman" w:eastAsia="Times New Roman" w:hAnsi="Times New Roman" w:cs="Times New Roman"/>
          <w:i/>
          <w:iCs/>
          <w:sz w:val="24"/>
          <w:szCs w:val="24"/>
          <w:lang w:eastAsia="ru-RU"/>
        </w:rPr>
        <w:t>Vujicic</w:t>
      </w:r>
      <w:proofErr w:type="spellEnd"/>
      <w:r w:rsidRPr="00F17E8F">
        <w:rPr>
          <w:rFonts w:ascii="Times New Roman" w:eastAsia="Times New Roman" w:hAnsi="Times New Roman" w:cs="Times New Roman"/>
          <w:sz w:val="24"/>
          <w:szCs w:val="24"/>
          <w:lang w:eastAsia="ru-RU"/>
        </w:rPr>
        <w:t xml:space="preserve">; родился </w:t>
      </w:r>
      <w:hyperlink r:id="rId9" w:tooltip="4 декабря" w:history="1">
        <w:r w:rsidRPr="00F17E8F">
          <w:rPr>
            <w:rFonts w:ascii="Times New Roman" w:eastAsia="Times New Roman" w:hAnsi="Times New Roman" w:cs="Times New Roman"/>
            <w:sz w:val="24"/>
            <w:szCs w:val="24"/>
            <w:lang w:eastAsia="ru-RU"/>
          </w:rPr>
          <w:t>4 декабря</w:t>
        </w:r>
      </w:hyperlink>
      <w:r w:rsidRPr="00F17E8F">
        <w:rPr>
          <w:rFonts w:ascii="Times New Roman" w:eastAsia="Times New Roman" w:hAnsi="Times New Roman" w:cs="Times New Roman"/>
          <w:sz w:val="24"/>
          <w:szCs w:val="24"/>
          <w:lang w:eastAsia="ru-RU"/>
        </w:rPr>
        <w:t> </w:t>
      </w:r>
      <w:hyperlink r:id="rId10" w:tooltip="1982 год" w:history="1">
        <w:r w:rsidRPr="00F17E8F">
          <w:rPr>
            <w:rFonts w:ascii="Times New Roman" w:eastAsia="Times New Roman" w:hAnsi="Times New Roman" w:cs="Times New Roman"/>
            <w:sz w:val="24"/>
            <w:szCs w:val="24"/>
            <w:lang w:eastAsia="ru-RU"/>
          </w:rPr>
          <w:t>1982</w:t>
        </w:r>
      </w:hyperlink>
      <w:r w:rsidRPr="00F17E8F">
        <w:rPr>
          <w:rFonts w:ascii="Times New Roman" w:eastAsia="Times New Roman" w:hAnsi="Times New Roman" w:cs="Times New Roman"/>
          <w:sz w:val="24"/>
          <w:szCs w:val="24"/>
          <w:lang w:eastAsia="ru-RU"/>
        </w:rPr>
        <w:t>, </w:t>
      </w:r>
      <w:hyperlink r:id="rId11" w:tooltip="Мельбурн" w:history="1">
        <w:r w:rsidRPr="00F17E8F">
          <w:rPr>
            <w:rFonts w:ascii="Times New Roman" w:eastAsia="Times New Roman" w:hAnsi="Times New Roman" w:cs="Times New Roman"/>
            <w:sz w:val="24"/>
            <w:szCs w:val="24"/>
            <w:lang w:eastAsia="ru-RU"/>
          </w:rPr>
          <w:t>Мельбурн</w:t>
        </w:r>
      </w:hyperlink>
      <w:r w:rsidRPr="00F17E8F">
        <w:rPr>
          <w:rFonts w:ascii="Times New Roman" w:eastAsia="Times New Roman" w:hAnsi="Times New Roman" w:cs="Times New Roman"/>
          <w:sz w:val="24"/>
          <w:szCs w:val="24"/>
          <w:lang w:eastAsia="ru-RU"/>
        </w:rPr>
        <w:t>, </w:t>
      </w:r>
      <w:hyperlink r:id="rId12" w:tooltip="Австралия" w:history="1">
        <w:r w:rsidRPr="00F17E8F">
          <w:rPr>
            <w:rFonts w:ascii="Times New Roman" w:eastAsia="Times New Roman" w:hAnsi="Times New Roman" w:cs="Times New Roman"/>
            <w:sz w:val="24"/>
            <w:szCs w:val="24"/>
            <w:lang w:eastAsia="ru-RU"/>
          </w:rPr>
          <w:t>Австралия</w:t>
        </w:r>
      </w:hyperlink>
      <w:r w:rsidRPr="00F17E8F">
        <w:rPr>
          <w:rFonts w:ascii="Times New Roman" w:eastAsia="Times New Roman" w:hAnsi="Times New Roman" w:cs="Times New Roman"/>
          <w:sz w:val="24"/>
          <w:szCs w:val="24"/>
          <w:lang w:eastAsia="ru-RU"/>
        </w:rPr>
        <w:t xml:space="preserve">) — австралийский </w:t>
      </w:r>
      <w:hyperlink r:id="rId13" w:tooltip="Оратор-мотиватор" w:history="1">
        <w:r w:rsidRPr="00F17E8F">
          <w:rPr>
            <w:rFonts w:ascii="Times New Roman" w:eastAsia="Times New Roman" w:hAnsi="Times New Roman" w:cs="Times New Roman"/>
            <w:sz w:val="24"/>
            <w:szCs w:val="24"/>
            <w:lang w:eastAsia="ru-RU"/>
          </w:rPr>
          <w:t>мотивационный оратор</w:t>
        </w:r>
      </w:hyperlink>
      <w:r w:rsidRPr="00F17E8F">
        <w:rPr>
          <w:rFonts w:ascii="Times New Roman" w:eastAsia="Times New Roman" w:hAnsi="Times New Roman" w:cs="Times New Roman"/>
          <w:sz w:val="24"/>
          <w:szCs w:val="24"/>
          <w:lang w:eastAsia="ru-RU"/>
        </w:rPr>
        <w:t>, меценат, писатель и певец, рождённый с </w:t>
      </w:r>
      <w:hyperlink r:id="rId14" w:tooltip="Синдром тетраамелии" w:history="1">
        <w:r w:rsidRPr="00F17E8F">
          <w:rPr>
            <w:rFonts w:ascii="Times New Roman" w:eastAsia="Times New Roman" w:hAnsi="Times New Roman" w:cs="Times New Roman"/>
            <w:sz w:val="24"/>
            <w:szCs w:val="24"/>
            <w:lang w:eastAsia="ru-RU"/>
          </w:rPr>
          <w:t xml:space="preserve">синдромом </w:t>
        </w:r>
        <w:proofErr w:type="spellStart"/>
        <w:r w:rsidRPr="00F17E8F">
          <w:rPr>
            <w:rFonts w:ascii="Times New Roman" w:eastAsia="Times New Roman" w:hAnsi="Times New Roman" w:cs="Times New Roman"/>
            <w:sz w:val="24"/>
            <w:szCs w:val="24"/>
            <w:lang w:eastAsia="ru-RU"/>
          </w:rPr>
          <w:t>тетраамелии</w:t>
        </w:r>
        <w:proofErr w:type="spellEnd"/>
      </w:hyperlink>
      <w:r w:rsidRPr="00F17E8F">
        <w:rPr>
          <w:rFonts w:ascii="Times New Roman" w:eastAsia="Times New Roman" w:hAnsi="Times New Roman" w:cs="Times New Roman"/>
          <w:sz w:val="24"/>
          <w:szCs w:val="24"/>
          <w:lang w:eastAsia="ru-RU"/>
        </w:rPr>
        <w:t> — редким </w:t>
      </w:r>
      <w:hyperlink r:id="rId15" w:tooltip="Наследственные заболевания" w:history="1">
        <w:r w:rsidRPr="00F17E8F">
          <w:rPr>
            <w:rFonts w:ascii="Times New Roman" w:eastAsia="Times New Roman" w:hAnsi="Times New Roman" w:cs="Times New Roman"/>
            <w:sz w:val="24"/>
            <w:szCs w:val="24"/>
            <w:lang w:eastAsia="ru-RU"/>
          </w:rPr>
          <w:t>наследственным заболеванием</w:t>
        </w:r>
      </w:hyperlink>
      <w:r w:rsidRPr="00F17E8F">
        <w:rPr>
          <w:rFonts w:ascii="Times New Roman" w:eastAsia="Times New Roman" w:hAnsi="Times New Roman" w:cs="Times New Roman"/>
          <w:sz w:val="24"/>
          <w:szCs w:val="24"/>
          <w:lang w:eastAsia="ru-RU"/>
        </w:rPr>
        <w:t>, приводящим к отсутствию четырёх конечностей.</w:t>
      </w:r>
      <w:proofErr w:type="gramEnd"/>
      <w:r w:rsidRPr="00F17E8F">
        <w:rPr>
          <w:rFonts w:ascii="Times New Roman" w:eastAsia="Times New Roman" w:hAnsi="Times New Roman" w:cs="Times New Roman"/>
          <w:sz w:val="24"/>
          <w:szCs w:val="24"/>
          <w:lang w:eastAsia="ru-RU"/>
        </w:rPr>
        <w:t xml:space="preserve"> Верующий христианин, который принадлежит к </w:t>
      </w:r>
      <w:hyperlink r:id="rId16" w:tooltip="Евангельские христиане" w:history="1">
        <w:r w:rsidRPr="00F17E8F">
          <w:rPr>
            <w:rFonts w:ascii="Times New Roman" w:eastAsia="Times New Roman" w:hAnsi="Times New Roman" w:cs="Times New Roman"/>
            <w:sz w:val="24"/>
            <w:szCs w:val="24"/>
            <w:lang w:eastAsia="ru-RU"/>
          </w:rPr>
          <w:t>евангелической церкви</w:t>
        </w:r>
      </w:hyperlink>
      <w:r w:rsidRPr="00F17E8F">
        <w:rPr>
          <w:rFonts w:ascii="Times New Roman" w:eastAsia="Times New Roman" w:hAnsi="Times New Roman" w:cs="Times New Roman"/>
          <w:sz w:val="24"/>
          <w:szCs w:val="24"/>
          <w:lang w:eastAsia="ru-RU"/>
        </w:rPr>
        <w:t>.</w:t>
      </w:r>
    </w:p>
    <w:p w:rsidR="008E745E" w:rsidRPr="00F17E8F" w:rsidRDefault="008E745E" w:rsidP="00F17E8F">
      <w:pPr>
        <w:spacing w:before="120" w:after="120"/>
        <w:jc w:val="both"/>
        <w:rPr>
          <w:rFonts w:ascii="Times New Roman" w:eastAsia="Times New Roman" w:hAnsi="Times New Roman" w:cs="Times New Roman"/>
          <w:sz w:val="24"/>
          <w:szCs w:val="24"/>
          <w:lang w:eastAsia="ru-RU"/>
        </w:rPr>
      </w:pPr>
      <w:r w:rsidRPr="00F17E8F">
        <w:rPr>
          <w:rFonts w:ascii="Times New Roman" w:eastAsia="Times New Roman" w:hAnsi="Times New Roman" w:cs="Times New Roman"/>
          <w:sz w:val="24"/>
          <w:szCs w:val="24"/>
          <w:lang w:eastAsia="ru-RU"/>
        </w:rPr>
        <w:t>«</w:t>
      </w:r>
      <w:r w:rsidRPr="00F17E8F">
        <w:rPr>
          <w:rFonts w:ascii="Times New Roman" w:eastAsia="Times New Roman" w:hAnsi="Times New Roman" w:cs="Times New Roman"/>
          <w:i/>
          <w:iCs/>
          <w:sz w:val="24"/>
          <w:szCs w:val="24"/>
          <w:lang w:eastAsia="ru-RU"/>
        </w:rPr>
        <w:t>Моя миссия — это помочь людям найти свой путь в жизни</w:t>
      </w:r>
      <w:r w:rsidRPr="00F17E8F">
        <w:rPr>
          <w:rFonts w:ascii="Times New Roman" w:eastAsia="Times New Roman" w:hAnsi="Times New Roman" w:cs="Times New Roman"/>
          <w:sz w:val="24"/>
          <w:szCs w:val="24"/>
          <w:lang w:eastAsia="ru-RU"/>
        </w:rPr>
        <w:t xml:space="preserve">», — говорит Ник </w:t>
      </w:r>
      <w:proofErr w:type="spellStart"/>
      <w:r w:rsidRPr="00F17E8F">
        <w:rPr>
          <w:rFonts w:ascii="Times New Roman" w:eastAsia="Times New Roman" w:hAnsi="Times New Roman" w:cs="Times New Roman"/>
          <w:sz w:val="24"/>
          <w:szCs w:val="24"/>
          <w:lang w:eastAsia="ru-RU"/>
        </w:rPr>
        <w:t>Вуйчич</w:t>
      </w:r>
      <w:proofErr w:type="spellEnd"/>
      <w:r w:rsidRPr="00F17E8F">
        <w:rPr>
          <w:rFonts w:ascii="Times New Roman" w:eastAsia="Times New Roman" w:hAnsi="Times New Roman" w:cs="Times New Roman"/>
          <w:sz w:val="24"/>
          <w:szCs w:val="24"/>
          <w:lang w:eastAsia="ru-RU"/>
        </w:rPr>
        <w:t>.</w:t>
      </w:r>
    </w:p>
    <w:p w:rsidR="008E745E" w:rsidRPr="00F17E8F" w:rsidRDefault="008E745E" w:rsidP="00F17E8F">
      <w:pPr>
        <w:spacing w:before="120" w:after="120"/>
        <w:jc w:val="both"/>
        <w:rPr>
          <w:rFonts w:ascii="Times New Roman" w:eastAsia="Times New Roman" w:hAnsi="Times New Roman" w:cs="Times New Roman"/>
          <w:sz w:val="24"/>
          <w:szCs w:val="24"/>
          <w:lang w:eastAsia="ru-RU"/>
        </w:rPr>
      </w:pPr>
      <w:proofErr w:type="gramStart"/>
      <w:r w:rsidRPr="00F17E8F">
        <w:rPr>
          <w:rFonts w:ascii="Times New Roman" w:eastAsia="Times New Roman" w:hAnsi="Times New Roman" w:cs="Times New Roman"/>
          <w:sz w:val="24"/>
          <w:szCs w:val="24"/>
          <w:lang w:eastAsia="ru-RU"/>
        </w:rPr>
        <w:t>Переживая по поводу своей инвалидности в детстве, он научился жить со своим недостатком, делясь своим опытом с окружающими и став всемирно известным </w:t>
      </w:r>
      <w:hyperlink r:id="rId17" w:tooltip="Оратор-мотиватор" w:history="1">
        <w:r w:rsidRPr="00F17E8F">
          <w:rPr>
            <w:rFonts w:ascii="Times New Roman" w:eastAsia="Times New Roman" w:hAnsi="Times New Roman" w:cs="Times New Roman"/>
            <w:sz w:val="24"/>
            <w:szCs w:val="24"/>
            <w:lang w:eastAsia="ru-RU"/>
          </w:rPr>
          <w:t>мотивационным спикером</w:t>
        </w:r>
      </w:hyperlink>
      <w:r w:rsidRPr="00F17E8F">
        <w:rPr>
          <w:rFonts w:ascii="Times New Roman" w:eastAsia="Times New Roman" w:hAnsi="Times New Roman" w:cs="Times New Roman"/>
          <w:sz w:val="24"/>
          <w:szCs w:val="24"/>
          <w:lang w:eastAsia="ru-RU"/>
        </w:rPr>
        <w:t>. Его выступления, в основном, обращены к детям и молодёжи (в том числе и с ограниченными возможностями), в надежде на активизацию в них поиска смысла жизни и развития своих способностей.</w:t>
      </w:r>
      <w:proofErr w:type="gramEnd"/>
      <w:r w:rsidRPr="00F17E8F">
        <w:rPr>
          <w:rFonts w:ascii="Times New Roman" w:eastAsia="Times New Roman" w:hAnsi="Times New Roman" w:cs="Times New Roman"/>
          <w:sz w:val="24"/>
          <w:szCs w:val="24"/>
          <w:lang w:eastAsia="ru-RU"/>
        </w:rPr>
        <w:t xml:space="preserve"> Ник говорит не только о своей христианской вере, что Бог меняет сердца людей и делает свою работу, и что Бог велик, потому что даёт человеку возможность преодолеть любые трудности, но и о том, что в жизни надо брать ответственность на себя и действовать.</w:t>
      </w:r>
    </w:p>
    <w:p w:rsidR="008E745E" w:rsidRPr="00F17E8F" w:rsidRDefault="008E745E" w:rsidP="00F17E8F">
      <w:pPr>
        <w:pStyle w:val="a5"/>
        <w:shd w:val="clear" w:color="auto" w:fill="FFFFFF"/>
        <w:spacing w:before="120" w:beforeAutospacing="0" w:after="120" w:afterAutospacing="0" w:line="276" w:lineRule="auto"/>
        <w:jc w:val="both"/>
      </w:pPr>
      <w:r w:rsidRPr="00F17E8F">
        <w:t>11 апреля 2015 года принял участие в ток-шоу «Сегодня вечером с</w:t>
      </w:r>
      <w:r w:rsidRPr="00F17E8F">
        <w:rPr>
          <w:rStyle w:val="apple-converted-space"/>
        </w:rPr>
        <w:t> </w:t>
      </w:r>
      <w:hyperlink r:id="rId18" w:tooltip="Малахов, Андрей Николаевич" w:history="1">
        <w:r w:rsidRPr="00F17E8F">
          <w:rPr>
            <w:rStyle w:val="a4"/>
            <w:color w:val="auto"/>
            <w:u w:val="none"/>
          </w:rPr>
          <w:t>Андреем Малаховым</w:t>
        </w:r>
      </w:hyperlink>
      <w:r w:rsidRPr="00F17E8F">
        <w:t>» на</w:t>
      </w:r>
      <w:r w:rsidRPr="00F17E8F">
        <w:rPr>
          <w:rStyle w:val="apple-converted-space"/>
        </w:rPr>
        <w:t> </w:t>
      </w:r>
      <w:hyperlink r:id="rId19" w:tooltip="Первый канал (Россия)" w:history="1">
        <w:r w:rsidRPr="00F17E8F">
          <w:rPr>
            <w:rStyle w:val="a4"/>
            <w:color w:val="auto"/>
            <w:u w:val="none"/>
          </w:rPr>
          <w:t>Первом канале</w:t>
        </w:r>
      </w:hyperlink>
      <w:r w:rsidRPr="00F17E8F">
        <w:rPr>
          <w:rStyle w:val="apple-converted-space"/>
        </w:rPr>
        <w:t> </w:t>
      </w:r>
      <w:r w:rsidRPr="00F17E8F">
        <w:t>российского телевидения, а ещё через год — в двух выпусках его же программы «</w:t>
      </w:r>
      <w:hyperlink r:id="rId20" w:tooltip="Пусть говорят (ток-шоу)" w:history="1">
        <w:r w:rsidRPr="00F17E8F">
          <w:rPr>
            <w:rStyle w:val="a4"/>
            <w:color w:val="auto"/>
            <w:u w:val="none"/>
          </w:rPr>
          <w:t>Пусть говорят</w:t>
        </w:r>
      </w:hyperlink>
      <w:r w:rsidRPr="00F17E8F">
        <w:t>».</w:t>
      </w:r>
    </w:p>
    <w:p w:rsidR="009B39F5" w:rsidRPr="00735586" w:rsidRDefault="009B39F5" w:rsidP="00F17E8F">
      <w:pPr>
        <w:pStyle w:val="a5"/>
        <w:shd w:val="clear" w:color="auto" w:fill="FFFFFF"/>
        <w:spacing w:before="120" w:beforeAutospacing="0" w:after="120" w:afterAutospacing="0" w:line="276" w:lineRule="auto"/>
        <w:jc w:val="both"/>
      </w:pPr>
      <w:r w:rsidRPr="00735586">
        <w:t xml:space="preserve">12 февраля 2012 года женился на </w:t>
      </w:r>
      <w:proofErr w:type="spellStart"/>
      <w:r w:rsidRPr="00735586">
        <w:t>Канаэ</w:t>
      </w:r>
      <w:proofErr w:type="spellEnd"/>
      <w:r w:rsidRPr="00735586">
        <w:t xml:space="preserve"> </w:t>
      </w:r>
      <w:proofErr w:type="spellStart"/>
      <w:r w:rsidRPr="00735586">
        <w:t>Мияхаре</w:t>
      </w:r>
      <w:proofErr w:type="spellEnd"/>
      <w:r w:rsidRPr="00735586">
        <w:t xml:space="preserve">, а  13 февраля 2013 года у них родился сын — </w:t>
      </w:r>
      <w:proofErr w:type="spellStart"/>
      <w:r w:rsidRPr="00735586">
        <w:t>Киёси</w:t>
      </w:r>
      <w:proofErr w:type="spellEnd"/>
      <w:r w:rsidRPr="00735586">
        <w:t xml:space="preserve"> Джеймс </w:t>
      </w:r>
      <w:proofErr w:type="spellStart"/>
      <w:r w:rsidRPr="00735586">
        <w:t>Вуйчич</w:t>
      </w:r>
      <w:proofErr w:type="spellEnd"/>
      <w:r w:rsidRPr="00735586">
        <w:t xml:space="preserve">. 7 августа 2015 года у пары родился второй сын - </w:t>
      </w:r>
      <w:proofErr w:type="spellStart"/>
      <w:r w:rsidRPr="00735586">
        <w:t>Деян</w:t>
      </w:r>
      <w:proofErr w:type="spellEnd"/>
      <w:r w:rsidRPr="00735586">
        <w:t xml:space="preserve"> Леви. Как и первый ребёнок, он абсолютно здоров.</w:t>
      </w:r>
    </w:p>
    <w:p w:rsidR="009B39F5" w:rsidRPr="00735586" w:rsidRDefault="009B39F5" w:rsidP="00F17E8F">
      <w:pPr>
        <w:pStyle w:val="a5"/>
        <w:shd w:val="clear" w:color="auto" w:fill="FFFFFF"/>
        <w:spacing w:before="120" w:beforeAutospacing="0" w:after="120" w:afterAutospacing="0" w:line="276" w:lineRule="auto"/>
        <w:ind w:firstLine="384"/>
        <w:jc w:val="both"/>
      </w:pPr>
      <w:r w:rsidRPr="00735586">
        <w:t xml:space="preserve">Ник – абсолютный </w:t>
      </w:r>
      <w:proofErr w:type="spellStart"/>
      <w:r w:rsidRPr="00735586">
        <w:t>трудоголик</w:t>
      </w:r>
      <w:proofErr w:type="spellEnd"/>
      <w:r w:rsidRPr="00735586">
        <w:t>. Вот перечень его творений, с одни из которых мы сегодня познакомимся:</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rPr>
      </w:pPr>
      <w:r w:rsidRPr="009B39F5">
        <w:rPr>
          <w:rFonts w:ascii="Times New Roman" w:hAnsi="Times New Roman" w:cs="Times New Roman"/>
          <w:sz w:val="24"/>
          <w:szCs w:val="24"/>
        </w:rPr>
        <w:t>2009 — фильм</w:t>
      </w:r>
      <w:r w:rsidRPr="009B39F5">
        <w:rPr>
          <w:rStyle w:val="apple-converted-space"/>
          <w:rFonts w:ascii="Times New Roman" w:hAnsi="Times New Roman" w:cs="Times New Roman"/>
          <w:sz w:val="24"/>
          <w:szCs w:val="24"/>
        </w:rPr>
        <w:t> </w:t>
      </w:r>
      <w:hyperlink r:id="rId21" w:history="1">
        <w:r w:rsidRPr="009B39F5">
          <w:rPr>
            <w:rStyle w:val="a4"/>
            <w:rFonts w:ascii="Times New Roman" w:hAnsi="Times New Roman" w:cs="Times New Roman"/>
            <w:color w:val="auto"/>
            <w:sz w:val="24"/>
            <w:szCs w:val="24"/>
          </w:rPr>
          <w:t>«Цирк бабочек»</w:t>
        </w:r>
      </w:hyperlink>
      <w:r>
        <w:rPr>
          <w:rFonts w:ascii="Times New Roman" w:hAnsi="Times New Roman" w:cs="Times New Roman"/>
          <w:sz w:val="24"/>
          <w:szCs w:val="24"/>
        </w:rPr>
        <w:t>.</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lang w:val="en-US"/>
        </w:rPr>
      </w:pPr>
      <w:r w:rsidRPr="009B39F5">
        <w:rPr>
          <w:rFonts w:ascii="Times New Roman" w:hAnsi="Times New Roman" w:cs="Times New Roman"/>
          <w:sz w:val="24"/>
          <w:szCs w:val="24"/>
          <w:lang w:val="en-US"/>
        </w:rPr>
        <w:t xml:space="preserve">2010 — </w:t>
      </w:r>
      <w:r w:rsidRPr="009B39F5">
        <w:rPr>
          <w:rFonts w:ascii="Times New Roman" w:hAnsi="Times New Roman" w:cs="Times New Roman"/>
          <w:sz w:val="24"/>
          <w:szCs w:val="24"/>
        </w:rPr>
        <w:t>книга</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Жизнь</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без</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границ</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Путь</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к</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потрясающе</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счастливой</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жизни</w:t>
      </w:r>
      <w:r w:rsidRPr="009B39F5">
        <w:rPr>
          <w:rFonts w:ascii="Times New Roman" w:hAnsi="Times New Roman" w:cs="Times New Roman"/>
          <w:sz w:val="24"/>
          <w:szCs w:val="24"/>
          <w:lang w:val="en-US"/>
        </w:rPr>
        <w:t xml:space="preserve">» (Life </w:t>
      </w:r>
      <w:proofErr w:type="gramStart"/>
      <w:r w:rsidRPr="009B39F5">
        <w:rPr>
          <w:rFonts w:ascii="Times New Roman" w:hAnsi="Times New Roman" w:cs="Times New Roman"/>
          <w:sz w:val="24"/>
          <w:szCs w:val="24"/>
          <w:lang w:val="en-US"/>
        </w:rPr>
        <w:t>Without</w:t>
      </w:r>
      <w:proofErr w:type="gramEnd"/>
      <w:r w:rsidRPr="009B39F5">
        <w:rPr>
          <w:rFonts w:ascii="Times New Roman" w:hAnsi="Times New Roman" w:cs="Times New Roman"/>
          <w:sz w:val="24"/>
          <w:szCs w:val="24"/>
          <w:lang w:val="en-US"/>
        </w:rPr>
        <w:t xml:space="preserve"> Limits: Inspiration for a Ridiculously Good Life), Random House, 2010.</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rPr>
      </w:pPr>
      <w:r w:rsidRPr="009B39F5">
        <w:rPr>
          <w:rFonts w:ascii="Times New Roman" w:hAnsi="Times New Roman" w:cs="Times New Roman"/>
          <w:sz w:val="24"/>
          <w:szCs w:val="24"/>
        </w:rPr>
        <w:t>2013 — книга «Неудержимый. Невероятная сила веры в действии» (</w:t>
      </w:r>
      <w:proofErr w:type="spellStart"/>
      <w:r w:rsidRPr="009B39F5">
        <w:rPr>
          <w:rFonts w:ascii="Times New Roman" w:hAnsi="Times New Roman" w:cs="Times New Roman"/>
          <w:sz w:val="24"/>
          <w:szCs w:val="24"/>
        </w:rPr>
        <w:t>Unstoppable</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The</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Incredible</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Power</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of</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Faith</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in</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Action</w:t>
      </w:r>
      <w:proofErr w:type="spellEnd"/>
      <w:r w:rsidRPr="009B39F5">
        <w:rPr>
          <w:rFonts w:ascii="Times New Roman" w:hAnsi="Times New Roman" w:cs="Times New Roman"/>
          <w:sz w:val="24"/>
          <w:szCs w:val="24"/>
        </w:rPr>
        <w:t>).</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rPr>
      </w:pPr>
      <w:r w:rsidRPr="009B39F5">
        <w:rPr>
          <w:rFonts w:ascii="Times New Roman" w:hAnsi="Times New Roman" w:cs="Times New Roman"/>
          <w:sz w:val="24"/>
          <w:szCs w:val="24"/>
        </w:rPr>
        <w:t>2014 — книга «Будь сильным. Ты можешь преодолеть насилие (и всё, что мешает тебе жить)» (</w:t>
      </w:r>
      <w:proofErr w:type="spellStart"/>
      <w:r w:rsidRPr="009B39F5">
        <w:rPr>
          <w:rFonts w:ascii="Times New Roman" w:hAnsi="Times New Roman" w:cs="Times New Roman"/>
          <w:sz w:val="24"/>
          <w:szCs w:val="24"/>
        </w:rPr>
        <w:t>Stand</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Strong</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You</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Can</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Overcome</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Bullying</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and</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Other</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Stuff</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That</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Keeps</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You</w:t>
      </w:r>
      <w:proofErr w:type="spellEnd"/>
      <w:r w:rsidRPr="009B39F5">
        <w:rPr>
          <w:rFonts w:ascii="Times New Roman" w:hAnsi="Times New Roman" w:cs="Times New Roman"/>
          <w:sz w:val="24"/>
          <w:szCs w:val="24"/>
        </w:rPr>
        <w:t xml:space="preserve"> </w:t>
      </w:r>
      <w:proofErr w:type="spellStart"/>
      <w:r w:rsidRPr="009B39F5">
        <w:rPr>
          <w:rFonts w:ascii="Times New Roman" w:hAnsi="Times New Roman" w:cs="Times New Roman"/>
          <w:sz w:val="24"/>
          <w:szCs w:val="24"/>
        </w:rPr>
        <w:t>Down</w:t>
      </w:r>
      <w:proofErr w:type="spellEnd"/>
      <w:r w:rsidRPr="009B39F5">
        <w:rPr>
          <w:rFonts w:ascii="Times New Roman" w:hAnsi="Times New Roman" w:cs="Times New Roman"/>
          <w:sz w:val="24"/>
          <w:szCs w:val="24"/>
        </w:rPr>
        <w:t>)</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lang w:val="en-US"/>
        </w:rPr>
      </w:pPr>
      <w:r w:rsidRPr="009B39F5">
        <w:rPr>
          <w:rFonts w:ascii="Times New Roman" w:hAnsi="Times New Roman" w:cs="Times New Roman"/>
          <w:sz w:val="24"/>
          <w:szCs w:val="24"/>
          <w:lang w:val="en-US"/>
        </w:rPr>
        <w:t xml:space="preserve">2015 — </w:t>
      </w:r>
      <w:r w:rsidRPr="009B39F5">
        <w:rPr>
          <w:rFonts w:ascii="Times New Roman" w:hAnsi="Times New Roman" w:cs="Times New Roman"/>
          <w:sz w:val="24"/>
          <w:szCs w:val="24"/>
        </w:rPr>
        <w:t>книга</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Любовь</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без</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границ</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Путь</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к</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потрясающе</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сильной</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любви</w:t>
      </w:r>
      <w:r w:rsidRPr="009B39F5">
        <w:rPr>
          <w:rFonts w:ascii="Times New Roman" w:hAnsi="Times New Roman" w:cs="Times New Roman"/>
          <w:sz w:val="24"/>
          <w:szCs w:val="24"/>
          <w:lang w:val="en-US"/>
        </w:rPr>
        <w:t>» (Love Without Limits: A Remarkable Story of True Love Conquering All).</w:t>
      </w:r>
    </w:p>
    <w:p w:rsidR="009B39F5" w:rsidRPr="009B39F5" w:rsidRDefault="009B39F5" w:rsidP="00F17E8F">
      <w:pPr>
        <w:numPr>
          <w:ilvl w:val="0"/>
          <w:numId w:val="5"/>
        </w:numPr>
        <w:shd w:val="clear" w:color="auto" w:fill="FFFFFF"/>
        <w:spacing w:before="100" w:beforeAutospacing="1" w:after="24"/>
        <w:ind w:left="384"/>
        <w:jc w:val="both"/>
        <w:rPr>
          <w:rFonts w:ascii="Times New Roman" w:hAnsi="Times New Roman" w:cs="Times New Roman"/>
          <w:sz w:val="24"/>
          <w:szCs w:val="24"/>
          <w:lang w:val="en-US"/>
        </w:rPr>
      </w:pPr>
      <w:r w:rsidRPr="009B39F5">
        <w:rPr>
          <w:rFonts w:ascii="Times New Roman" w:hAnsi="Times New Roman" w:cs="Times New Roman"/>
          <w:sz w:val="24"/>
          <w:szCs w:val="24"/>
          <w:lang w:val="en-US"/>
        </w:rPr>
        <w:t xml:space="preserve">2016 — </w:t>
      </w:r>
      <w:r w:rsidRPr="009B39F5">
        <w:rPr>
          <w:rFonts w:ascii="Times New Roman" w:hAnsi="Times New Roman" w:cs="Times New Roman"/>
          <w:sz w:val="24"/>
          <w:szCs w:val="24"/>
        </w:rPr>
        <w:t>книга</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Безграничность</w:t>
      </w:r>
      <w:r w:rsidRPr="009B39F5">
        <w:rPr>
          <w:rFonts w:ascii="Times New Roman" w:hAnsi="Times New Roman" w:cs="Times New Roman"/>
          <w:sz w:val="24"/>
          <w:szCs w:val="24"/>
          <w:lang w:val="en-US"/>
        </w:rPr>
        <w:t xml:space="preserve">. 50 </w:t>
      </w:r>
      <w:r w:rsidRPr="009B39F5">
        <w:rPr>
          <w:rFonts w:ascii="Times New Roman" w:hAnsi="Times New Roman" w:cs="Times New Roman"/>
          <w:sz w:val="24"/>
          <w:szCs w:val="24"/>
        </w:rPr>
        <w:t>уроков</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которые</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сделают</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тебя</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возмутительно</w:t>
      </w:r>
      <w:r w:rsidRPr="009B39F5">
        <w:rPr>
          <w:rFonts w:ascii="Times New Roman" w:hAnsi="Times New Roman" w:cs="Times New Roman"/>
          <w:sz w:val="24"/>
          <w:szCs w:val="24"/>
          <w:lang w:val="en-US"/>
        </w:rPr>
        <w:t xml:space="preserve"> </w:t>
      </w:r>
      <w:r w:rsidRPr="009B39F5">
        <w:rPr>
          <w:rFonts w:ascii="Times New Roman" w:hAnsi="Times New Roman" w:cs="Times New Roman"/>
          <w:sz w:val="24"/>
          <w:szCs w:val="24"/>
        </w:rPr>
        <w:t>счастливым</w:t>
      </w:r>
      <w:r w:rsidRPr="009B39F5">
        <w:rPr>
          <w:rFonts w:ascii="Times New Roman" w:hAnsi="Times New Roman" w:cs="Times New Roman"/>
          <w:sz w:val="24"/>
          <w:szCs w:val="24"/>
          <w:lang w:val="en-US"/>
        </w:rPr>
        <w:t>» (Limitless: Devotions for a Ridiculously Good Life).</w:t>
      </w:r>
    </w:p>
    <w:p w:rsidR="009B39F5" w:rsidRDefault="00F17E8F" w:rsidP="00F17E8F">
      <w:pPr>
        <w:shd w:val="clear" w:color="auto" w:fill="FFFFFF"/>
        <w:spacing w:before="100" w:beforeAutospacing="1" w:after="24" w:line="224" w:lineRule="atLeast"/>
        <w:jc w:val="both"/>
        <w:rPr>
          <w:rFonts w:ascii="Times New Roman" w:hAnsi="Times New Roman" w:cs="Times New Roman"/>
          <w:b/>
          <w:i/>
          <w:sz w:val="24"/>
          <w:szCs w:val="24"/>
        </w:rPr>
      </w:pPr>
      <w:r w:rsidRPr="001D1879">
        <w:rPr>
          <w:rFonts w:ascii="Times New Roman" w:hAnsi="Times New Roman" w:cs="Times New Roman"/>
          <w:b/>
          <w:i/>
          <w:sz w:val="24"/>
          <w:szCs w:val="24"/>
          <w:lang w:val="en-US"/>
        </w:rPr>
        <w:t xml:space="preserve"> </w:t>
      </w:r>
      <w:r w:rsidR="009B39F5">
        <w:rPr>
          <w:rFonts w:ascii="Times New Roman" w:hAnsi="Times New Roman" w:cs="Times New Roman"/>
          <w:b/>
          <w:i/>
          <w:sz w:val="24"/>
          <w:szCs w:val="24"/>
        </w:rPr>
        <w:t>3. Просмотр фильма-притчи «Цирк бабочки».</w:t>
      </w:r>
    </w:p>
    <w:p w:rsidR="006A05E7" w:rsidRPr="00735586" w:rsidRDefault="00735586" w:rsidP="00735586">
      <w:pPr>
        <w:shd w:val="clear" w:color="auto" w:fill="FFFFFF"/>
        <w:spacing w:before="100" w:beforeAutospacing="1" w:after="24" w:line="224" w:lineRule="atLeast"/>
        <w:jc w:val="center"/>
        <w:rPr>
          <w:rFonts w:ascii="Times New Roman" w:hAnsi="Times New Roman" w:cs="Times New Roman"/>
          <w:i/>
          <w:sz w:val="24"/>
          <w:szCs w:val="24"/>
        </w:rPr>
      </w:pPr>
      <w:r>
        <w:rPr>
          <w:rFonts w:ascii="Times New Roman" w:hAnsi="Times New Roman" w:cs="Times New Roman"/>
          <w:i/>
          <w:sz w:val="24"/>
          <w:szCs w:val="24"/>
        </w:rPr>
        <w:t>(просмотр фильма)</w:t>
      </w:r>
    </w:p>
    <w:p w:rsidR="009B39F5" w:rsidRDefault="009B39F5" w:rsidP="009B39F5">
      <w:pPr>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Pr="009B39F5">
        <w:rPr>
          <w:rFonts w:ascii="Times New Roman" w:hAnsi="Times New Roman" w:cs="Times New Roman"/>
          <w:b/>
          <w:i/>
          <w:sz w:val="24"/>
          <w:szCs w:val="24"/>
        </w:rPr>
        <w:t>4. Дискуссия.</w:t>
      </w:r>
    </w:p>
    <w:p w:rsidR="00D8726E" w:rsidRDefault="00C0311C" w:rsidP="00F17E8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Предлагаю перейти к обсуждению фильма. Для этого </w:t>
      </w:r>
      <w:r w:rsidR="00F17E8F">
        <w:rPr>
          <w:rFonts w:ascii="Times New Roman" w:hAnsi="Times New Roman" w:cs="Times New Roman"/>
          <w:sz w:val="24"/>
          <w:szCs w:val="24"/>
        </w:rPr>
        <w:t>вы уже распределены</w:t>
      </w:r>
      <w:r>
        <w:rPr>
          <w:rFonts w:ascii="Times New Roman" w:hAnsi="Times New Roman" w:cs="Times New Roman"/>
          <w:sz w:val="24"/>
          <w:szCs w:val="24"/>
        </w:rPr>
        <w:t xml:space="preserve"> на две группы. Каждая группа </w:t>
      </w:r>
      <w:r w:rsidR="00D8726E">
        <w:rPr>
          <w:rFonts w:ascii="Times New Roman" w:hAnsi="Times New Roman" w:cs="Times New Roman"/>
          <w:sz w:val="24"/>
          <w:szCs w:val="24"/>
        </w:rPr>
        <w:t>получает</w:t>
      </w:r>
      <w:r>
        <w:rPr>
          <w:rFonts w:ascii="Times New Roman" w:hAnsi="Times New Roman" w:cs="Times New Roman"/>
          <w:sz w:val="24"/>
          <w:szCs w:val="24"/>
        </w:rPr>
        <w:t xml:space="preserve"> задание и материал, в котором написана притча о лягушках.</w:t>
      </w:r>
      <w:r w:rsidR="00D8726E">
        <w:rPr>
          <w:rFonts w:ascii="Times New Roman" w:hAnsi="Times New Roman" w:cs="Times New Roman"/>
          <w:sz w:val="24"/>
          <w:szCs w:val="24"/>
        </w:rPr>
        <w:t xml:space="preserve"> Ознакомьтесь  с вопросами, прочитайте притчу и обсудите ее в группах.</w:t>
      </w:r>
      <w:r>
        <w:rPr>
          <w:rFonts w:ascii="Times New Roman" w:hAnsi="Times New Roman" w:cs="Times New Roman"/>
          <w:sz w:val="24"/>
          <w:szCs w:val="24"/>
        </w:rPr>
        <w:t xml:space="preserve"> </w:t>
      </w:r>
    </w:p>
    <w:p w:rsidR="00D8726E" w:rsidRPr="00D8726E" w:rsidRDefault="00D8726E" w:rsidP="00D8726E">
      <w:pPr>
        <w:spacing w:after="0"/>
        <w:ind w:firstLine="360"/>
        <w:jc w:val="center"/>
        <w:rPr>
          <w:rFonts w:ascii="Times New Roman" w:hAnsi="Times New Roman" w:cs="Times New Roman"/>
          <w:i/>
          <w:sz w:val="24"/>
          <w:szCs w:val="24"/>
        </w:rPr>
      </w:pPr>
      <w:r>
        <w:rPr>
          <w:rFonts w:ascii="Times New Roman" w:hAnsi="Times New Roman" w:cs="Times New Roman"/>
          <w:i/>
          <w:sz w:val="24"/>
          <w:szCs w:val="24"/>
        </w:rPr>
        <w:t>(работа</w:t>
      </w:r>
      <w:r w:rsidR="00985A78">
        <w:rPr>
          <w:rFonts w:ascii="Times New Roman" w:hAnsi="Times New Roman" w:cs="Times New Roman"/>
          <w:i/>
          <w:sz w:val="24"/>
          <w:szCs w:val="24"/>
        </w:rPr>
        <w:t xml:space="preserve"> </w:t>
      </w:r>
      <w:r>
        <w:rPr>
          <w:rFonts w:ascii="Times New Roman" w:hAnsi="Times New Roman" w:cs="Times New Roman"/>
          <w:i/>
          <w:sz w:val="24"/>
          <w:szCs w:val="24"/>
        </w:rPr>
        <w:t>в группах – 5-6 мин.)</w:t>
      </w:r>
    </w:p>
    <w:p w:rsidR="00C0311C" w:rsidRPr="00F17E8F" w:rsidRDefault="006E0CA7" w:rsidP="00D8726E">
      <w:pPr>
        <w:spacing w:after="0"/>
        <w:jc w:val="both"/>
        <w:rPr>
          <w:rFonts w:ascii="Times New Roman" w:hAnsi="Times New Roman" w:cs="Times New Roman"/>
          <w:sz w:val="24"/>
          <w:szCs w:val="24"/>
        </w:rPr>
      </w:pPr>
      <w:r>
        <w:rPr>
          <w:rFonts w:ascii="Times New Roman" w:hAnsi="Times New Roman" w:cs="Times New Roman"/>
          <w:sz w:val="24"/>
          <w:szCs w:val="24"/>
        </w:rPr>
        <w:t>Теперь слово передаю вам, уважаемые участники мероприятия.</w:t>
      </w:r>
      <w:r w:rsidR="00C0311C">
        <w:rPr>
          <w:rFonts w:ascii="Times New Roman" w:hAnsi="Times New Roman" w:cs="Times New Roman"/>
          <w:sz w:val="24"/>
          <w:szCs w:val="24"/>
        </w:rPr>
        <w:t xml:space="preserve"> </w:t>
      </w:r>
      <w:r>
        <w:rPr>
          <w:rFonts w:ascii="Times New Roman" w:hAnsi="Times New Roman" w:cs="Times New Roman"/>
          <w:sz w:val="24"/>
          <w:szCs w:val="24"/>
        </w:rPr>
        <w:t>О</w:t>
      </w:r>
      <w:r w:rsidR="00F17E8F">
        <w:rPr>
          <w:rFonts w:ascii="Times New Roman" w:hAnsi="Times New Roman" w:cs="Times New Roman"/>
          <w:sz w:val="24"/>
          <w:szCs w:val="24"/>
        </w:rPr>
        <w:t>тветьте на вопросы.</w:t>
      </w:r>
    </w:p>
    <w:p w:rsidR="00F17E8F" w:rsidRPr="00C0311C" w:rsidRDefault="00F17E8F" w:rsidP="00F17E8F">
      <w:pPr>
        <w:spacing w:after="0"/>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Группа 1.</w:t>
      </w:r>
    </w:p>
    <w:p w:rsidR="00C0311C" w:rsidRPr="00C0311C" w:rsidRDefault="00C0311C" w:rsidP="00C0311C">
      <w:pPr>
        <w:pStyle w:val="a3"/>
        <w:numPr>
          <w:ilvl w:val="0"/>
          <w:numId w:val="6"/>
        </w:numPr>
        <w:spacing w:after="0"/>
        <w:jc w:val="both"/>
        <w:rPr>
          <w:rFonts w:ascii="Times New Roman" w:hAnsi="Times New Roman" w:cs="Times New Roman"/>
          <w:sz w:val="24"/>
          <w:szCs w:val="24"/>
        </w:rPr>
      </w:pPr>
      <w:r w:rsidRPr="00C0311C">
        <w:rPr>
          <w:rFonts w:ascii="Times New Roman" w:hAnsi="Times New Roman" w:cs="Times New Roman"/>
          <w:sz w:val="24"/>
          <w:szCs w:val="24"/>
        </w:rPr>
        <w:t>Чему вас научил этот фильм?</w:t>
      </w:r>
    </w:p>
    <w:p w:rsidR="00C0311C" w:rsidRPr="00C0311C" w:rsidRDefault="00C0311C" w:rsidP="00C0311C">
      <w:pPr>
        <w:pStyle w:val="a3"/>
        <w:numPr>
          <w:ilvl w:val="0"/>
          <w:numId w:val="6"/>
        </w:numPr>
        <w:spacing w:after="0"/>
        <w:jc w:val="both"/>
        <w:rPr>
          <w:rFonts w:ascii="Times New Roman" w:hAnsi="Times New Roman" w:cs="Times New Roman"/>
          <w:sz w:val="24"/>
          <w:szCs w:val="24"/>
        </w:rPr>
      </w:pPr>
      <w:r w:rsidRPr="00C0311C">
        <w:rPr>
          <w:rFonts w:ascii="Times New Roman" w:hAnsi="Times New Roman" w:cs="Times New Roman"/>
          <w:sz w:val="24"/>
          <w:szCs w:val="24"/>
        </w:rPr>
        <w:t>Что поразило?</w:t>
      </w:r>
    </w:p>
    <w:p w:rsidR="00C0311C" w:rsidRPr="00C0311C" w:rsidRDefault="00C0311C" w:rsidP="00C0311C">
      <w:pPr>
        <w:pStyle w:val="a3"/>
        <w:numPr>
          <w:ilvl w:val="0"/>
          <w:numId w:val="6"/>
        </w:numPr>
        <w:spacing w:after="0"/>
        <w:jc w:val="both"/>
        <w:rPr>
          <w:rFonts w:ascii="Times New Roman" w:hAnsi="Times New Roman" w:cs="Times New Roman"/>
          <w:sz w:val="24"/>
          <w:szCs w:val="24"/>
        </w:rPr>
      </w:pPr>
      <w:r w:rsidRPr="00C0311C">
        <w:rPr>
          <w:rFonts w:ascii="Times New Roman" w:hAnsi="Times New Roman" w:cs="Times New Roman"/>
          <w:sz w:val="24"/>
          <w:szCs w:val="24"/>
        </w:rPr>
        <w:t>Что могло вызвать ваше возмущение?</w:t>
      </w:r>
    </w:p>
    <w:p w:rsidR="00C0311C" w:rsidRPr="00C0311C" w:rsidRDefault="00C0311C" w:rsidP="00C0311C">
      <w:pPr>
        <w:pStyle w:val="a3"/>
        <w:numPr>
          <w:ilvl w:val="0"/>
          <w:numId w:val="6"/>
        </w:numPr>
        <w:spacing w:after="0"/>
        <w:jc w:val="both"/>
        <w:rPr>
          <w:rFonts w:ascii="Times New Roman" w:hAnsi="Times New Roman" w:cs="Times New Roman"/>
          <w:sz w:val="24"/>
          <w:szCs w:val="24"/>
        </w:rPr>
      </w:pPr>
      <w:r w:rsidRPr="00C0311C">
        <w:rPr>
          <w:rFonts w:ascii="Times New Roman" w:hAnsi="Times New Roman" w:cs="Times New Roman"/>
          <w:sz w:val="24"/>
          <w:szCs w:val="24"/>
        </w:rPr>
        <w:t>Какова роль в фильме мальчика-инвалида на костылях и его мамы?</w:t>
      </w:r>
    </w:p>
    <w:p w:rsidR="00C0311C" w:rsidRDefault="00C0311C" w:rsidP="00C0311C">
      <w:pPr>
        <w:pStyle w:val="a3"/>
        <w:numPr>
          <w:ilvl w:val="0"/>
          <w:numId w:val="6"/>
        </w:numPr>
        <w:spacing w:after="0"/>
        <w:jc w:val="both"/>
        <w:rPr>
          <w:rFonts w:ascii="Times New Roman" w:hAnsi="Times New Roman" w:cs="Times New Roman"/>
          <w:sz w:val="24"/>
          <w:szCs w:val="24"/>
        </w:rPr>
      </w:pPr>
      <w:r w:rsidRPr="00C0311C">
        <w:rPr>
          <w:rFonts w:ascii="Times New Roman" w:hAnsi="Times New Roman" w:cs="Times New Roman"/>
          <w:sz w:val="24"/>
          <w:szCs w:val="24"/>
        </w:rPr>
        <w:t>Как ваша притча связана с фильмом «Цирк бабочки»?</w:t>
      </w:r>
      <w:r w:rsidR="006E0CA7">
        <w:rPr>
          <w:rFonts w:ascii="Times New Roman" w:hAnsi="Times New Roman" w:cs="Times New Roman"/>
          <w:sz w:val="24"/>
          <w:szCs w:val="24"/>
        </w:rPr>
        <w:t xml:space="preserve"> (Притча о глухой лягушке).</w:t>
      </w:r>
    </w:p>
    <w:p w:rsidR="00F17E8F" w:rsidRDefault="00F17E8F" w:rsidP="00F17E8F">
      <w:pPr>
        <w:pStyle w:val="a3"/>
        <w:spacing w:after="0"/>
        <w:ind w:hanging="436"/>
        <w:jc w:val="both"/>
        <w:rPr>
          <w:rFonts w:ascii="Times New Roman" w:hAnsi="Times New Roman" w:cs="Times New Roman"/>
          <w:sz w:val="24"/>
          <w:szCs w:val="24"/>
          <w:u w:val="single"/>
        </w:rPr>
      </w:pPr>
      <w:r w:rsidRPr="00F17E8F">
        <w:rPr>
          <w:rFonts w:ascii="Times New Roman" w:hAnsi="Times New Roman" w:cs="Times New Roman"/>
          <w:sz w:val="24"/>
          <w:szCs w:val="24"/>
          <w:u w:val="single"/>
        </w:rPr>
        <w:t>Группа 2.</w:t>
      </w:r>
    </w:p>
    <w:p w:rsidR="0015357D" w:rsidRPr="00C0311C" w:rsidRDefault="0015357D" w:rsidP="0015357D">
      <w:pPr>
        <w:pStyle w:val="a3"/>
        <w:numPr>
          <w:ilvl w:val="0"/>
          <w:numId w:val="11"/>
        </w:numPr>
        <w:spacing w:after="0"/>
        <w:jc w:val="both"/>
        <w:rPr>
          <w:rFonts w:ascii="Times New Roman" w:hAnsi="Times New Roman" w:cs="Times New Roman"/>
          <w:sz w:val="24"/>
          <w:szCs w:val="24"/>
        </w:rPr>
      </w:pPr>
      <w:r w:rsidRPr="00C0311C">
        <w:rPr>
          <w:rFonts w:ascii="Times New Roman" w:hAnsi="Times New Roman" w:cs="Times New Roman"/>
          <w:sz w:val="24"/>
          <w:szCs w:val="24"/>
        </w:rPr>
        <w:t>Чему вас научил этот фильм?</w:t>
      </w:r>
    </w:p>
    <w:p w:rsidR="0015357D" w:rsidRPr="00C0311C" w:rsidRDefault="0015357D" w:rsidP="0015357D">
      <w:pPr>
        <w:pStyle w:val="a3"/>
        <w:numPr>
          <w:ilvl w:val="0"/>
          <w:numId w:val="11"/>
        </w:numPr>
        <w:spacing w:after="0"/>
        <w:jc w:val="both"/>
        <w:rPr>
          <w:rFonts w:ascii="Times New Roman" w:hAnsi="Times New Roman" w:cs="Times New Roman"/>
          <w:sz w:val="24"/>
          <w:szCs w:val="24"/>
        </w:rPr>
      </w:pPr>
      <w:r w:rsidRPr="00C0311C">
        <w:rPr>
          <w:rFonts w:ascii="Times New Roman" w:hAnsi="Times New Roman" w:cs="Times New Roman"/>
          <w:sz w:val="24"/>
          <w:szCs w:val="24"/>
        </w:rPr>
        <w:t>Что поразило?</w:t>
      </w:r>
    </w:p>
    <w:p w:rsidR="0015357D" w:rsidRPr="00C0311C" w:rsidRDefault="0015357D" w:rsidP="0015357D">
      <w:pPr>
        <w:pStyle w:val="a3"/>
        <w:numPr>
          <w:ilvl w:val="0"/>
          <w:numId w:val="11"/>
        </w:numPr>
        <w:spacing w:after="0"/>
        <w:jc w:val="both"/>
        <w:rPr>
          <w:rFonts w:ascii="Times New Roman" w:hAnsi="Times New Roman" w:cs="Times New Roman"/>
          <w:sz w:val="24"/>
          <w:szCs w:val="24"/>
        </w:rPr>
      </w:pPr>
      <w:r w:rsidRPr="00C0311C">
        <w:rPr>
          <w:rFonts w:ascii="Times New Roman" w:hAnsi="Times New Roman" w:cs="Times New Roman"/>
          <w:sz w:val="24"/>
          <w:szCs w:val="24"/>
        </w:rPr>
        <w:t>Что могло вызвать ваше возмущение?</w:t>
      </w:r>
    </w:p>
    <w:p w:rsidR="0015357D" w:rsidRPr="00C0311C" w:rsidRDefault="0015357D" w:rsidP="0015357D">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Почему новые коллеги-циркачи не оказали </w:t>
      </w:r>
      <w:proofErr w:type="spellStart"/>
      <w:r>
        <w:rPr>
          <w:rFonts w:ascii="Times New Roman" w:hAnsi="Times New Roman" w:cs="Times New Roman"/>
          <w:sz w:val="24"/>
          <w:szCs w:val="24"/>
        </w:rPr>
        <w:t>Уиллу</w:t>
      </w:r>
      <w:proofErr w:type="spellEnd"/>
      <w:r>
        <w:rPr>
          <w:rFonts w:ascii="Times New Roman" w:hAnsi="Times New Roman" w:cs="Times New Roman"/>
          <w:sz w:val="24"/>
          <w:szCs w:val="24"/>
        </w:rPr>
        <w:t xml:space="preserve"> помощи при купании в реке</w:t>
      </w:r>
      <w:r w:rsidRPr="00C0311C">
        <w:rPr>
          <w:rFonts w:ascii="Times New Roman" w:hAnsi="Times New Roman" w:cs="Times New Roman"/>
          <w:sz w:val="24"/>
          <w:szCs w:val="24"/>
        </w:rPr>
        <w:t>?</w:t>
      </w:r>
    </w:p>
    <w:p w:rsidR="0015357D" w:rsidRDefault="0015357D" w:rsidP="0015357D">
      <w:pPr>
        <w:pStyle w:val="a3"/>
        <w:numPr>
          <w:ilvl w:val="0"/>
          <w:numId w:val="11"/>
        </w:numPr>
        <w:spacing w:after="0"/>
        <w:jc w:val="both"/>
        <w:rPr>
          <w:rFonts w:ascii="Times New Roman" w:hAnsi="Times New Roman" w:cs="Times New Roman"/>
          <w:sz w:val="24"/>
          <w:szCs w:val="24"/>
        </w:rPr>
      </w:pPr>
      <w:r w:rsidRPr="00C0311C">
        <w:rPr>
          <w:rFonts w:ascii="Times New Roman" w:hAnsi="Times New Roman" w:cs="Times New Roman"/>
          <w:sz w:val="24"/>
          <w:szCs w:val="24"/>
        </w:rPr>
        <w:t>Как ваша притча связана с фильмом «Цирк бабочки»?</w:t>
      </w:r>
      <w:r w:rsidR="006E0CA7">
        <w:rPr>
          <w:rFonts w:ascii="Times New Roman" w:hAnsi="Times New Roman" w:cs="Times New Roman"/>
          <w:sz w:val="24"/>
          <w:szCs w:val="24"/>
        </w:rPr>
        <w:t xml:space="preserve"> (Притча о двух лягушках и горшке с молоком).</w:t>
      </w:r>
    </w:p>
    <w:p w:rsidR="00D8726E" w:rsidRDefault="006E0CA7" w:rsidP="006E0CA7">
      <w:pPr>
        <w:pStyle w:val="a3"/>
        <w:spacing w:after="0"/>
        <w:jc w:val="center"/>
        <w:rPr>
          <w:rFonts w:ascii="Times New Roman" w:hAnsi="Times New Roman" w:cs="Times New Roman"/>
          <w:i/>
          <w:sz w:val="24"/>
          <w:szCs w:val="24"/>
        </w:rPr>
      </w:pPr>
      <w:proofErr w:type="gramStart"/>
      <w:r>
        <w:rPr>
          <w:rFonts w:ascii="Times New Roman" w:hAnsi="Times New Roman" w:cs="Times New Roman"/>
          <w:i/>
          <w:sz w:val="24"/>
          <w:szCs w:val="24"/>
        </w:rPr>
        <w:t>(группы высказывают свое мнение,</w:t>
      </w:r>
      <w:r w:rsidR="00D8726E">
        <w:rPr>
          <w:rFonts w:ascii="Times New Roman" w:hAnsi="Times New Roman" w:cs="Times New Roman"/>
          <w:i/>
          <w:sz w:val="24"/>
          <w:szCs w:val="24"/>
        </w:rPr>
        <w:t xml:space="preserve"> отвечают на вопросы,</w:t>
      </w:r>
      <w:proofErr w:type="gramEnd"/>
    </w:p>
    <w:p w:rsidR="006E0CA7" w:rsidRPr="006E0CA7" w:rsidRDefault="00D8726E" w:rsidP="006E0CA7">
      <w:pPr>
        <w:pStyle w:val="a3"/>
        <w:spacing w:after="0"/>
        <w:jc w:val="center"/>
        <w:rPr>
          <w:rFonts w:ascii="Times New Roman" w:hAnsi="Times New Roman" w:cs="Times New Roman"/>
          <w:i/>
          <w:sz w:val="24"/>
          <w:szCs w:val="24"/>
        </w:rPr>
      </w:pPr>
      <w:r>
        <w:rPr>
          <w:rFonts w:ascii="Times New Roman" w:hAnsi="Times New Roman" w:cs="Times New Roman"/>
          <w:i/>
          <w:sz w:val="24"/>
          <w:szCs w:val="24"/>
        </w:rPr>
        <w:t xml:space="preserve"> классный руководитель направляет ход дискуссии)</w:t>
      </w:r>
    </w:p>
    <w:p w:rsidR="00F17E8F" w:rsidRDefault="0015357D" w:rsidP="0015357D">
      <w:pPr>
        <w:pStyle w:val="a3"/>
        <w:spacing w:after="0"/>
        <w:ind w:left="0" w:firstLine="360"/>
        <w:jc w:val="both"/>
        <w:rPr>
          <w:rFonts w:ascii="Times New Roman" w:hAnsi="Times New Roman" w:cs="Times New Roman"/>
          <w:i/>
          <w:sz w:val="24"/>
          <w:szCs w:val="24"/>
        </w:rPr>
      </w:pPr>
      <w:r>
        <w:rPr>
          <w:rFonts w:ascii="Times New Roman" w:hAnsi="Times New Roman" w:cs="Times New Roman"/>
          <w:sz w:val="24"/>
          <w:szCs w:val="24"/>
        </w:rPr>
        <w:t>Итак, вернемся к названию жанра этого короткометражного фильма: фильм-притча. Так что же все-таки такое «притча»?</w:t>
      </w:r>
      <w:r w:rsidR="00D8726E">
        <w:rPr>
          <w:rFonts w:ascii="Times New Roman" w:hAnsi="Times New Roman" w:cs="Times New Roman"/>
          <w:sz w:val="24"/>
          <w:szCs w:val="24"/>
        </w:rPr>
        <w:t xml:space="preserve"> </w:t>
      </w:r>
      <w:r w:rsidR="00D8726E">
        <w:rPr>
          <w:rFonts w:ascii="Times New Roman" w:hAnsi="Times New Roman" w:cs="Times New Roman"/>
          <w:i/>
          <w:sz w:val="24"/>
          <w:szCs w:val="24"/>
        </w:rPr>
        <w:t>(ответы детей)</w:t>
      </w:r>
    </w:p>
    <w:p w:rsidR="00365AE0" w:rsidRPr="00365AE0" w:rsidRDefault="00D8726E" w:rsidP="00365AE0">
      <w:pPr>
        <w:pStyle w:val="a3"/>
        <w:spacing w:after="0"/>
        <w:ind w:left="0" w:firstLine="360"/>
        <w:jc w:val="both"/>
        <w:rPr>
          <w:rFonts w:ascii="Times New Roman" w:hAnsi="Times New Roman" w:cs="Times New Roman"/>
          <w:sz w:val="24"/>
          <w:szCs w:val="24"/>
        </w:rPr>
      </w:pPr>
      <w:proofErr w:type="spellStart"/>
      <w:proofErr w:type="gramStart"/>
      <w:r w:rsidRPr="00D8726E">
        <w:rPr>
          <w:rFonts w:ascii="Times New Roman" w:hAnsi="Times New Roman" w:cs="Times New Roman"/>
          <w:sz w:val="24"/>
          <w:szCs w:val="24"/>
        </w:rPr>
        <w:t>При́тча</w:t>
      </w:r>
      <w:proofErr w:type="spellEnd"/>
      <w:proofErr w:type="gramEnd"/>
      <w:r w:rsidRPr="00D8726E">
        <w:rPr>
          <w:rFonts w:ascii="Times New Roman" w:hAnsi="Times New Roman" w:cs="Times New Roman"/>
          <w:sz w:val="24"/>
          <w:szCs w:val="24"/>
        </w:rPr>
        <w:t xml:space="preserve"> — короткий назидательный рассказ в иносказательной форме, заключающий в себе нравственное поучение (пре</w:t>
      </w:r>
      <w:r w:rsidR="00365AE0">
        <w:rPr>
          <w:rFonts w:ascii="Times New Roman" w:hAnsi="Times New Roman" w:cs="Times New Roman"/>
          <w:sz w:val="24"/>
          <w:szCs w:val="24"/>
        </w:rPr>
        <w:t>мудрость)</w:t>
      </w:r>
      <w:r w:rsidRPr="00D8726E">
        <w:rPr>
          <w:rFonts w:ascii="Times New Roman" w:hAnsi="Times New Roman" w:cs="Times New Roman"/>
          <w:sz w:val="24"/>
          <w:szCs w:val="24"/>
        </w:rPr>
        <w:t>. По содержанию притча близка к басне.</w:t>
      </w:r>
      <w:r w:rsidR="00365AE0">
        <w:rPr>
          <w:rFonts w:ascii="Times New Roman" w:hAnsi="Times New Roman" w:cs="Times New Roman"/>
          <w:sz w:val="24"/>
          <w:szCs w:val="24"/>
        </w:rPr>
        <w:t xml:space="preserve"> </w:t>
      </w:r>
      <w:r w:rsidR="00365AE0" w:rsidRPr="00365AE0">
        <w:rPr>
          <w:rFonts w:ascii="Times New Roman" w:hAnsi="Times New Roman" w:cs="Times New Roman"/>
          <w:sz w:val="24"/>
          <w:szCs w:val="24"/>
        </w:rPr>
        <w:t>Владимир Даль толковал слово «при</w:t>
      </w:r>
      <w:r w:rsidR="00365AE0">
        <w:rPr>
          <w:rFonts w:ascii="Times New Roman" w:hAnsi="Times New Roman" w:cs="Times New Roman"/>
          <w:sz w:val="24"/>
          <w:szCs w:val="24"/>
        </w:rPr>
        <w:t>тча» как «поучение в примере»</w:t>
      </w:r>
      <w:r w:rsidR="00365AE0" w:rsidRPr="00365AE0">
        <w:rPr>
          <w:rFonts w:ascii="Times New Roman" w:hAnsi="Times New Roman" w:cs="Times New Roman"/>
          <w:sz w:val="24"/>
          <w:szCs w:val="24"/>
        </w:rPr>
        <w:t>.</w:t>
      </w:r>
    </w:p>
    <w:p w:rsidR="00365AE0" w:rsidRPr="00365AE0" w:rsidRDefault="00365AE0" w:rsidP="00365AE0">
      <w:pPr>
        <w:pStyle w:val="a3"/>
        <w:numPr>
          <w:ilvl w:val="0"/>
          <w:numId w:val="12"/>
        </w:numPr>
        <w:spacing w:after="0"/>
        <w:jc w:val="both"/>
        <w:rPr>
          <w:rFonts w:ascii="Times New Roman" w:hAnsi="Times New Roman" w:cs="Times New Roman"/>
          <w:sz w:val="24"/>
          <w:szCs w:val="24"/>
        </w:rPr>
      </w:pPr>
      <w:r w:rsidRPr="00365AE0">
        <w:rPr>
          <w:rFonts w:ascii="Times New Roman" w:hAnsi="Times New Roman" w:cs="Times New Roman"/>
          <w:sz w:val="24"/>
          <w:szCs w:val="24"/>
        </w:rPr>
        <w:t xml:space="preserve">Жанр эпоса: небольшое повествовательное произведение назидательного характера, содержащее религиозное или моральное поучение в иносказательной (аллегорической) форме. </w:t>
      </w:r>
      <w:proofErr w:type="gramStart"/>
      <w:r w:rsidRPr="00365AE0">
        <w:rPr>
          <w:rFonts w:ascii="Times New Roman" w:hAnsi="Times New Roman" w:cs="Times New Roman"/>
          <w:sz w:val="24"/>
          <w:szCs w:val="24"/>
        </w:rPr>
        <w:t>Близка</w:t>
      </w:r>
      <w:proofErr w:type="gramEnd"/>
      <w:r w:rsidRPr="00365AE0">
        <w:rPr>
          <w:rFonts w:ascii="Times New Roman" w:hAnsi="Times New Roman" w:cs="Times New Roman"/>
          <w:sz w:val="24"/>
          <w:szCs w:val="24"/>
        </w:rPr>
        <w:t xml:space="preserve"> к басне, но отличается от неё широтой обобщения, значимостью заключённой в притче идеи. В притче нет обрисовки характеров, указаний на место и время действия, показа явлений в развитии: её цель не изображение событий, а сообщение о них. Притча часто используется с целью прямого наставления, поэтому включает объяснение аллегории. Широкое распространение получили притчи с религиозным содержанием («поучением»), например, «Притчи Соломона», новозаветные притчи о десяти девах, о сеятеле и др.</w:t>
      </w:r>
    </w:p>
    <w:p w:rsidR="00365AE0" w:rsidRPr="00365AE0" w:rsidRDefault="00365AE0" w:rsidP="00365AE0">
      <w:pPr>
        <w:pStyle w:val="a3"/>
        <w:numPr>
          <w:ilvl w:val="0"/>
          <w:numId w:val="12"/>
        </w:numPr>
        <w:spacing w:after="0"/>
        <w:jc w:val="both"/>
        <w:rPr>
          <w:rFonts w:ascii="Times New Roman" w:hAnsi="Times New Roman" w:cs="Times New Roman"/>
          <w:sz w:val="24"/>
          <w:szCs w:val="24"/>
        </w:rPr>
      </w:pPr>
      <w:r w:rsidRPr="00365AE0">
        <w:rPr>
          <w:rFonts w:ascii="Times New Roman" w:hAnsi="Times New Roman" w:cs="Times New Roman"/>
          <w:sz w:val="24"/>
          <w:szCs w:val="24"/>
        </w:rPr>
        <w:t>Эпический жанр в литературе XIX—XX веков, в основе которого лежит принцип параболы; характеризуется предельной заострённостью главной мысли, выразительностью и экспрессивностью языка. К жанру притчи обращались Лев Толстой, Франц Кафка, Берт</w:t>
      </w:r>
      <w:r>
        <w:rPr>
          <w:rFonts w:ascii="Times New Roman" w:hAnsi="Times New Roman" w:cs="Times New Roman"/>
          <w:sz w:val="24"/>
          <w:szCs w:val="24"/>
        </w:rPr>
        <w:t>ольд Брехт, Альбер Камю и др.</w:t>
      </w:r>
    </w:p>
    <w:p w:rsidR="00365AE0" w:rsidRPr="00365AE0" w:rsidRDefault="00365AE0" w:rsidP="00365AE0">
      <w:pPr>
        <w:pStyle w:val="a3"/>
        <w:spacing w:after="0"/>
        <w:ind w:firstLine="360"/>
        <w:jc w:val="both"/>
        <w:rPr>
          <w:rFonts w:ascii="Times New Roman" w:hAnsi="Times New Roman" w:cs="Times New Roman"/>
          <w:sz w:val="24"/>
          <w:szCs w:val="24"/>
        </w:rPr>
      </w:pPr>
      <w:r w:rsidRPr="00365AE0">
        <w:rPr>
          <w:rFonts w:ascii="Times New Roman" w:hAnsi="Times New Roman" w:cs="Times New Roman"/>
          <w:sz w:val="24"/>
          <w:szCs w:val="24"/>
        </w:rPr>
        <w:t xml:space="preserve">По мнению Василия Великого, термин происходит от корня </w:t>
      </w:r>
      <w:proofErr w:type="gramStart"/>
      <w:r w:rsidRPr="00365AE0">
        <w:rPr>
          <w:rFonts w:ascii="Times New Roman" w:hAnsi="Times New Roman" w:cs="Times New Roman"/>
          <w:sz w:val="24"/>
          <w:szCs w:val="24"/>
        </w:rPr>
        <w:t>-т</w:t>
      </w:r>
      <w:proofErr w:type="gramEnd"/>
      <w:r w:rsidRPr="00365AE0">
        <w:rPr>
          <w:rFonts w:ascii="Times New Roman" w:hAnsi="Times New Roman" w:cs="Times New Roman"/>
          <w:sz w:val="24"/>
          <w:szCs w:val="24"/>
        </w:rPr>
        <w:t xml:space="preserve">ечь- (идти) или -ткнуть- (встретиться). В обоих случаях он означает </w:t>
      </w:r>
      <w:proofErr w:type="spellStart"/>
      <w:r w:rsidRPr="00365AE0">
        <w:rPr>
          <w:rFonts w:ascii="Times New Roman" w:hAnsi="Times New Roman" w:cs="Times New Roman"/>
          <w:sz w:val="24"/>
          <w:szCs w:val="24"/>
        </w:rPr>
        <w:t>припутное</w:t>
      </w:r>
      <w:proofErr w:type="spellEnd"/>
      <w:r w:rsidRPr="00365AE0">
        <w:rPr>
          <w:rFonts w:ascii="Times New Roman" w:hAnsi="Times New Roman" w:cs="Times New Roman"/>
          <w:sz w:val="24"/>
          <w:szCs w:val="24"/>
        </w:rPr>
        <w:t xml:space="preserve"> изречение — такое, </w:t>
      </w:r>
      <w:r w:rsidRPr="00365AE0">
        <w:rPr>
          <w:rFonts w:ascii="Times New Roman" w:hAnsi="Times New Roman" w:cs="Times New Roman"/>
          <w:sz w:val="24"/>
          <w:szCs w:val="24"/>
        </w:rPr>
        <w:lastRenderedPageBreak/>
        <w:t>которое служит указателем пути, руководствует человека на путях жизни, давая ему средства к благополучному течению по этим</w:t>
      </w:r>
      <w:r>
        <w:rPr>
          <w:rFonts w:ascii="Times New Roman" w:hAnsi="Times New Roman" w:cs="Times New Roman"/>
          <w:sz w:val="24"/>
          <w:szCs w:val="24"/>
        </w:rPr>
        <w:t xml:space="preserve"> путям</w:t>
      </w:r>
      <w:r w:rsidRPr="00365AE0">
        <w:rPr>
          <w:rFonts w:ascii="Times New Roman" w:hAnsi="Times New Roman" w:cs="Times New Roman"/>
          <w:sz w:val="24"/>
          <w:szCs w:val="24"/>
        </w:rPr>
        <w:t>.</w:t>
      </w:r>
    </w:p>
    <w:p w:rsidR="00365AE0" w:rsidRPr="00365AE0" w:rsidRDefault="00365AE0" w:rsidP="00365AE0">
      <w:pPr>
        <w:pStyle w:val="a3"/>
        <w:spacing w:after="0"/>
        <w:ind w:firstLine="360"/>
        <w:jc w:val="both"/>
        <w:rPr>
          <w:rFonts w:ascii="Times New Roman" w:hAnsi="Times New Roman" w:cs="Times New Roman"/>
          <w:i/>
          <w:sz w:val="24"/>
          <w:szCs w:val="24"/>
        </w:rPr>
      </w:pPr>
      <w:r>
        <w:rPr>
          <w:rFonts w:ascii="Times New Roman" w:hAnsi="Times New Roman" w:cs="Times New Roman"/>
          <w:sz w:val="24"/>
          <w:szCs w:val="24"/>
        </w:rPr>
        <w:t xml:space="preserve">- Почему Ник </w:t>
      </w:r>
      <w:proofErr w:type="spellStart"/>
      <w:r>
        <w:rPr>
          <w:rFonts w:ascii="Times New Roman" w:hAnsi="Times New Roman" w:cs="Times New Roman"/>
          <w:sz w:val="24"/>
          <w:szCs w:val="24"/>
        </w:rPr>
        <w:t>Вуйчич</w:t>
      </w:r>
      <w:proofErr w:type="spellEnd"/>
      <w:r>
        <w:rPr>
          <w:rFonts w:ascii="Times New Roman" w:hAnsi="Times New Roman" w:cs="Times New Roman"/>
          <w:sz w:val="24"/>
          <w:szCs w:val="24"/>
        </w:rPr>
        <w:t xml:space="preserve"> назвал свой фильм притчей? </w:t>
      </w:r>
      <w:r w:rsidRPr="00365AE0">
        <w:rPr>
          <w:rFonts w:ascii="Times New Roman" w:hAnsi="Times New Roman" w:cs="Times New Roman"/>
          <w:i/>
          <w:sz w:val="24"/>
          <w:szCs w:val="24"/>
        </w:rPr>
        <w:t>(Он имеет глубокий поучительный иносказательный смысл)</w:t>
      </w:r>
    </w:p>
    <w:p w:rsidR="00365AE0" w:rsidRDefault="00365AE0" w:rsidP="00365AE0">
      <w:pPr>
        <w:pStyle w:val="a3"/>
        <w:spacing w:after="0"/>
        <w:ind w:firstLine="360"/>
        <w:jc w:val="both"/>
        <w:rPr>
          <w:rFonts w:ascii="Times New Roman" w:hAnsi="Times New Roman" w:cs="Times New Roman"/>
          <w:i/>
          <w:sz w:val="24"/>
          <w:szCs w:val="24"/>
        </w:rPr>
      </w:pPr>
      <w:r>
        <w:rPr>
          <w:rFonts w:ascii="Times New Roman" w:hAnsi="Times New Roman" w:cs="Times New Roman"/>
          <w:sz w:val="24"/>
          <w:szCs w:val="24"/>
        </w:rPr>
        <w:t xml:space="preserve">- Почему классный час я начала с притчи «Все в твоих руках»? </w:t>
      </w:r>
      <w:r w:rsidRPr="006A05E7">
        <w:rPr>
          <w:rFonts w:ascii="Times New Roman" w:hAnsi="Times New Roman" w:cs="Times New Roman"/>
          <w:i/>
          <w:sz w:val="24"/>
          <w:szCs w:val="24"/>
        </w:rPr>
        <w:t>(Можно объяснить двояко:</w:t>
      </w:r>
      <w:r w:rsidR="006A05E7" w:rsidRPr="006A05E7">
        <w:rPr>
          <w:rFonts w:ascii="Times New Roman" w:hAnsi="Times New Roman" w:cs="Times New Roman"/>
          <w:i/>
          <w:sz w:val="24"/>
          <w:szCs w:val="24"/>
        </w:rPr>
        <w:t xml:space="preserve"> 1- </w:t>
      </w:r>
      <w:r w:rsidRPr="006A05E7">
        <w:rPr>
          <w:rFonts w:ascii="Times New Roman" w:hAnsi="Times New Roman" w:cs="Times New Roman"/>
          <w:i/>
          <w:sz w:val="24"/>
          <w:szCs w:val="24"/>
        </w:rPr>
        <w:t xml:space="preserve">в обоих произведениях присутствует образ бабочки как символ перерождения из уродливого, непривлекательного в </w:t>
      </w:r>
      <w:proofErr w:type="gramStart"/>
      <w:r w:rsidRPr="006A05E7">
        <w:rPr>
          <w:rFonts w:ascii="Times New Roman" w:hAnsi="Times New Roman" w:cs="Times New Roman"/>
          <w:i/>
          <w:sz w:val="24"/>
          <w:szCs w:val="24"/>
        </w:rPr>
        <w:t>прекрасное</w:t>
      </w:r>
      <w:proofErr w:type="gramEnd"/>
      <w:r w:rsidR="006A05E7" w:rsidRPr="006A05E7">
        <w:rPr>
          <w:rFonts w:ascii="Times New Roman" w:hAnsi="Times New Roman" w:cs="Times New Roman"/>
          <w:i/>
          <w:sz w:val="24"/>
          <w:szCs w:val="24"/>
        </w:rPr>
        <w:t xml:space="preserve">; 2 – смысл притч сходен: каждый человек – творец </w:t>
      </w:r>
      <w:r w:rsidR="006A05E7">
        <w:rPr>
          <w:rFonts w:ascii="Times New Roman" w:hAnsi="Times New Roman" w:cs="Times New Roman"/>
          <w:i/>
          <w:sz w:val="24"/>
          <w:szCs w:val="24"/>
        </w:rPr>
        <w:t>своей судьбы)</w:t>
      </w:r>
    </w:p>
    <w:p w:rsidR="006A05E7" w:rsidRPr="006A05E7" w:rsidRDefault="006A05E7" w:rsidP="00365AE0">
      <w:pPr>
        <w:pStyle w:val="a3"/>
        <w:spacing w:after="0"/>
        <w:ind w:firstLine="360"/>
        <w:jc w:val="both"/>
        <w:rPr>
          <w:rFonts w:ascii="Times New Roman" w:hAnsi="Times New Roman" w:cs="Times New Roman"/>
          <w:i/>
          <w:sz w:val="24"/>
          <w:szCs w:val="24"/>
        </w:rPr>
      </w:pPr>
    </w:p>
    <w:p w:rsidR="009B39F5" w:rsidRPr="009B39F5" w:rsidRDefault="00365AE0" w:rsidP="006A05E7">
      <w:pPr>
        <w:pStyle w:val="a3"/>
        <w:spacing w:after="0"/>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9B39F5">
        <w:rPr>
          <w:rFonts w:ascii="Times New Roman" w:hAnsi="Times New Roman" w:cs="Times New Roman"/>
          <w:b/>
          <w:i/>
          <w:sz w:val="24"/>
          <w:szCs w:val="24"/>
        </w:rPr>
        <w:t>5. Рефлексия.</w:t>
      </w:r>
    </w:p>
    <w:p w:rsidR="009B39F5" w:rsidRDefault="00735586" w:rsidP="008E745E">
      <w:pPr>
        <w:pStyle w:val="a5"/>
        <w:shd w:val="clear" w:color="auto" w:fill="FFFFFF"/>
        <w:spacing w:before="120" w:beforeAutospacing="0" w:after="120" w:afterAutospacing="0" w:line="224" w:lineRule="atLeast"/>
        <w:jc w:val="both"/>
      </w:pPr>
      <w:r>
        <w:tab/>
        <w:t>Давайте подведем итог нашей беседы.</w:t>
      </w:r>
    </w:p>
    <w:p w:rsidR="00735586" w:rsidRDefault="00735586" w:rsidP="004D3D10">
      <w:pPr>
        <w:pStyle w:val="a5"/>
        <w:numPr>
          <w:ilvl w:val="0"/>
          <w:numId w:val="13"/>
        </w:numPr>
        <w:shd w:val="clear" w:color="auto" w:fill="FFFFFF"/>
        <w:spacing w:before="120" w:beforeAutospacing="0" w:after="120" w:afterAutospacing="0" w:line="224" w:lineRule="atLeast"/>
        <w:jc w:val="both"/>
      </w:pPr>
      <w:r>
        <w:t xml:space="preserve">Какие впечатления от </w:t>
      </w:r>
      <w:r w:rsidR="004D3D10">
        <w:t>фильма, притч и беседы у вас остались?</w:t>
      </w:r>
    </w:p>
    <w:p w:rsidR="004D3D10" w:rsidRDefault="004D3D10" w:rsidP="004D3D10">
      <w:pPr>
        <w:pStyle w:val="a5"/>
        <w:numPr>
          <w:ilvl w:val="0"/>
          <w:numId w:val="13"/>
        </w:numPr>
        <w:shd w:val="clear" w:color="auto" w:fill="FFFFFF"/>
        <w:spacing w:before="120" w:beforeAutospacing="0" w:after="120" w:afterAutospacing="0" w:line="224" w:lineRule="atLeast"/>
        <w:jc w:val="both"/>
      </w:pPr>
      <w:r>
        <w:t>Была ли вам, абсолютно здоровым и полноценным физически, понятна направленность нашего мероприятия?</w:t>
      </w:r>
    </w:p>
    <w:p w:rsidR="004D3D10" w:rsidRDefault="004D3D10" w:rsidP="004D3D10">
      <w:pPr>
        <w:pStyle w:val="a5"/>
        <w:numPr>
          <w:ilvl w:val="0"/>
          <w:numId w:val="13"/>
        </w:numPr>
        <w:shd w:val="clear" w:color="auto" w:fill="FFFFFF"/>
        <w:spacing w:before="120" w:beforeAutospacing="0" w:after="120" w:afterAutospacing="0" w:line="224" w:lineRule="atLeast"/>
        <w:jc w:val="both"/>
      </w:pPr>
      <w:r>
        <w:t>Изменилось ли что-то в вашем мировоззрении, отношении к людям с ограниченными возможностями?</w:t>
      </w:r>
    </w:p>
    <w:p w:rsidR="004D3D10" w:rsidRDefault="004D3D10" w:rsidP="004D3D10">
      <w:pPr>
        <w:pStyle w:val="a5"/>
        <w:numPr>
          <w:ilvl w:val="0"/>
          <w:numId w:val="13"/>
        </w:numPr>
        <w:shd w:val="clear" w:color="auto" w:fill="FFFFFF"/>
        <w:spacing w:before="120" w:beforeAutospacing="0" w:after="120" w:afterAutospacing="0" w:line="224" w:lineRule="atLeast"/>
        <w:jc w:val="both"/>
      </w:pPr>
      <w:r>
        <w:t xml:space="preserve">Может ли Ник </w:t>
      </w:r>
      <w:proofErr w:type="spellStart"/>
      <w:r>
        <w:t>Вуйчич</w:t>
      </w:r>
      <w:proofErr w:type="spellEnd"/>
      <w:r>
        <w:t xml:space="preserve"> быть для нас примером? Если да, то в чем?</w:t>
      </w:r>
    </w:p>
    <w:p w:rsidR="00554AC1" w:rsidRDefault="004D3D10" w:rsidP="00554AC1">
      <w:pPr>
        <w:pStyle w:val="a5"/>
        <w:shd w:val="clear" w:color="auto" w:fill="FFFFFF"/>
        <w:spacing w:before="120" w:beforeAutospacing="0" w:after="120" w:afterAutospacing="0" w:line="276" w:lineRule="auto"/>
        <w:ind w:firstLine="708"/>
        <w:jc w:val="both"/>
      </w:pPr>
      <w:r>
        <w:t>В завершение классного часа предлагаю вам посмотреть клип на песню Игоря Матвиенко «Жить». Это его новый социальный проект, который не оставил равнодушными многих популярных артистов</w:t>
      </w:r>
      <w:r w:rsidR="00554AC1">
        <w:t xml:space="preserve"> и объединил в первую очередь </w:t>
      </w:r>
      <w:r w:rsidR="00554AC1" w:rsidRPr="00554AC1">
        <w:rPr>
          <w:b/>
        </w:rPr>
        <w:t>людей</w:t>
      </w:r>
      <w:r>
        <w:t>.</w:t>
      </w:r>
      <w:r w:rsidR="00554AC1">
        <w:t xml:space="preserve"> Если и в ваших сердцах эта песня отзовется чужой болью, значит, мы на правильном пути.  В</w:t>
      </w:r>
      <w:proofErr w:type="gramStart"/>
      <w:r w:rsidR="00554AC1">
        <w:tab/>
      </w:r>
      <w:bookmarkStart w:id="0" w:name="_GoBack"/>
      <w:bookmarkEnd w:id="0"/>
      <w:r w:rsidR="00554AC1">
        <w:t>В</w:t>
      </w:r>
      <w:proofErr w:type="gramEnd"/>
      <w:r w:rsidR="00554AC1">
        <w:t xml:space="preserve">едь жизнь – это бесценный дар, и его необходимо беречь, даже если судьба преподносит нам жестокие сюрпризы. </w:t>
      </w:r>
    </w:p>
    <w:p w:rsidR="004D3D10" w:rsidRPr="009B39F5" w:rsidRDefault="00554AC1" w:rsidP="004D3D10">
      <w:pPr>
        <w:pStyle w:val="a5"/>
        <w:shd w:val="clear" w:color="auto" w:fill="FFFFFF"/>
        <w:spacing w:before="120" w:beforeAutospacing="0" w:after="120" w:afterAutospacing="0" w:line="276" w:lineRule="auto"/>
        <w:ind w:firstLine="360"/>
        <w:jc w:val="both"/>
      </w:pPr>
      <w:r>
        <w:t>Живите в счастье, гармонии, будьте здоровы и научитесь сопереживать тем, кому нелегко.</w:t>
      </w:r>
    </w:p>
    <w:p w:rsidR="008E745E" w:rsidRPr="00554AC1" w:rsidRDefault="00554AC1" w:rsidP="00554AC1">
      <w:pPr>
        <w:spacing w:after="0"/>
        <w:jc w:val="center"/>
        <w:rPr>
          <w:rFonts w:ascii="Times New Roman" w:hAnsi="Times New Roman" w:cs="Times New Roman"/>
          <w:i/>
          <w:sz w:val="24"/>
          <w:szCs w:val="24"/>
        </w:rPr>
      </w:pPr>
      <w:r>
        <w:rPr>
          <w:rFonts w:ascii="Times New Roman" w:hAnsi="Times New Roman" w:cs="Times New Roman"/>
          <w:i/>
          <w:sz w:val="24"/>
          <w:szCs w:val="24"/>
        </w:rPr>
        <w:t>(клип «Жить)</w:t>
      </w:r>
    </w:p>
    <w:p w:rsidR="00770C39" w:rsidRPr="00D57172" w:rsidRDefault="00765979" w:rsidP="00365AE0">
      <w:pPr>
        <w:spacing w:after="0"/>
        <w:jc w:val="both"/>
        <w:rPr>
          <w:rFonts w:ascii="Times New Roman" w:hAnsi="Times New Roman" w:cs="Times New Roman"/>
          <w:sz w:val="24"/>
          <w:szCs w:val="24"/>
        </w:rPr>
      </w:pPr>
      <w:r w:rsidRPr="009B39F5">
        <w:rPr>
          <w:rFonts w:ascii="Times New Roman" w:hAnsi="Times New Roman" w:cs="Times New Roman"/>
          <w:b/>
          <w:i/>
          <w:sz w:val="24"/>
          <w:szCs w:val="24"/>
        </w:rPr>
        <w:t xml:space="preserve"> </w:t>
      </w:r>
      <w:r w:rsidR="00365AE0">
        <w:rPr>
          <w:rFonts w:ascii="Times New Roman" w:hAnsi="Times New Roman" w:cs="Times New Roman"/>
          <w:b/>
          <w:i/>
          <w:sz w:val="24"/>
          <w:szCs w:val="24"/>
        </w:rPr>
        <w:t xml:space="preserve"> </w:t>
      </w:r>
    </w:p>
    <w:p w:rsidR="00D57172" w:rsidRPr="00D57172" w:rsidRDefault="00D57172" w:rsidP="00D57172">
      <w:pPr>
        <w:pStyle w:val="a3"/>
        <w:spacing w:after="0"/>
        <w:ind w:left="2520"/>
        <w:jc w:val="both"/>
        <w:rPr>
          <w:rFonts w:ascii="Times New Roman" w:hAnsi="Times New Roman" w:cs="Times New Roman"/>
          <w:b/>
          <w:i/>
          <w:sz w:val="24"/>
          <w:szCs w:val="24"/>
        </w:rPr>
      </w:pPr>
    </w:p>
    <w:sectPr w:rsidR="00D57172" w:rsidRPr="00D57172" w:rsidSect="004D3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B82"/>
    <w:multiLevelType w:val="hybridMultilevel"/>
    <w:tmpl w:val="1BCCE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554046"/>
    <w:multiLevelType w:val="hybridMultilevel"/>
    <w:tmpl w:val="A18A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F6D2A"/>
    <w:multiLevelType w:val="hybridMultilevel"/>
    <w:tmpl w:val="5B6E1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17694"/>
    <w:multiLevelType w:val="hybridMultilevel"/>
    <w:tmpl w:val="CD1C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B04F7"/>
    <w:multiLevelType w:val="hybridMultilevel"/>
    <w:tmpl w:val="CD1C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B648A"/>
    <w:multiLevelType w:val="hybridMultilevel"/>
    <w:tmpl w:val="CBE83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DBF5608"/>
    <w:multiLevelType w:val="hybridMultilevel"/>
    <w:tmpl w:val="CD1C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E7E09"/>
    <w:multiLevelType w:val="hybridMultilevel"/>
    <w:tmpl w:val="C834E82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A234184"/>
    <w:multiLevelType w:val="hybridMultilevel"/>
    <w:tmpl w:val="762840D4"/>
    <w:lvl w:ilvl="0" w:tplc="CD16665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nsid w:val="613A3715"/>
    <w:multiLevelType w:val="hybridMultilevel"/>
    <w:tmpl w:val="ABCADD6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730E3B6E"/>
    <w:multiLevelType w:val="multilevel"/>
    <w:tmpl w:val="5602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8781E"/>
    <w:multiLevelType w:val="hybridMultilevel"/>
    <w:tmpl w:val="DB6423C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794D4782"/>
    <w:multiLevelType w:val="hybridMultilevel"/>
    <w:tmpl w:val="7912023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0"/>
  </w:num>
  <w:num w:numId="3">
    <w:abstractNumId w:val="9"/>
  </w:num>
  <w:num w:numId="4">
    <w:abstractNumId w:val="8"/>
  </w:num>
  <w:num w:numId="5">
    <w:abstractNumId w:val="10"/>
  </w:num>
  <w:num w:numId="6">
    <w:abstractNumId w:val="6"/>
  </w:num>
  <w:num w:numId="7">
    <w:abstractNumId w:val="5"/>
  </w:num>
  <w:num w:numId="8">
    <w:abstractNumId w:val="11"/>
  </w:num>
  <w:num w:numId="9">
    <w:abstractNumId w:val="12"/>
  </w:num>
  <w:num w:numId="10">
    <w:abstractNumId w:val="3"/>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60D5F"/>
    <w:rsid w:val="0015357D"/>
    <w:rsid w:val="001D1879"/>
    <w:rsid w:val="00360D5F"/>
    <w:rsid w:val="00365AE0"/>
    <w:rsid w:val="003A66D0"/>
    <w:rsid w:val="004906AD"/>
    <w:rsid w:val="004D3A48"/>
    <w:rsid w:val="004D3D10"/>
    <w:rsid w:val="00551A88"/>
    <w:rsid w:val="00554AC1"/>
    <w:rsid w:val="006A05E7"/>
    <w:rsid w:val="006E0CA7"/>
    <w:rsid w:val="007351A3"/>
    <w:rsid w:val="00735586"/>
    <w:rsid w:val="00765979"/>
    <w:rsid w:val="00770C39"/>
    <w:rsid w:val="008E745E"/>
    <w:rsid w:val="00985A78"/>
    <w:rsid w:val="009B39F5"/>
    <w:rsid w:val="00BA2B71"/>
    <w:rsid w:val="00BB77BC"/>
    <w:rsid w:val="00C0311C"/>
    <w:rsid w:val="00D57172"/>
    <w:rsid w:val="00D8726E"/>
    <w:rsid w:val="00F1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48"/>
  </w:style>
  <w:style w:type="paragraph" w:styleId="2">
    <w:name w:val="heading 2"/>
    <w:basedOn w:val="a"/>
    <w:next w:val="a"/>
    <w:link w:val="20"/>
    <w:uiPriority w:val="9"/>
    <w:semiHidden/>
    <w:unhideWhenUsed/>
    <w:qFormat/>
    <w:rsid w:val="009B39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D5F"/>
    <w:pPr>
      <w:ind w:left="720"/>
      <w:contextualSpacing/>
    </w:pPr>
  </w:style>
  <w:style w:type="character" w:styleId="a4">
    <w:name w:val="Hyperlink"/>
    <w:basedOn w:val="a0"/>
    <w:uiPriority w:val="99"/>
    <w:semiHidden/>
    <w:unhideWhenUsed/>
    <w:rsid w:val="008E745E"/>
    <w:rPr>
      <w:color w:val="0000FF"/>
      <w:u w:val="single"/>
    </w:rPr>
  </w:style>
  <w:style w:type="character" w:customStyle="1" w:styleId="apple-converted-space">
    <w:name w:val="apple-converted-space"/>
    <w:basedOn w:val="a0"/>
    <w:rsid w:val="008E745E"/>
  </w:style>
  <w:style w:type="paragraph" w:styleId="a5">
    <w:name w:val="Normal (Web)"/>
    <w:basedOn w:val="a"/>
    <w:uiPriority w:val="99"/>
    <w:unhideWhenUsed/>
    <w:rsid w:val="008E7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B39F5"/>
    <w:rPr>
      <w:rFonts w:asciiTheme="majorHAnsi" w:eastAsiaTheme="majorEastAsia" w:hAnsiTheme="majorHAnsi" w:cstheme="majorBidi"/>
      <w:b/>
      <w:bCs/>
      <w:color w:val="4F81BD" w:themeColor="accent1"/>
      <w:sz w:val="26"/>
      <w:szCs w:val="26"/>
    </w:rPr>
  </w:style>
  <w:style w:type="character" w:customStyle="1" w:styleId="mw-editsection-bracket">
    <w:name w:val="mw-editsection-bracket"/>
    <w:basedOn w:val="a0"/>
    <w:rsid w:val="009B39F5"/>
  </w:style>
  <w:style w:type="character" w:customStyle="1" w:styleId="mw-headline">
    <w:name w:val="mw-headline"/>
    <w:basedOn w:val="a0"/>
    <w:rsid w:val="009B39F5"/>
  </w:style>
  <w:style w:type="paragraph" w:styleId="a6">
    <w:name w:val="Balloon Text"/>
    <w:basedOn w:val="a"/>
    <w:link w:val="a7"/>
    <w:uiPriority w:val="99"/>
    <w:semiHidden/>
    <w:unhideWhenUsed/>
    <w:rsid w:val="00985A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E%D1%80%D0%B0%D1%82%D0%BE%D1%80-%D0%BC%D0%BE%D1%82%D0%B8%D0%B2%D0%B0%D1%82%D0%BE%D1%80" TargetMode="External"/><Relationship Id="rId18" Type="http://schemas.openxmlformats.org/officeDocument/2006/relationships/hyperlink" Target="https://ru.wikipedia.org/wiki/%D0%9C%D0%B0%D0%BB%D0%B0%D1%85%D0%BE%D0%B2,_%D0%90%D0%BD%D0%B4%D1%80%D0%B5%D0%B9_%D0%9D%D0%B8%D0%BA%D0%BE%D0%BB%D0%B0%D0%B5%D0%B2%D0%B8%D1%87" TargetMode="External"/><Relationship Id="rId3" Type="http://schemas.openxmlformats.org/officeDocument/2006/relationships/styles" Target="styles.xml"/><Relationship Id="rId21" Type="http://schemas.openxmlformats.org/officeDocument/2006/relationships/hyperlink" Target="http://www.youtube.com/watch?v=qAusy3GqsIE" TargetMode="External"/><Relationship Id="rId7" Type="http://schemas.openxmlformats.org/officeDocument/2006/relationships/hyperlink" Target="https://ru.wikipedia.org/wiki/%D0%A1%D0%B5%D1%80%D0%B1%D1%81%D0%BA%D0%B8%D0%B9_%D1%8F%D0%B7%D1%8B%D0%BA" TargetMode="External"/><Relationship Id="rId12" Type="http://schemas.openxmlformats.org/officeDocument/2006/relationships/hyperlink" Target="https://ru.wikipedia.org/wiki/%D0%90%D0%B2%D1%81%D1%82%D1%80%D0%B0%D0%BB%D0%B8%D1%8F" TargetMode="External"/><Relationship Id="rId17" Type="http://schemas.openxmlformats.org/officeDocument/2006/relationships/hyperlink" Target="https://ru.wikipedia.org/wiki/%D0%9E%D1%80%D0%B0%D1%82%D0%BE%D1%80-%D0%BC%D0%BE%D1%82%D0%B8%D0%B2%D0%B0%D1%82%D0%BE%D1%80" TargetMode="External"/><Relationship Id="rId2" Type="http://schemas.openxmlformats.org/officeDocument/2006/relationships/numbering" Target="numbering.xml"/><Relationship Id="rId16" Type="http://schemas.openxmlformats.org/officeDocument/2006/relationships/hyperlink" Target="https://ru.wikipedia.org/wiki/%D0%95%D0%B2%D0%B0%D0%BD%D0%B3%D0%B5%D0%BB%D1%8C%D1%81%D0%BA%D0%B8%D0%B5_%D1%85%D1%80%D0%B8%D1%81%D1%82%D0%B8%D0%B0%D0%BD%D0%B5" TargetMode="External"/><Relationship Id="rId20" Type="http://schemas.openxmlformats.org/officeDocument/2006/relationships/hyperlink" Target="https://ru.wikipedia.org/wiki/%D0%9F%D1%83%D1%81%D1%82%D1%8C_%D0%B3%D0%BE%D0%B2%D0%BE%D1%80%D1%8F%D1%82_(%D1%82%D0%BE%D0%BA-%D1%88%D0%BE%D1%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5%D0%BB%D1%8C%D0%B1%D1%83%D1%80%D0%BD" TargetMode="External"/><Relationship Id="rId5" Type="http://schemas.openxmlformats.org/officeDocument/2006/relationships/settings" Target="settings.xml"/><Relationship Id="rId15" Type="http://schemas.openxmlformats.org/officeDocument/2006/relationships/hyperlink" Target="https://ru.wikipedia.org/wiki/%D0%9D%D0%B0%D1%81%D0%BB%D0%B5%D0%B4%D1%81%D1%82%D0%B2%D0%B5%D0%BD%D0%BD%D1%8B%D0%B5_%D0%B7%D0%B0%D0%B1%D0%BE%D0%BB%D0%B5%D0%B2%D0%B0%D0%BD%D0%B8%D1%8F" TargetMode="External"/><Relationship Id="rId23" Type="http://schemas.openxmlformats.org/officeDocument/2006/relationships/theme" Target="theme/theme1.xml"/><Relationship Id="rId10" Type="http://schemas.openxmlformats.org/officeDocument/2006/relationships/hyperlink" Target="https://ru.wikipedia.org/wiki/1982_%D0%B3%D0%BE%D0%B4" TargetMode="External"/><Relationship Id="rId19" Type="http://schemas.openxmlformats.org/officeDocument/2006/relationships/hyperlink" Target="https://ru.wikipedia.org/wiki/%D0%9F%D0%B5%D1%80%D0%B2%D1%8B%D0%B9_%D0%BA%D0%B0%D0%BD%D0%B0%D0%BB_(%D0%A0%D0%BE%D1%81%D1%81%D0%B8%D1%8F)" TargetMode="External"/><Relationship Id="rId4" Type="http://schemas.microsoft.com/office/2007/relationships/stylesWithEffects" Target="stylesWithEffects.xml"/><Relationship Id="rId9" Type="http://schemas.openxmlformats.org/officeDocument/2006/relationships/hyperlink" Target="https://ru.wikipedia.org/wiki/4_%D0%B4%D0%B5%D0%BA%D0%B0%D0%B1%D1%80%D1%8F" TargetMode="External"/><Relationship Id="rId14" Type="http://schemas.openxmlformats.org/officeDocument/2006/relationships/hyperlink" Target="https://ru.wikipedia.org/wiki/%D0%A1%D0%B8%D0%BD%D0%B4%D1%80%D0%BE%D0%BC_%D1%82%D0%B5%D1%82%D1%80%D0%B0%D0%B0%D0%BC%D0%B5%D0%BB%D0%B8%D0%B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F842-E8D0-4FB3-89C5-5F1E129B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6</cp:revision>
  <cp:lastPrinted>2016-11-08T09:33:00Z</cp:lastPrinted>
  <dcterms:created xsi:type="dcterms:W3CDTF">2016-11-08T10:09:00Z</dcterms:created>
  <dcterms:modified xsi:type="dcterms:W3CDTF">2016-11-16T05:58:00Z</dcterms:modified>
</cp:coreProperties>
</file>