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3A" w:rsidRPr="0067633A" w:rsidRDefault="0067633A" w:rsidP="00676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28"/>
        </w:rPr>
      </w:pPr>
      <w:r w:rsidRPr="0067633A">
        <w:rPr>
          <w:rFonts w:ascii="Times New Roman" w:eastAsia="Times New Roman" w:hAnsi="Times New Roman" w:cs="Times New Roman"/>
          <w:b/>
          <w:color w:val="CC0000"/>
          <w:sz w:val="52"/>
          <w:szCs w:val="28"/>
        </w:rPr>
        <w:t>,,Я ребёнок и я имею на это право"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>ЧТО ТАКОЕ ПРАВА РЕБЕНКА?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Согласно Декларации прав ребенка, принятой ООН в 1959 г., ребенком признается всякое человеческое существо, не достигшее 18-летнего возраста (совершеннолетия). Здесь же провозглашается, что ребенок, ввиду его физической и умственной незрелости, нуждается в специальной охране и заботе, включая надлежащую правовую защиту. В Декларации содержится призыв к родителям, различным добровольным организациям, местным властям, национальным правительствам о том, чтобы они признали права детей и старались соблюдать их путем законодательных и иных мер. Здесь же зафиксирован важнейший, с точки зрения концепции прав человека, принцип: </w:t>
      </w:r>
      <w:r w:rsidRPr="0067633A">
        <w:rPr>
          <w:rFonts w:ascii="Times New Roman" w:eastAsia="Times New Roman" w:hAnsi="Times New Roman" w:cs="Times New Roman"/>
          <w:b/>
          <w:i/>
          <w:sz w:val="28"/>
          <w:szCs w:val="28"/>
        </w:rPr>
        <w:t>человек имеет права с момента своего рождения.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Польского Хельсинского фонда по правам человека </w:t>
      </w:r>
      <w:proofErr w:type="spellStart"/>
      <w:r w:rsidRPr="0067633A">
        <w:rPr>
          <w:rFonts w:ascii="Times New Roman" w:eastAsia="Times New Roman" w:hAnsi="Times New Roman" w:cs="Times New Roman"/>
          <w:sz w:val="28"/>
          <w:szCs w:val="28"/>
        </w:rPr>
        <w:t>Эльжбета</w:t>
      </w:r>
      <w:proofErr w:type="spellEnd"/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Чиж кратко и емко сформулировала основные концептуальные подходы правозащитного сообщества к правам ребенка.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>ЧТО НАДО ЗНАТЬ, ПРЕЖДЕ ЧЕМ ГОВОРИТЬ О ПРАВАХ РЕБЕНКА</w:t>
      </w:r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Права ребенка являются понятием из категории прав человека и вытекают из достоинства и неповторимости ребенка как человеческой личности.</w:t>
      </w:r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  Права ребенка – это нечто иное, чем его основные потребности. Не существует права на воспитание в счастливой семье или права на любовь, хотя это необыкновенно важные потребности каждого человека.</w:t>
      </w:r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  Права детей, как и права человека, рассматриваются в аспекте «власть – личность». Если ребенок имеет право, то это значит, что государство должно обеспечить ему возможность пользоваться этим правом.</w:t>
      </w:r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    Права ребенка, как и права человека, подлежат ограничениям, но только таким, которые предусматриваются законом и которые необходимы в </w:t>
      </w:r>
      <w:proofErr w:type="gramStart"/>
      <w:r w:rsidRPr="0067633A">
        <w:rPr>
          <w:rFonts w:ascii="Times New Roman" w:eastAsia="Times New Roman" w:hAnsi="Times New Roman" w:cs="Times New Roman"/>
          <w:sz w:val="28"/>
          <w:szCs w:val="28"/>
        </w:rPr>
        <w:t>демократическом обществе</w:t>
      </w:r>
      <w:proofErr w:type="gramEnd"/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в интересах государственной безопасности, общественного порядка и предотвращения преступлений, охраны здоровья и нравственности или защиты прав и свобод других лиц. Не могут быть ограничены права на защиту от пыток, бесчеловечных или унижающих достоинство видов обращения и наказания и защиту от рабства и подневольного состояния. </w:t>
      </w:r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Symbol" w:hAnsi="Times New Roman" w:cs="Times New Roman"/>
          <w:sz w:val="28"/>
          <w:szCs w:val="28"/>
        </w:rPr>
        <w:t xml:space="preserve">   </w:t>
      </w:r>
      <w:r w:rsidRPr="0067633A">
        <w:rPr>
          <w:rFonts w:ascii="Times New Roman" w:eastAsia="Times New Roman" w:hAnsi="Times New Roman" w:cs="Times New Roman"/>
          <w:sz w:val="28"/>
          <w:szCs w:val="28"/>
        </w:rPr>
        <w:t>Если ребенок/человек имеет право, то это значит, что должны существовать процедуры истребования права: «Иметь право – значит мочь, притязать». В ином случае право становится пустой декларацией.</w:t>
      </w:r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  Дети подлежат родительской власти, и прежде всего именно родители решают, как их воспитывать или формировать их мировоззрение. Это зафиксировано в разных документах.</w:t>
      </w:r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   На протяжении тысячелетий ребенок рассматривался как будущий член общества. Воспитание толковалось как процесс подготовки детей к </w:t>
      </w:r>
      <w:r w:rsidRPr="006763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выполнению тех или иных социальных функций. Лишь постепенно, по мере становления представлений о </w:t>
      </w:r>
      <w:proofErr w:type="spellStart"/>
      <w:r w:rsidRPr="0067633A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человеческой личности, массовое сознание приучилось видеть в ребенке не объект педагогических воздействий, а равноправного партнера воспитателя.</w:t>
      </w:r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67633A">
        <w:rPr>
          <w:rFonts w:ascii="Times New Roman" w:eastAsia="Times New Roman" w:hAnsi="Times New Roman" w:cs="Times New Roman"/>
          <w:sz w:val="28"/>
          <w:szCs w:val="28"/>
        </w:rPr>
        <w:t>Права ребенка в массовом сознаний до сих пор воспринимаются как нечто вроде бы приемлемое, но не требующее серьезных усилий учителей, родителей, общественных институтов.</w:t>
      </w:r>
      <w:proofErr w:type="gramEnd"/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   Понятие «права ребенка» тесно связано с понятием «права человека», которое рассматривается в контексте общечеловеческих ценностей. Речь идет о едином </w:t>
      </w:r>
      <w:proofErr w:type="spellStart"/>
      <w:r w:rsidRPr="0067633A">
        <w:rPr>
          <w:rFonts w:ascii="Times New Roman" w:eastAsia="Times New Roman" w:hAnsi="Times New Roman" w:cs="Times New Roman"/>
          <w:sz w:val="28"/>
          <w:szCs w:val="28"/>
        </w:rPr>
        <w:t>аксиологическом</w:t>
      </w:r>
      <w:proofErr w:type="spellEnd"/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комплексе, в котором идея человеческой свободы связывается с представлениями о справедливости, а принципы демократии сочетаются с идеалами гуманизма.</w:t>
      </w:r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    В основе такого понимания – признание ребенка личностью, обладающей таким же достоинством, как и взрослый; разница заключается в том, что взрослые люди могут сами защищать свои интересы, а ребенок вынужден обращаться за помощью к тем, кто готов – должен – гарантировать соблюдение его прав.</w:t>
      </w:r>
    </w:p>
    <w:p w:rsidR="0067633A" w:rsidRPr="0067633A" w:rsidRDefault="0067633A" w:rsidP="0067633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  Дети от рождения обладают основными и неотъемлемыми правами и свободами человека. «Детской Конституцией» называют принятую в 1989 году Конвенцию о правах ребенка. Конвенция о правах ребенка как международный правовой акт обладает высшей юридической силой, является составной частью правовой системы Российской Федерации согласно ст. 15 Конституции РФ.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color w:val="FF0000"/>
          <w:sz w:val="28"/>
          <w:szCs w:val="28"/>
        </w:rPr>
        <w:t>Конвенция о правах ребенка:</w:t>
      </w:r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633A">
        <w:rPr>
          <w:rFonts w:ascii="Times New Roman" w:eastAsia="Times New Roman" w:hAnsi="Times New Roman" w:cs="Times New Roman"/>
          <w:sz w:val="28"/>
          <w:szCs w:val="28"/>
        </w:rPr>
        <w:t>- всеобъемлюща, т.е. обеспечивает гражданские, политические, экономические, социальные и культурные права детей;</w:t>
      </w:r>
      <w:proofErr w:type="gramEnd"/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- универсальна, т.е. касается всех детей, в любых ситуациях, практически во всех государствах (кроме США и Сомали, которые не ратифицировали Конвенцию о правах ребенка);</w:t>
      </w:r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7633A">
        <w:rPr>
          <w:rFonts w:ascii="Times New Roman" w:eastAsia="Times New Roman" w:hAnsi="Times New Roman" w:cs="Times New Roman"/>
          <w:sz w:val="28"/>
          <w:szCs w:val="28"/>
        </w:rPr>
        <w:t>безусловна</w:t>
      </w:r>
      <w:proofErr w:type="gramEnd"/>
      <w:r w:rsidRPr="0067633A">
        <w:rPr>
          <w:rFonts w:ascii="Times New Roman" w:eastAsia="Times New Roman" w:hAnsi="Times New Roman" w:cs="Times New Roman"/>
          <w:sz w:val="28"/>
          <w:szCs w:val="28"/>
        </w:rPr>
        <w:t>, поскольку возлагает обязательства на все государства, независимо от уровня их экономического развития, предпринимать действия для защиты прав ребенка;</w:t>
      </w:r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- целостна по своему характеру, так как утверждает важность, неделимость, взаимосвязанность и равнозначность всех прав и свобод ребенка.</w:t>
      </w:r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 основана на четырех главных принципах. Первые два относятся ко всем людям, и она лишь подтверждает их в отношении детей, вторые два касаются именно детей.</w:t>
      </w:r>
    </w:p>
    <w:p w:rsidR="0067633A" w:rsidRPr="0067633A" w:rsidRDefault="0067633A" w:rsidP="0067633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>1.</w:t>
      </w:r>
      <w:r w:rsidRPr="0067633A">
        <w:rPr>
          <w:rFonts w:ascii="Times New Roman" w:eastAsia="Times New Roman" w:hAnsi="Times New Roman" w:cs="Times New Roman"/>
          <w:color w:val="CC0000"/>
          <w:sz w:val="28"/>
          <w:szCs w:val="28"/>
        </w:rPr>
        <w:t xml:space="preserve">    </w:t>
      </w:r>
      <w:r w:rsidRPr="0067633A">
        <w:rPr>
          <w:rFonts w:ascii="Times New Roman" w:eastAsia="Times New Roman" w:hAnsi="Times New Roman" w:cs="Times New Roman"/>
          <w:sz w:val="28"/>
          <w:szCs w:val="28"/>
        </w:rPr>
        <w:t>Дети не должны подвергаться какой-либо дискриминации по признаку «… расы, цвета кожи, пола, языка, религии, политических и иных убеждений, национального, этнического или социального происхождения, имущественного положения, состояния здоровья и обстоятельств рождения ребенка, его родителей или законных опекунов или каких-либо иных обстоятельств».</w:t>
      </w:r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lastRenderedPageBreak/>
        <w:t>2.</w:t>
      </w:r>
      <w:r w:rsidRPr="0067633A">
        <w:rPr>
          <w:rFonts w:ascii="Times New Roman" w:eastAsia="Times New Roman" w:hAnsi="Times New Roman" w:cs="Times New Roman"/>
          <w:color w:val="CC0000"/>
          <w:sz w:val="28"/>
          <w:szCs w:val="28"/>
        </w:rPr>
        <w:t xml:space="preserve">    </w:t>
      </w: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Дети имеют право на выживание и всестороннее развитие, включая физическое, эмоциональное, психосоциальное, познавательное, социальное и </w:t>
      </w:r>
      <w:proofErr w:type="spellStart"/>
      <w:r w:rsidRPr="0067633A">
        <w:rPr>
          <w:rFonts w:ascii="Times New Roman" w:eastAsia="Times New Roman" w:hAnsi="Times New Roman" w:cs="Times New Roman"/>
          <w:sz w:val="28"/>
          <w:szCs w:val="28"/>
        </w:rPr>
        <w:t>культуное</w:t>
      </w:r>
      <w:proofErr w:type="spellEnd"/>
      <w:r w:rsidRPr="006763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>3.</w:t>
      </w:r>
      <w:r w:rsidRPr="0067633A">
        <w:rPr>
          <w:rFonts w:ascii="Times New Roman" w:eastAsia="Times New Roman" w:hAnsi="Times New Roman" w:cs="Times New Roman"/>
          <w:color w:val="CC0000"/>
          <w:sz w:val="28"/>
          <w:szCs w:val="28"/>
        </w:rPr>
        <w:t xml:space="preserve">    </w:t>
      </w:r>
      <w:r w:rsidRPr="0067633A">
        <w:rPr>
          <w:rFonts w:ascii="Times New Roman" w:eastAsia="Times New Roman" w:hAnsi="Times New Roman" w:cs="Times New Roman"/>
          <w:sz w:val="28"/>
          <w:szCs w:val="28"/>
        </w:rPr>
        <w:t>Во всех решениях или действиях, затрагивающих ребенка или группу детей, в первую очередь необходимо учитывать интересы ребенка, кем бы ни принимались эти решения – семьей, административной или судебной властью.</w:t>
      </w:r>
    </w:p>
    <w:p w:rsidR="0067633A" w:rsidRPr="0067633A" w:rsidRDefault="0067633A" w:rsidP="0067633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>4.</w:t>
      </w:r>
      <w:r w:rsidRPr="0067633A">
        <w:rPr>
          <w:rFonts w:ascii="Times New Roman" w:eastAsia="Times New Roman" w:hAnsi="Times New Roman" w:cs="Times New Roman"/>
          <w:color w:val="CC0000"/>
          <w:sz w:val="28"/>
          <w:szCs w:val="28"/>
        </w:rPr>
        <w:t xml:space="preserve">    </w:t>
      </w:r>
      <w:r w:rsidRPr="0067633A">
        <w:rPr>
          <w:rFonts w:ascii="Times New Roman" w:eastAsia="Times New Roman" w:hAnsi="Times New Roman" w:cs="Times New Roman"/>
          <w:sz w:val="28"/>
          <w:szCs w:val="28"/>
        </w:rPr>
        <w:t>Дети имеют право участвовать в решении вопросов, касающихся их жизни, свободы выражения мнений и убеждений. Взрослые должны обеспечить им возможность реализации этого права и принимать во внимание мнение детей.</w:t>
      </w:r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Анализируя международное право и российское законодательство о правах ребенка, можно выделить следующие группы основных прав детей в различных сферах.</w:t>
      </w:r>
    </w:p>
    <w:p w:rsidR="0067633A" w:rsidRPr="0067633A" w:rsidRDefault="0067633A" w:rsidP="0067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    Каждый ребенок, в соответствии с нормами внутреннего и международного права, обладает следующими правами и свободами в сфере общих гражданских и политических прав.</w:t>
      </w:r>
    </w:p>
    <w:p w:rsidR="0067633A" w:rsidRPr="0067633A" w:rsidRDefault="0067633A" w:rsidP="006763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На имя (фамилию), гражданство, изменение гражданства и имени.</w:t>
      </w:r>
    </w:p>
    <w:p w:rsidR="0067633A" w:rsidRPr="0067633A" w:rsidRDefault="0067633A" w:rsidP="006763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На уважение личного достоинства и защиту своих прав и законных интересов со </w:t>
      </w:r>
      <w:proofErr w:type="gramStart"/>
      <w:r w:rsidRPr="0067633A">
        <w:rPr>
          <w:rFonts w:ascii="Times New Roman" w:eastAsia="Times New Roman" w:hAnsi="Times New Roman" w:cs="Times New Roman"/>
          <w:sz w:val="28"/>
          <w:szCs w:val="28"/>
        </w:rPr>
        <w:t>стороны</w:t>
      </w:r>
      <w:proofErr w:type="gramEnd"/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своих родителей или лиц, их заменяющих, а также органов опеки и попечительства, органов прокуратуры и судов.</w:t>
      </w:r>
    </w:p>
    <w:p w:rsidR="0067633A" w:rsidRPr="0067633A" w:rsidRDefault="0067633A" w:rsidP="006763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На самостоятельное обращение за защитой своих прав в органы опеки и попечительства, а по достижении возраста 14 лет – в суд.</w:t>
      </w:r>
    </w:p>
    <w:p w:rsidR="0067633A" w:rsidRPr="0067633A" w:rsidRDefault="0067633A" w:rsidP="0067633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На защиту  от незаконного употребления наркотических средств и психотропных веществ и привлечения к производству или торговле такими средствами и веществами.</w:t>
      </w:r>
    </w:p>
    <w:p w:rsidR="0067633A" w:rsidRPr="0067633A" w:rsidRDefault="0067633A" w:rsidP="006763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На защиту от экономической эксплуатации и работы, которая может служить препятствием в получении образования либо наносить ущерб здоровью.</w:t>
      </w:r>
    </w:p>
    <w:p w:rsidR="0067633A" w:rsidRPr="0067633A" w:rsidRDefault="0067633A" w:rsidP="006763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На свободу выражения мнений, которые должны внимательно рассматриваться с учетом возраста и зрелости; в ходе каждого судебного или административного разбирательства мнение ребенка, достигшего возраста 10 лет, обязательно при вынесении решения (за исключением случаев, когда это противоречит его интересам). При изменении имени и фамилии, восстановлении родительских прав, при передаче в другую семью на воспитание органы опеки или суд могут принять решение только с согласия ребенка, достигшего 10 лет. Учитывается мнение ребенка при решении вопросов о выборе образовательного учреждения, о месте жительства ребенка при раздельном проживании родителей.</w:t>
      </w:r>
    </w:p>
    <w:p w:rsidR="0067633A" w:rsidRPr="0067633A" w:rsidRDefault="0067633A" w:rsidP="006763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На свободный выезд за пределы Российской Федерации и беспрепятственное возвращение. Как правило, несовершеннолетние выезжают совместно хотя бы с одним из родителей. Если выезд </w:t>
      </w:r>
      <w:r w:rsidRPr="0067633A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осуществляется без сопровождения, ребенок должен иметь паспорт и нотариально оформленное согласие родителей. При несогласии одного из родителей вопрос решается в судебном порядке. Паспорт несовершеннолетнему для выезда за границу выдается по письменному заявлению хотя бы одного из родителей.</w:t>
      </w:r>
    </w:p>
    <w:p w:rsidR="0067633A" w:rsidRPr="0067633A" w:rsidRDefault="0067633A" w:rsidP="0067633A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На создание и участие в общественных молодежных и детских организациях с целью социального становления, развития и </w:t>
      </w:r>
      <w:proofErr w:type="spellStart"/>
      <w:r w:rsidRPr="0067633A">
        <w:rPr>
          <w:rFonts w:ascii="Times New Roman" w:eastAsia="Times New Roman" w:hAnsi="Times New Roman" w:cs="Times New Roman"/>
          <w:sz w:val="28"/>
          <w:szCs w:val="28"/>
        </w:rPr>
        <w:t>самреализации</w:t>
      </w:r>
      <w:proofErr w:type="spellEnd"/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общественной жизни и для защиты своих прав и интересов. Членами и участниками молодежных общественных объединений могут быть лица, достигшие 14 лет, детских общественных объединений – лица, достигшие 10 лет. В школе или другом учреждении, где они обучаются, все дети старше 8 лет могут создавать собственные общественные организации. Запрещается принуждение несовершеннолетних </w:t>
      </w:r>
      <w:proofErr w:type="gramStart"/>
      <w:r w:rsidRPr="0067633A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вступлению в общественные, общественно-политические организации (объединения), движения и партии, к участию в агитационных кампаниях и политических акциях.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>Права и обязанности родителей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Родители имеют право воспитывать ребенка, а также </w:t>
      </w:r>
      <w:proofErr w:type="gramStart"/>
      <w:r w:rsidRPr="0067633A">
        <w:rPr>
          <w:rFonts w:ascii="Times New Roman" w:eastAsia="Times New Roman" w:hAnsi="Times New Roman" w:cs="Times New Roman"/>
          <w:b/>
          <w:sz w:val="28"/>
          <w:szCs w:val="28"/>
        </w:rPr>
        <w:t>несут</w:t>
      </w: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33A">
        <w:rPr>
          <w:rFonts w:ascii="Times New Roman" w:eastAsia="Times New Roman" w:hAnsi="Times New Roman" w:cs="Times New Roman"/>
          <w:b/>
          <w:sz w:val="28"/>
          <w:szCs w:val="28"/>
        </w:rPr>
        <w:t>обязанности</w:t>
      </w:r>
      <w:proofErr w:type="gramEnd"/>
      <w:r w:rsidRPr="0067633A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ответственность за  воспитание, и развитие ребенка.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Согласно Семейному кодексу РФ, это называется </w:t>
      </w:r>
      <w:r w:rsidRPr="0067633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родительскими  правами.</w:t>
      </w:r>
      <w:r w:rsidRPr="006763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633A">
        <w:rPr>
          <w:rFonts w:ascii="Times New Roman" w:eastAsia="Times New Roman" w:hAnsi="Times New Roman" w:cs="Times New Roman"/>
          <w:sz w:val="28"/>
          <w:szCs w:val="28"/>
        </w:rPr>
        <w:t>Родительские права прекращаются по достижении детьми возраста 18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совершеннолетия.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Родители имеют право:</w:t>
      </w:r>
    </w:p>
    <w:p w:rsidR="0067633A" w:rsidRPr="0067633A" w:rsidRDefault="0067633A" w:rsidP="0067633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:rsidR="0067633A" w:rsidRPr="0067633A" w:rsidRDefault="0067633A" w:rsidP="0067633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67633A" w:rsidRPr="0067633A" w:rsidRDefault="0067633A" w:rsidP="0067633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</w:t>
      </w:r>
      <w:proofErr w:type="gramStart"/>
      <w:r w:rsidRPr="0067633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негосударственных учебных заведений;</w:t>
      </w:r>
    </w:p>
    <w:p w:rsidR="0067633A" w:rsidRPr="0067633A" w:rsidRDefault="0067633A" w:rsidP="0067633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На возмещение за счет государства затрат на обучение детей в негосударственных образовательных учреждениях, имеющих государственную аккредитацию и реализующих программы общего образования;</w:t>
      </w:r>
    </w:p>
    <w:p w:rsidR="0067633A" w:rsidRPr="0067633A" w:rsidRDefault="0067633A" w:rsidP="0067633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На прием детей для обучения в образовательные учреждения, расположенные по месту жительства;</w:t>
      </w:r>
    </w:p>
    <w:p w:rsidR="0067633A" w:rsidRPr="0067633A" w:rsidRDefault="0067633A" w:rsidP="0067633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lastRenderedPageBreak/>
        <w:t>На ознакомления с уставом образовательного учреждения и другими документами, регламентирующими организацию образовательного процесса;</w:t>
      </w:r>
    </w:p>
    <w:p w:rsidR="0067633A" w:rsidRPr="0067633A" w:rsidRDefault="0067633A" w:rsidP="0067633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На участие в управлении образовательным учреждением, в котором обучаются их дети;</w:t>
      </w:r>
    </w:p>
    <w:p w:rsidR="0067633A" w:rsidRPr="0067633A" w:rsidRDefault="0067633A" w:rsidP="0067633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На ознакомлении с ходом и содержанием образовательного процесса, а также с оценками успеваемости своих детей;</w:t>
      </w:r>
    </w:p>
    <w:p w:rsidR="0067633A" w:rsidRPr="0067633A" w:rsidRDefault="0067633A" w:rsidP="0067633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На перевод ребенка, получающего образование в семье, для продолжения аттестации;</w:t>
      </w:r>
    </w:p>
    <w:p w:rsidR="0067633A" w:rsidRPr="0067633A" w:rsidRDefault="0067633A" w:rsidP="0067633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Выражать согласие (или несогласие) на прохождение детьми военной подготовки в гражданских образовательных учреждениях на факультативной основе;</w:t>
      </w:r>
    </w:p>
    <w:p w:rsidR="0067633A" w:rsidRPr="0067633A" w:rsidRDefault="0067633A" w:rsidP="0067633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Обеспечивать религиозное и нравственное воспитание детей в соответствии со своими убеждениями;</w:t>
      </w:r>
    </w:p>
    <w:p w:rsidR="0067633A" w:rsidRPr="0067633A" w:rsidRDefault="0067633A" w:rsidP="0067633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На помощь со стороны государства в выполнении своих обязанностей по обучению и воспитанию детей;</w:t>
      </w:r>
    </w:p>
    <w:p w:rsidR="0067633A" w:rsidRPr="0067633A" w:rsidRDefault="0067633A" w:rsidP="0067633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На  заботу и содержанию со стороны своих совершеннолетних детей, если родители не были лишены родительских прав.</w:t>
      </w:r>
    </w:p>
    <w:p w:rsidR="0067633A" w:rsidRPr="0067633A" w:rsidRDefault="0067633A" w:rsidP="0067633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</w:t>
      </w:r>
      <w:proofErr w:type="gramStart"/>
      <w:r w:rsidRPr="0067633A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ограничения возможны только в случае наличия угрозы жизни или здоровью ребенка).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Родители обязаны:</w:t>
      </w:r>
    </w:p>
    <w:p w:rsidR="0067633A" w:rsidRPr="0067633A" w:rsidRDefault="0067633A" w:rsidP="0067633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Обеспечивать и защищать права и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67633A" w:rsidRPr="0067633A" w:rsidRDefault="0067633A" w:rsidP="0067633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Обеспечить детям до 15 лет получение основного общего образования в общеобразовательной школе или в другом приравненном к ней  по статусу  образовательном учреждении;</w:t>
      </w:r>
    </w:p>
    <w:p w:rsidR="0067633A" w:rsidRPr="0067633A" w:rsidRDefault="0067633A" w:rsidP="0067633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Выполнять устав общеобразовательного учреждения;</w:t>
      </w:r>
    </w:p>
    <w:p w:rsidR="0067633A" w:rsidRPr="0067633A" w:rsidRDefault="0067633A" w:rsidP="0067633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Не допускать неправильного вмешательства в работу преподавателей по вопросам, которые по своему характеру входят в круг профессиональных обязанностей учителя;</w:t>
      </w:r>
    </w:p>
    <w:p w:rsidR="0067633A" w:rsidRPr="0067633A" w:rsidRDefault="0067633A" w:rsidP="0067633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Обеспечивать в пределах своих способностей условия жизни, необходимые для нормального развития ребенка;</w:t>
      </w:r>
    </w:p>
    <w:p w:rsidR="0067633A" w:rsidRPr="0067633A" w:rsidRDefault="0067633A" w:rsidP="0067633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Содержать своих несовершеннолетних детей (порядок и формы предоставления  содержания детям определяются родителями самостоятельно, в случае, если родители не предоставляют содержание детей (алименты) взыскиваются с родителей (родителя) в судебном порядке).</w:t>
      </w:r>
    </w:p>
    <w:p w:rsidR="0067633A" w:rsidRPr="0067633A" w:rsidRDefault="0067633A" w:rsidP="0067633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невыполнение или ненадлежащее выполнение родительских обязанностей, а также за совершение правонарушений в отношении </w:t>
      </w:r>
      <w:proofErr w:type="gramStart"/>
      <w:r w:rsidRPr="0067633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своих детей </w:t>
      </w:r>
      <w:r w:rsidRPr="00676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родители несут административную, уголовную и иную ответственность</w:t>
      </w:r>
      <w:r w:rsidRPr="006763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Какие административные наказания могут применяться к родителям?</w:t>
      </w:r>
    </w:p>
    <w:p w:rsidR="0067633A" w:rsidRPr="0067633A" w:rsidRDefault="0067633A" w:rsidP="006763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Комиссии по делам несовершеннолетних могут применить к родителям административные меры (объявить общественное порицание или предупреждение, возложить обязанность загладить причиненный вред или наложить денежный штраф):</w:t>
      </w:r>
    </w:p>
    <w:p w:rsidR="0067633A" w:rsidRPr="0067633A" w:rsidRDefault="0067633A" w:rsidP="006763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в случае злостного невыполнения родителями обязанностей по воспитанию и обучению детей;</w:t>
      </w:r>
    </w:p>
    <w:p w:rsidR="0067633A" w:rsidRPr="0067633A" w:rsidRDefault="0067633A" w:rsidP="006763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за доведение их до состояния опьянения или употребления наркотических средств без назначения врача;</w:t>
      </w:r>
    </w:p>
    <w:p w:rsidR="0067633A" w:rsidRPr="0067633A" w:rsidRDefault="0067633A" w:rsidP="006763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за совершение подростками в возрасте до 16 лет нарушений правил дорожного движения;</w:t>
      </w:r>
    </w:p>
    <w:p w:rsidR="0067633A" w:rsidRPr="0067633A" w:rsidRDefault="0067633A" w:rsidP="0067633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В каких случаях родители несут уголовную ответственность?</w:t>
      </w:r>
    </w:p>
    <w:p w:rsidR="0067633A" w:rsidRPr="0067633A" w:rsidRDefault="0067633A" w:rsidP="0067633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В Уголовном кодексе Российской Федерации предусмотрены специальные нормы об уголовной ответственности родителей:</w:t>
      </w:r>
    </w:p>
    <w:p w:rsidR="0067633A" w:rsidRPr="0067633A" w:rsidRDefault="0067633A" w:rsidP="0067633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За вовлечение несовершеннолетних детей в совершении преступления путем обещаний, обмана, угроз или иным способом;</w:t>
      </w:r>
    </w:p>
    <w:p w:rsidR="0067633A" w:rsidRPr="0067633A" w:rsidRDefault="0067633A" w:rsidP="0067633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За вовлечение несовершеннолетнего в систематическое употребление спиртных напитков </w:t>
      </w:r>
      <w:proofErr w:type="gramStart"/>
      <w:r w:rsidRPr="0067633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одурманивающих веществ;</w:t>
      </w:r>
    </w:p>
    <w:p w:rsidR="0067633A" w:rsidRPr="0067633A" w:rsidRDefault="0067633A" w:rsidP="0067633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За вовлечение в занятие проституцией, бродяжничеством или </w:t>
      </w:r>
      <w:proofErr w:type="gramStart"/>
      <w:r w:rsidRPr="0067633A">
        <w:rPr>
          <w:rFonts w:ascii="Times New Roman" w:eastAsia="Times New Roman" w:hAnsi="Times New Roman" w:cs="Times New Roman"/>
          <w:sz w:val="28"/>
          <w:szCs w:val="28"/>
        </w:rPr>
        <w:t>попрошайничеством</w:t>
      </w:r>
      <w:proofErr w:type="gramEnd"/>
      <w:r w:rsidRPr="006763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633A" w:rsidRPr="0067633A" w:rsidRDefault="0067633A" w:rsidP="0067633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67633A" w:rsidRPr="0067633A" w:rsidRDefault="0067633A" w:rsidP="0067633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За злостное уклонение от уплаты средств на содержание детей.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Кто несет ответственность за вред, причиненный ребенком в возрасте до 14 лет?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Родители, если они не докажут, что вред возник не по их вине. Если в момент причинения вреда малолетний находился под надзором  школы, больницы, оздоровительного лагеря  и т. д. за вред возник не по его вине. Но если родители не имеют достаточных сре</w:t>
      </w:r>
      <w:proofErr w:type="gramStart"/>
      <w:r w:rsidRPr="0067633A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я возмещения вреда, а сам </w:t>
      </w:r>
      <w:proofErr w:type="spellStart"/>
      <w:r w:rsidRPr="0067633A">
        <w:rPr>
          <w:rFonts w:ascii="Times New Roman" w:eastAsia="Times New Roman" w:hAnsi="Times New Roman" w:cs="Times New Roman"/>
          <w:sz w:val="28"/>
          <w:szCs w:val="28"/>
        </w:rPr>
        <w:t>причинитель</w:t>
      </w:r>
      <w:proofErr w:type="spellEnd"/>
      <w:r w:rsidRPr="0067633A">
        <w:rPr>
          <w:rFonts w:ascii="Times New Roman" w:eastAsia="Times New Roman" w:hAnsi="Times New Roman" w:cs="Times New Roman"/>
          <w:sz w:val="28"/>
          <w:szCs w:val="28"/>
        </w:rPr>
        <w:t>, став  дееспособным, располагает такими средствами, суд имеет право потребовать возмещения вреда с того, кто его причинил.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родители несут имущественную ответственность по сделкам малолетних детей (до 14 лет).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Кто несет ответственность за вред, причиненный подростком в возрасте от 14 лет до 18 лет?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Сам подросток. Если несовершеннолетний, причинивший вред в возрасте от 14 до 18 лет, не располагает необходимыми средствами, вред полностью или недостающей части может быть взыскан с родителей или опекунов, если они не докажут, что вред возник не по их вине. Но если при достижении совершеннолетия у </w:t>
      </w:r>
      <w:proofErr w:type="spellStart"/>
      <w:r w:rsidRPr="0067633A">
        <w:rPr>
          <w:rFonts w:ascii="Times New Roman" w:eastAsia="Times New Roman" w:hAnsi="Times New Roman" w:cs="Times New Roman"/>
          <w:sz w:val="28"/>
          <w:szCs w:val="28"/>
        </w:rPr>
        <w:t>причинителя</w:t>
      </w:r>
      <w:proofErr w:type="spellEnd"/>
      <w:r w:rsidRPr="0067633A">
        <w:rPr>
          <w:rFonts w:ascii="Times New Roman" w:eastAsia="Times New Roman" w:hAnsi="Times New Roman" w:cs="Times New Roman"/>
          <w:sz w:val="28"/>
          <w:szCs w:val="28"/>
        </w:rPr>
        <w:t xml:space="preserve">  вреда появилось достаточное имущество, вред будет возмещен из этого имущества.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Кто и при каких обстоятельствах может лишить родителей родительских прав или ограничить их в правах?</w:t>
      </w:r>
    </w:p>
    <w:p w:rsidR="0067633A" w:rsidRPr="0067633A" w:rsidRDefault="0067633A" w:rsidP="0067633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  <w:u w:val="single"/>
        </w:rPr>
        <w:t>Родители могут быть по суду лишены родительских прав, если они:</w:t>
      </w:r>
    </w:p>
    <w:p w:rsidR="0067633A" w:rsidRPr="0067633A" w:rsidRDefault="0067633A" w:rsidP="0067633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Уклоняются от выполнения обязанностей родителей, в том числе злостно уклоняются от уплаты алиментов;</w:t>
      </w:r>
    </w:p>
    <w:p w:rsidR="0067633A" w:rsidRPr="0067633A" w:rsidRDefault="0067633A" w:rsidP="0067633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Злоупотребляют родительскими  правами;</w:t>
      </w:r>
    </w:p>
    <w:p w:rsidR="0067633A" w:rsidRPr="0067633A" w:rsidRDefault="0067633A" w:rsidP="0067633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Жестоко обращаются с детьми, в том числе осуществляют психическое и физическое насилие, покушаются на половую неприкосновенность.</w:t>
      </w:r>
    </w:p>
    <w:p w:rsidR="0067633A" w:rsidRPr="0067633A" w:rsidRDefault="0067633A" w:rsidP="0067633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Совершили преступление против жизни или здоровья супруга.</w:t>
      </w:r>
    </w:p>
    <w:p w:rsidR="0067633A" w:rsidRPr="0067633A" w:rsidRDefault="0067633A" w:rsidP="0067633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При непосредственной угрозе жизни ребенка или его здоровью органы опеки и попечительства могут немедленно отобрать ребенка у родителей на основании решения органа самоуправления.</w:t>
      </w:r>
    </w:p>
    <w:p w:rsidR="0067633A" w:rsidRPr="0067633A" w:rsidRDefault="0067633A" w:rsidP="0067633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С учетом интересов ребенка суд может отобрать ребенка у родителей без лишения родительских прав (ограничение родительских прав). 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ребенка с родителями опасно для него.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Что влечет, за собой лишение родительских прав?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sz w:val="28"/>
          <w:szCs w:val="28"/>
        </w:rPr>
        <w:t>Родители, лишенные родительских прав  или ограниченные в правах, теряют права, основанные на факте родства с ребенком, а также право на льготы и государственные пособия, установленные  для граждан, имеющих детей.</w:t>
      </w:r>
    </w:p>
    <w:p w:rsidR="0067633A" w:rsidRPr="0067633A" w:rsidRDefault="0067633A" w:rsidP="00676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3A">
        <w:rPr>
          <w:rFonts w:ascii="Times New Roman" w:eastAsia="Times New Roman" w:hAnsi="Times New Roman" w:cs="Times New Roman"/>
          <w:b/>
          <w:sz w:val="28"/>
          <w:szCs w:val="28"/>
        </w:rPr>
        <w:t>Лишение родительских прав не освобождает родителей от обязанностей по содержанию ребенка.</w:t>
      </w:r>
    </w:p>
    <w:p w:rsidR="00214F2C" w:rsidRPr="0067633A" w:rsidRDefault="00214F2C">
      <w:pPr>
        <w:rPr>
          <w:rFonts w:ascii="Times New Roman" w:hAnsi="Times New Roman" w:cs="Times New Roman"/>
          <w:sz w:val="28"/>
          <w:szCs w:val="28"/>
        </w:rPr>
      </w:pPr>
    </w:p>
    <w:sectPr w:rsidR="00214F2C" w:rsidRPr="0067633A" w:rsidSect="0021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E76"/>
    <w:multiLevelType w:val="multilevel"/>
    <w:tmpl w:val="5A60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52E95"/>
    <w:multiLevelType w:val="multilevel"/>
    <w:tmpl w:val="A9B8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A5D3A"/>
    <w:multiLevelType w:val="multilevel"/>
    <w:tmpl w:val="8A9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E0D3D"/>
    <w:multiLevelType w:val="multilevel"/>
    <w:tmpl w:val="F88A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14D0C"/>
    <w:multiLevelType w:val="multilevel"/>
    <w:tmpl w:val="20D8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76E43"/>
    <w:multiLevelType w:val="multilevel"/>
    <w:tmpl w:val="3D1E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E46F9"/>
    <w:multiLevelType w:val="multilevel"/>
    <w:tmpl w:val="E894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A5736"/>
    <w:multiLevelType w:val="multilevel"/>
    <w:tmpl w:val="168E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00B25"/>
    <w:multiLevelType w:val="multilevel"/>
    <w:tmpl w:val="6952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53A9F"/>
    <w:multiLevelType w:val="multilevel"/>
    <w:tmpl w:val="6E66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A0457"/>
    <w:multiLevelType w:val="multilevel"/>
    <w:tmpl w:val="45BE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CC5F6C"/>
    <w:multiLevelType w:val="multilevel"/>
    <w:tmpl w:val="FE12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C0238D"/>
    <w:multiLevelType w:val="multilevel"/>
    <w:tmpl w:val="FE16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A05"/>
    <w:rsid w:val="000B4A05"/>
    <w:rsid w:val="00214F2C"/>
    <w:rsid w:val="002172C2"/>
    <w:rsid w:val="004639A1"/>
    <w:rsid w:val="0067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3A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2016-11-14T13:52:00Z</dcterms:created>
  <dcterms:modified xsi:type="dcterms:W3CDTF">2016-11-14T13:59:00Z</dcterms:modified>
</cp:coreProperties>
</file>