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40" w:rsidRPr="00A77240" w:rsidRDefault="00A77240" w:rsidP="00A77240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4"/>
      <w:r w:rsidRPr="00A7724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Муниципальное бюджетное общеобразовательное учреждение</w:t>
      </w:r>
    </w:p>
    <w:p w:rsidR="00A77240" w:rsidRPr="00A77240" w:rsidRDefault="00A77240" w:rsidP="00A77240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«Средняя школа №15 города Евпатории Республики Крым»</w:t>
      </w:r>
    </w:p>
    <w:p w:rsidR="00A77240" w:rsidRPr="00A77240" w:rsidRDefault="00A77240" w:rsidP="00A77240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Style w:val="ad"/>
        <w:tblW w:w="9312" w:type="dxa"/>
        <w:tblInd w:w="-226" w:type="dxa"/>
        <w:tblLook w:val="04A0" w:firstRow="1" w:lastRow="0" w:firstColumn="1" w:lastColumn="0" w:noHBand="0" w:noVBand="1"/>
      </w:tblPr>
      <w:tblGrid>
        <w:gridCol w:w="4234"/>
        <w:gridCol w:w="2402"/>
        <w:gridCol w:w="2676"/>
      </w:tblGrid>
      <w:tr w:rsidR="00A77240" w:rsidRPr="00A77240" w:rsidTr="00A77240">
        <w:trPr>
          <w:trHeight w:val="208"/>
        </w:trPr>
        <w:tc>
          <w:tcPr>
            <w:tcW w:w="4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ПРИНЯТО</w:t>
            </w:r>
          </w:p>
        </w:tc>
        <w:tc>
          <w:tcPr>
            <w:tcW w:w="2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УТВЕРЖДАЮ</w:t>
            </w:r>
          </w:p>
        </w:tc>
      </w:tr>
      <w:tr w:rsidR="00A77240" w:rsidRPr="00A77240" w:rsidTr="00A77240">
        <w:trPr>
          <w:trHeight w:val="208"/>
        </w:trPr>
        <w:tc>
          <w:tcPr>
            <w:tcW w:w="4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 заседании педагогического совета</w:t>
            </w:r>
          </w:p>
        </w:tc>
        <w:tc>
          <w:tcPr>
            <w:tcW w:w="2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    </w:t>
            </w:r>
          </w:p>
        </w:tc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u w:val="single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Директор МБОУ «СШ №15»</w:t>
            </w:r>
          </w:p>
        </w:tc>
      </w:tr>
      <w:tr w:rsidR="00A77240" w:rsidRPr="00A77240" w:rsidTr="00A77240">
        <w:trPr>
          <w:trHeight w:val="208"/>
        </w:trPr>
        <w:tc>
          <w:tcPr>
            <w:tcW w:w="4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МБОУ «СШ №15»</w:t>
            </w:r>
          </w:p>
        </w:tc>
        <w:tc>
          <w:tcPr>
            <w:tcW w:w="2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__________ </w:t>
            </w:r>
            <w:proofErr w:type="spellStart"/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О.С.Соболева</w:t>
            </w:r>
            <w:proofErr w:type="spellEnd"/>
          </w:p>
        </w:tc>
      </w:tr>
      <w:tr w:rsidR="00A77240" w:rsidRPr="00A77240" w:rsidTr="00A77240">
        <w:trPr>
          <w:trHeight w:val="208"/>
        </w:trPr>
        <w:tc>
          <w:tcPr>
            <w:tcW w:w="4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Протокол №1</w:t>
            </w:r>
          </w:p>
        </w:tc>
        <w:tc>
          <w:tcPr>
            <w:tcW w:w="2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</w:t>
            </w:r>
            <w:proofErr w:type="gramStart"/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31»августа</w:t>
            </w:r>
            <w:proofErr w:type="gramEnd"/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2016</w:t>
            </w:r>
          </w:p>
        </w:tc>
      </w:tr>
      <w:tr w:rsidR="00A77240" w:rsidRPr="00A77240" w:rsidTr="00A77240">
        <w:trPr>
          <w:trHeight w:val="208"/>
        </w:trPr>
        <w:tc>
          <w:tcPr>
            <w:tcW w:w="42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«31» августа 2016 года</w:t>
            </w:r>
          </w:p>
        </w:tc>
        <w:tc>
          <w:tcPr>
            <w:tcW w:w="2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77240" w:rsidRPr="00A77240" w:rsidRDefault="00A77240" w:rsidP="00A772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Приказ №494</w:t>
            </w:r>
            <w:r w:rsidRPr="00A77240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 xml:space="preserve">/01-04 </w:t>
            </w:r>
            <w:r w:rsidRPr="00A7724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от 31.08.2016</w:t>
            </w:r>
          </w:p>
        </w:tc>
      </w:tr>
    </w:tbl>
    <w:p w:rsidR="00A77240" w:rsidRPr="00A77240" w:rsidRDefault="00A77240" w:rsidP="00A77240">
      <w:pPr>
        <w:widowControl/>
        <w:tabs>
          <w:tab w:val="left" w:pos="4050"/>
        </w:tabs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CF6E0A" w:rsidP="00A77240">
      <w:pPr>
        <w:widowControl/>
        <w:tabs>
          <w:tab w:val="left" w:pos="4050"/>
        </w:tabs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32"/>
          <w:szCs w:val="32"/>
          <w:lang w:eastAsia="en-US" w:bidi="ar-SA"/>
        </w:rPr>
        <w:t>Рабочая программа</w:t>
      </w:r>
    </w:p>
    <w:p w:rsidR="00A77240" w:rsidRPr="00A77240" w:rsidRDefault="00A77240" w:rsidP="00A77240">
      <w:pPr>
        <w:widowControl/>
        <w:tabs>
          <w:tab w:val="left" w:pos="4050"/>
        </w:tabs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72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 МАТЕМАТИКЕ</w:t>
      </w:r>
    </w:p>
    <w:p w:rsidR="00A77240" w:rsidRPr="00A77240" w:rsidRDefault="00A77240" w:rsidP="00A77240">
      <w:pPr>
        <w:widowControl/>
        <w:tabs>
          <w:tab w:val="left" w:pos="4050"/>
        </w:tabs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772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на 2016-2017 учебный год</w:t>
      </w:r>
    </w:p>
    <w:p w:rsidR="00A77240" w:rsidRPr="00A77240" w:rsidRDefault="00A77240" w:rsidP="00A77240">
      <w:pPr>
        <w:widowControl/>
        <w:tabs>
          <w:tab w:val="left" w:pos="4050"/>
        </w:tabs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уровень образования: основной (5класс)</w:t>
      </w: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количество часов в неделю-5ч</w:t>
      </w: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всего за год-170ч</w:t>
      </w: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color w:val="auto"/>
          <w:lang w:eastAsia="en-US" w:bidi="ar-SA"/>
        </w:rPr>
        <w:t>Учитель математики-</w:t>
      </w: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color w:val="auto"/>
          <w:lang w:eastAsia="en-US" w:bidi="ar-SA"/>
        </w:rPr>
        <w:t>Дмитрук Л.Я.</w:t>
      </w: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Default="00A77240" w:rsidP="00A77240">
      <w:pPr>
        <w:widowControl/>
        <w:tabs>
          <w:tab w:val="left" w:pos="4050"/>
        </w:tabs>
        <w:spacing w:line="259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77240">
        <w:rPr>
          <w:rFonts w:ascii="Times New Roman" w:eastAsiaTheme="minorHAnsi" w:hAnsi="Times New Roman" w:cs="Times New Roman"/>
          <w:color w:val="auto"/>
          <w:lang w:eastAsia="en-US" w:bidi="ar-SA"/>
        </w:rPr>
        <w:t>2016 год</w:t>
      </w:r>
    </w:p>
    <w:p w:rsidR="00A77240" w:rsidRDefault="00A77240" w:rsidP="00A77240">
      <w:pPr>
        <w:widowControl/>
        <w:tabs>
          <w:tab w:val="left" w:pos="4050"/>
        </w:tabs>
        <w:spacing w:line="259" w:lineRule="auto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A77240" w:rsidRPr="00A77240" w:rsidRDefault="00A77240" w:rsidP="00A77240">
      <w:pPr>
        <w:widowControl/>
        <w:tabs>
          <w:tab w:val="left" w:pos="4050"/>
        </w:tabs>
        <w:spacing w:line="259" w:lineRule="auto"/>
        <w:jc w:val="center"/>
        <w:rPr>
          <w:rStyle w:val="62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 w:bidi="ar-SA"/>
        </w:rPr>
      </w:pPr>
    </w:p>
    <w:p w:rsidR="00A77240" w:rsidRDefault="00A77240" w:rsidP="00C73366">
      <w:pPr>
        <w:keepNext/>
        <w:keepLines/>
        <w:spacing w:after="170" w:line="220" w:lineRule="exact"/>
        <w:jc w:val="center"/>
        <w:rPr>
          <w:rStyle w:val="62"/>
          <w:rFonts w:ascii="Times New Roman" w:hAnsi="Times New Roman" w:cs="Times New Roman"/>
          <w:bCs w:val="0"/>
          <w:sz w:val="28"/>
          <w:szCs w:val="28"/>
        </w:rPr>
      </w:pPr>
    </w:p>
    <w:p w:rsidR="002843CB" w:rsidRDefault="002843CB" w:rsidP="00C73366">
      <w:pPr>
        <w:keepNext/>
        <w:keepLines/>
        <w:spacing w:after="170" w:line="220" w:lineRule="exact"/>
        <w:jc w:val="center"/>
        <w:rPr>
          <w:rStyle w:val="62"/>
          <w:rFonts w:ascii="Times New Roman" w:hAnsi="Times New Roman" w:cs="Times New Roman"/>
          <w:bCs w:val="0"/>
          <w:sz w:val="28"/>
          <w:szCs w:val="28"/>
        </w:rPr>
      </w:pPr>
      <w:r w:rsidRPr="00C73366">
        <w:rPr>
          <w:rStyle w:val="62"/>
          <w:rFonts w:ascii="Times New Roman" w:hAnsi="Times New Roman" w:cs="Times New Roman"/>
          <w:bCs w:val="0"/>
          <w:sz w:val="28"/>
          <w:szCs w:val="28"/>
        </w:rPr>
        <w:t>ПОЯСНИТЕЛЬНАЯ ЗАПИСКА</w:t>
      </w:r>
      <w:bookmarkEnd w:id="0"/>
    </w:p>
    <w:p w:rsidR="00FD6585" w:rsidRPr="00FD6585" w:rsidRDefault="00FD6585" w:rsidP="00FD6585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FD6585">
        <w:rPr>
          <w:rFonts w:ascii="Times New Roman" w:hAnsi="Times New Roman" w:cs="Times New Roman"/>
        </w:rPr>
        <w:t>Рабочая  программа</w:t>
      </w:r>
      <w:proofErr w:type="gramEnd"/>
      <w:r w:rsidRPr="00FD6585">
        <w:rPr>
          <w:rFonts w:ascii="Times New Roman" w:hAnsi="Times New Roman" w:cs="Times New Roman"/>
        </w:rPr>
        <w:t xml:space="preserve"> по предмету «Математика» в 5 классе  составлена на основе федерального компонента государственного стандарта основного общего образования.</w:t>
      </w:r>
    </w:p>
    <w:p w:rsidR="00FD6585" w:rsidRPr="00FD6585" w:rsidRDefault="00FD6585" w:rsidP="00FD6585">
      <w:pPr>
        <w:ind w:firstLine="360"/>
        <w:jc w:val="both"/>
        <w:rPr>
          <w:rFonts w:ascii="Times New Roman" w:hAnsi="Times New Roman" w:cs="Times New Roman"/>
        </w:rPr>
      </w:pPr>
      <w:r w:rsidRPr="00FD6585">
        <w:rPr>
          <w:rFonts w:ascii="Times New Roman" w:hAnsi="Times New Roman" w:cs="Times New Roman"/>
        </w:rPr>
        <w:t>Данная рабочая программа ориентирована на учащихся 5 класса и реализуется на основе следующих документов:</w:t>
      </w:r>
    </w:p>
    <w:p w:rsidR="00FD6585" w:rsidRPr="00FD6585" w:rsidRDefault="00FD6585" w:rsidP="00FD6585">
      <w:pPr>
        <w:ind w:firstLine="360"/>
        <w:jc w:val="both"/>
        <w:rPr>
          <w:rFonts w:ascii="Times New Roman" w:hAnsi="Times New Roman" w:cs="Times New Roman"/>
        </w:rPr>
      </w:pPr>
      <w:r w:rsidRPr="00FD6585">
        <w:rPr>
          <w:rFonts w:ascii="Times New Roman" w:hAnsi="Times New Roman" w:cs="Times New Roman"/>
        </w:rPr>
        <w:t>1. Стандарт основного общего образования по математике.</w:t>
      </w:r>
    </w:p>
    <w:p w:rsidR="00FD6585" w:rsidRPr="00FD6585" w:rsidRDefault="00FD6585" w:rsidP="00FD6585">
      <w:pPr>
        <w:ind w:left="360"/>
        <w:jc w:val="both"/>
        <w:rPr>
          <w:rFonts w:ascii="Times New Roman" w:hAnsi="Times New Roman" w:cs="Times New Roman"/>
        </w:rPr>
      </w:pPr>
      <w:r w:rsidRPr="00FD6585">
        <w:rPr>
          <w:rFonts w:ascii="Times New Roman" w:hAnsi="Times New Roman" w:cs="Times New Roman"/>
        </w:rPr>
        <w:t>Стандарт основного общего образования по математике //Сборник нормативно-правовых документов и методических материалов, Москва: «</w:t>
      </w:r>
      <w:proofErr w:type="spellStart"/>
      <w:r w:rsidRPr="00FD6585">
        <w:rPr>
          <w:rFonts w:ascii="Times New Roman" w:hAnsi="Times New Roman" w:cs="Times New Roman"/>
        </w:rPr>
        <w:t>Вентана</w:t>
      </w:r>
      <w:proofErr w:type="spellEnd"/>
      <w:r w:rsidRPr="00FD6585">
        <w:rPr>
          <w:rFonts w:ascii="Times New Roman" w:hAnsi="Times New Roman" w:cs="Times New Roman"/>
        </w:rPr>
        <w:t>-Граф», 2008.</w:t>
      </w:r>
    </w:p>
    <w:p w:rsidR="00FD6585" w:rsidRPr="00FD6585" w:rsidRDefault="00FD6585" w:rsidP="00FD6585">
      <w:pPr>
        <w:ind w:left="360"/>
        <w:jc w:val="both"/>
        <w:rPr>
          <w:rFonts w:ascii="Times New Roman" w:hAnsi="Times New Roman" w:cs="Times New Roman"/>
        </w:rPr>
      </w:pPr>
      <w:r w:rsidRPr="00FD6585">
        <w:rPr>
          <w:rFonts w:ascii="Times New Roman" w:hAnsi="Times New Roman" w:cs="Times New Roman"/>
        </w:rPr>
        <w:t xml:space="preserve">2.  Программы общеобразовательных учреждений. Математика 5-6 классы/Сост. Т.А. </w:t>
      </w:r>
      <w:proofErr w:type="spellStart"/>
      <w:r w:rsidRPr="00FD6585">
        <w:rPr>
          <w:rFonts w:ascii="Times New Roman" w:hAnsi="Times New Roman" w:cs="Times New Roman"/>
        </w:rPr>
        <w:t>Бурмистрова</w:t>
      </w:r>
      <w:proofErr w:type="spellEnd"/>
      <w:r w:rsidRPr="00FD6585">
        <w:rPr>
          <w:rFonts w:ascii="Times New Roman" w:hAnsi="Times New Roman" w:cs="Times New Roman"/>
        </w:rPr>
        <w:t xml:space="preserve"> – Москва: «Просвещение», 2009. </w:t>
      </w:r>
    </w:p>
    <w:p w:rsidR="00172BA9" w:rsidRPr="00172BA9" w:rsidRDefault="00172BA9" w:rsidP="00172BA9">
      <w:pPr>
        <w:pStyle w:val="af2"/>
        <w:spacing w:before="1" w:beforeAutospacing="1" w:after="1"/>
      </w:pPr>
      <w:r w:rsidRPr="00172BA9">
        <w:t xml:space="preserve">Рабочая программа составлена с учетом следующего </w:t>
      </w:r>
      <w:proofErr w:type="spellStart"/>
      <w:r w:rsidRPr="00172BA9">
        <w:t>учебно</w:t>
      </w:r>
      <w:proofErr w:type="spellEnd"/>
      <w:r w:rsidRPr="00172BA9">
        <w:t xml:space="preserve"> - методического комплекта: </w:t>
      </w:r>
    </w:p>
    <w:p w:rsidR="00172BA9" w:rsidRPr="00172BA9" w:rsidRDefault="00172BA9" w:rsidP="00172BA9">
      <w:pPr>
        <w:widowControl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72BA9">
        <w:rPr>
          <w:rFonts w:ascii="Times New Roman" w:hAnsi="Times New Roman" w:cs="Times New Roman"/>
        </w:rPr>
        <w:t xml:space="preserve"> Математика: учеб. для 5 </w:t>
      </w:r>
      <w:proofErr w:type="spellStart"/>
      <w:r w:rsidRPr="00172BA9">
        <w:rPr>
          <w:rFonts w:ascii="Times New Roman" w:hAnsi="Times New Roman" w:cs="Times New Roman"/>
        </w:rPr>
        <w:t>кл</w:t>
      </w:r>
      <w:proofErr w:type="spellEnd"/>
      <w:r w:rsidRPr="00172BA9">
        <w:rPr>
          <w:rFonts w:ascii="Times New Roman" w:hAnsi="Times New Roman" w:cs="Times New Roman"/>
        </w:rPr>
        <w:t xml:space="preserve">. </w:t>
      </w:r>
      <w:proofErr w:type="spellStart"/>
      <w:r w:rsidRPr="00172BA9">
        <w:rPr>
          <w:rFonts w:ascii="Times New Roman" w:hAnsi="Times New Roman" w:cs="Times New Roman"/>
        </w:rPr>
        <w:t>общеобразоват</w:t>
      </w:r>
      <w:proofErr w:type="spellEnd"/>
      <w:r w:rsidRPr="00172BA9">
        <w:rPr>
          <w:rFonts w:ascii="Times New Roman" w:hAnsi="Times New Roman" w:cs="Times New Roman"/>
        </w:rPr>
        <w:t>. учреждений / [</w:t>
      </w:r>
      <w:proofErr w:type="spellStart"/>
      <w:r w:rsidRPr="00172BA9">
        <w:rPr>
          <w:rFonts w:ascii="Times New Roman" w:hAnsi="Times New Roman" w:cs="Times New Roman"/>
        </w:rPr>
        <w:t>С.М.Никольский</w:t>
      </w:r>
      <w:proofErr w:type="spellEnd"/>
      <w:r w:rsidRPr="00172BA9">
        <w:rPr>
          <w:rFonts w:ascii="Times New Roman" w:hAnsi="Times New Roman" w:cs="Times New Roman"/>
        </w:rPr>
        <w:t xml:space="preserve">, </w:t>
      </w:r>
      <w:proofErr w:type="spellStart"/>
      <w:r w:rsidRPr="00172BA9">
        <w:rPr>
          <w:rFonts w:ascii="Times New Roman" w:hAnsi="Times New Roman" w:cs="Times New Roman"/>
        </w:rPr>
        <w:t>М.К.Потапов</w:t>
      </w:r>
      <w:proofErr w:type="spellEnd"/>
      <w:r w:rsidRPr="00172BA9">
        <w:rPr>
          <w:rFonts w:ascii="Times New Roman" w:hAnsi="Times New Roman" w:cs="Times New Roman"/>
        </w:rPr>
        <w:t xml:space="preserve">, </w:t>
      </w:r>
      <w:proofErr w:type="spellStart"/>
      <w:r w:rsidRPr="00172BA9">
        <w:rPr>
          <w:rFonts w:ascii="Times New Roman" w:hAnsi="Times New Roman" w:cs="Times New Roman"/>
        </w:rPr>
        <w:t>Н.Н.Решетников</w:t>
      </w:r>
      <w:proofErr w:type="spellEnd"/>
      <w:r w:rsidRPr="00172BA9">
        <w:rPr>
          <w:rFonts w:ascii="Times New Roman" w:hAnsi="Times New Roman" w:cs="Times New Roman"/>
        </w:rPr>
        <w:t xml:space="preserve">, </w:t>
      </w:r>
      <w:proofErr w:type="spellStart"/>
      <w:r w:rsidRPr="00172BA9">
        <w:rPr>
          <w:rFonts w:ascii="Times New Roman" w:hAnsi="Times New Roman" w:cs="Times New Roman"/>
        </w:rPr>
        <w:t>А.В.Шевкин</w:t>
      </w:r>
      <w:proofErr w:type="spellEnd"/>
      <w:proofErr w:type="gramStart"/>
      <w:r w:rsidRPr="00172BA9">
        <w:rPr>
          <w:rFonts w:ascii="Times New Roman" w:hAnsi="Times New Roman" w:cs="Times New Roman"/>
        </w:rPr>
        <w:t>].-</w:t>
      </w:r>
      <w:proofErr w:type="gramEnd"/>
      <w:r w:rsidRPr="00172BA9">
        <w:rPr>
          <w:rFonts w:ascii="Times New Roman" w:hAnsi="Times New Roman" w:cs="Times New Roman"/>
        </w:rPr>
        <w:t xml:space="preserve"> М.: Просвещение, 2010.</w:t>
      </w:r>
    </w:p>
    <w:p w:rsidR="00172BA9" w:rsidRPr="00172BA9" w:rsidRDefault="00172BA9" w:rsidP="00172BA9">
      <w:pPr>
        <w:widowControl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72BA9">
        <w:rPr>
          <w:rFonts w:ascii="Times New Roman" w:hAnsi="Times New Roman" w:cs="Times New Roman"/>
        </w:rPr>
        <w:t xml:space="preserve">Математика: </w:t>
      </w:r>
      <w:proofErr w:type="spellStart"/>
      <w:r w:rsidRPr="00172BA9">
        <w:rPr>
          <w:rFonts w:ascii="Times New Roman" w:hAnsi="Times New Roman" w:cs="Times New Roman"/>
        </w:rPr>
        <w:t>Дидакт</w:t>
      </w:r>
      <w:proofErr w:type="spellEnd"/>
      <w:r w:rsidRPr="00172BA9">
        <w:rPr>
          <w:rFonts w:ascii="Times New Roman" w:hAnsi="Times New Roman" w:cs="Times New Roman"/>
        </w:rPr>
        <w:t xml:space="preserve">. материалы для 5 </w:t>
      </w:r>
      <w:proofErr w:type="spellStart"/>
      <w:proofErr w:type="gramStart"/>
      <w:r w:rsidRPr="00172BA9">
        <w:rPr>
          <w:rFonts w:ascii="Times New Roman" w:hAnsi="Times New Roman" w:cs="Times New Roman"/>
        </w:rPr>
        <w:t>кл</w:t>
      </w:r>
      <w:proofErr w:type="spellEnd"/>
      <w:r w:rsidRPr="00172BA9">
        <w:rPr>
          <w:rFonts w:ascii="Times New Roman" w:hAnsi="Times New Roman" w:cs="Times New Roman"/>
        </w:rPr>
        <w:t>./</w:t>
      </w:r>
      <w:proofErr w:type="gramEnd"/>
      <w:r w:rsidRPr="00172BA9">
        <w:rPr>
          <w:rFonts w:ascii="Times New Roman" w:hAnsi="Times New Roman" w:cs="Times New Roman"/>
        </w:rPr>
        <w:t xml:space="preserve"> </w:t>
      </w:r>
      <w:proofErr w:type="spellStart"/>
      <w:r w:rsidRPr="00172BA9">
        <w:rPr>
          <w:rFonts w:ascii="Times New Roman" w:hAnsi="Times New Roman" w:cs="Times New Roman"/>
        </w:rPr>
        <w:t>М.К.Потапов</w:t>
      </w:r>
      <w:proofErr w:type="spellEnd"/>
      <w:r w:rsidRPr="00172BA9">
        <w:rPr>
          <w:rFonts w:ascii="Times New Roman" w:hAnsi="Times New Roman" w:cs="Times New Roman"/>
        </w:rPr>
        <w:t xml:space="preserve">, </w:t>
      </w:r>
      <w:proofErr w:type="spellStart"/>
      <w:r w:rsidRPr="00172BA9">
        <w:rPr>
          <w:rFonts w:ascii="Times New Roman" w:hAnsi="Times New Roman" w:cs="Times New Roman"/>
        </w:rPr>
        <w:t>А.В.Шевкин</w:t>
      </w:r>
      <w:proofErr w:type="spellEnd"/>
      <w:r w:rsidRPr="00172BA9">
        <w:rPr>
          <w:rFonts w:ascii="Times New Roman" w:hAnsi="Times New Roman" w:cs="Times New Roman"/>
        </w:rPr>
        <w:t>. – М.: Просвещение, 2009.</w:t>
      </w:r>
    </w:p>
    <w:p w:rsidR="00172BA9" w:rsidRPr="00172BA9" w:rsidRDefault="00172BA9" w:rsidP="00172BA9">
      <w:pPr>
        <w:widowControl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72BA9">
        <w:rPr>
          <w:rFonts w:ascii="Times New Roman" w:hAnsi="Times New Roman" w:cs="Times New Roman"/>
        </w:rPr>
        <w:t xml:space="preserve"> Математика. Тематические тесты. 5 класс/</w:t>
      </w:r>
      <w:proofErr w:type="spellStart"/>
      <w:r w:rsidRPr="00172BA9">
        <w:rPr>
          <w:rFonts w:ascii="Times New Roman" w:hAnsi="Times New Roman" w:cs="Times New Roman"/>
        </w:rPr>
        <w:t>П.В.Чулков</w:t>
      </w:r>
      <w:proofErr w:type="spellEnd"/>
      <w:r w:rsidRPr="00172BA9">
        <w:rPr>
          <w:rFonts w:ascii="Times New Roman" w:hAnsi="Times New Roman" w:cs="Times New Roman"/>
        </w:rPr>
        <w:t xml:space="preserve">, </w:t>
      </w:r>
      <w:proofErr w:type="spellStart"/>
      <w:r w:rsidRPr="00172BA9">
        <w:rPr>
          <w:rFonts w:ascii="Times New Roman" w:hAnsi="Times New Roman" w:cs="Times New Roman"/>
        </w:rPr>
        <w:t>Е.Ф.Шершнев</w:t>
      </w:r>
      <w:proofErr w:type="spellEnd"/>
      <w:r w:rsidRPr="00172BA9">
        <w:rPr>
          <w:rFonts w:ascii="Times New Roman" w:hAnsi="Times New Roman" w:cs="Times New Roman"/>
        </w:rPr>
        <w:t xml:space="preserve">, О.Ф. </w:t>
      </w:r>
      <w:proofErr w:type="spellStart"/>
      <w:proofErr w:type="gramStart"/>
      <w:r w:rsidRPr="00172BA9">
        <w:rPr>
          <w:rFonts w:ascii="Times New Roman" w:hAnsi="Times New Roman" w:cs="Times New Roman"/>
        </w:rPr>
        <w:t>Зарапина</w:t>
      </w:r>
      <w:proofErr w:type="spellEnd"/>
      <w:r w:rsidRPr="00172BA9">
        <w:rPr>
          <w:rFonts w:ascii="Times New Roman" w:hAnsi="Times New Roman" w:cs="Times New Roman"/>
        </w:rPr>
        <w:t>.-</w:t>
      </w:r>
      <w:proofErr w:type="gramEnd"/>
      <w:r w:rsidRPr="00172BA9">
        <w:rPr>
          <w:rFonts w:ascii="Times New Roman" w:hAnsi="Times New Roman" w:cs="Times New Roman"/>
        </w:rPr>
        <w:t>M.: просвещение, 2009.</w:t>
      </w:r>
    </w:p>
    <w:p w:rsidR="00172BA9" w:rsidRPr="00172BA9" w:rsidRDefault="00172BA9" w:rsidP="00172BA9">
      <w:pPr>
        <w:widowControl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72BA9">
        <w:rPr>
          <w:rFonts w:ascii="Times New Roman" w:hAnsi="Times New Roman" w:cs="Times New Roman"/>
        </w:rPr>
        <w:t>Математика. Рабочая тетрадь .5 класс /</w:t>
      </w:r>
      <w:proofErr w:type="spellStart"/>
      <w:r w:rsidRPr="00172BA9">
        <w:rPr>
          <w:rFonts w:ascii="Times New Roman" w:hAnsi="Times New Roman" w:cs="Times New Roman"/>
        </w:rPr>
        <w:t>М.К.Потапов</w:t>
      </w:r>
      <w:proofErr w:type="spellEnd"/>
      <w:r w:rsidRPr="00172BA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72BA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.В.Шевкин</w:t>
      </w:r>
      <w:proofErr w:type="spellEnd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>M.: просвещение, 2016</w:t>
      </w:r>
      <w:bookmarkStart w:id="1" w:name="_GoBack"/>
      <w:bookmarkEnd w:id="1"/>
      <w:r w:rsidRPr="00172BA9">
        <w:rPr>
          <w:rFonts w:ascii="Times New Roman" w:hAnsi="Times New Roman" w:cs="Times New Roman"/>
        </w:rPr>
        <w:t>.</w:t>
      </w:r>
    </w:p>
    <w:p w:rsidR="00172BA9" w:rsidRPr="00172BA9" w:rsidRDefault="00172BA9" w:rsidP="00FD6585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D6585" w:rsidRPr="00FD6585" w:rsidRDefault="00FD6585" w:rsidP="00FD6585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FD6585">
        <w:rPr>
          <w:rFonts w:ascii="Times New Roman" w:hAnsi="Times New Roman" w:cs="Times New Roman"/>
        </w:rPr>
        <w:t>Настоящая  программа</w:t>
      </w:r>
      <w:proofErr w:type="gramEnd"/>
      <w:r w:rsidRPr="00FD6585">
        <w:rPr>
          <w:rFonts w:ascii="Times New Roman" w:hAnsi="Times New Roman" w:cs="Times New Roman"/>
        </w:rPr>
        <w:t xml:space="preserve"> курса математики для 5 класса  продолжает соответствующую программу начальной школы и ставит перед собой </w:t>
      </w:r>
      <w:r w:rsidRPr="00FD6585">
        <w:rPr>
          <w:rFonts w:ascii="Times New Roman" w:hAnsi="Times New Roman" w:cs="Times New Roman"/>
          <w:b/>
          <w:i/>
        </w:rPr>
        <w:t>главной целью</w:t>
      </w:r>
      <w:r w:rsidRPr="00FD6585">
        <w:rPr>
          <w:rFonts w:ascii="Times New Roman" w:hAnsi="Times New Roman" w:cs="Times New Roman"/>
        </w:rPr>
        <w:t xml:space="preserve"> формирование у школьников основ научного (математического) мышления, позволяющих продолжать обуче</w:t>
      </w:r>
      <w:r>
        <w:rPr>
          <w:rFonts w:ascii="Times New Roman" w:hAnsi="Times New Roman" w:cs="Times New Roman"/>
        </w:rPr>
        <w:t>ние в основной и старшей школе.</w:t>
      </w:r>
    </w:p>
    <w:p w:rsidR="002843CB" w:rsidRPr="001550F4" w:rsidRDefault="002843CB" w:rsidP="002843CB">
      <w:pPr>
        <w:spacing w:line="230" w:lineRule="exact"/>
        <w:ind w:firstLine="320"/>
        <w:jc w:val="both"/>
        <w:rPr>
          <w:rFonts w:ascii="Times New Roman" w:hAnsi="Times New Roman" w:cs="Times New Roman"/>
        </w:rPr>
      </w:pPr>
      <w:r w:rsidRPr="001550F4">
        <w:rPr>
          <w:rStyle w:val="20"/>
          <w:rFonts w:eastAsia="Arial Unicode MS"/>
          <w:sz w:val="24"/>
          <w:szCs w:val="24"/>
        </w:rPr>
        <w:t>Рабочие программы основного общего образования по ма</w:t>
      </w:r>
      <w:r w:rsidRPr="001550F4">
        <w:rPr>
          <w:rStyle w:val="20"/>
          <w:rFonts w:eastAsia="Arial Unicode MS"/>
          <w:sz w:val="24"/>
          <w:szCs w:val="24"/>
        </w:rPr>
        <w:softHyphen/>
        <w:t>тематике для 5—6 классов составлены на основе Фундамен</w:t>
      </w:r>
      <w:r w:rsidRPr="001550F4">
        <w:rPr>
          <w:rStyle w:val="20"/>
          <w:rFonts w:eastAsia="Arial Unicode MS"/>
          <w:sz w:val="24"/>
          <w:szCs w:val="24"/>
        </w:rPr>
        <w:softHyphen/>
        <w:t>тального ядра содержания общего образования и Требований к результатам освоения основной общеобразовательной про</w:t>
      </w:r>
      <w:r w:rsidRPr="001550F4">
        <w:rPr>
          <w:rStyle w:val="20"/>
          <w:rFonts w:eastAsia="Arial Unicode MS"/>
          <w:sz w:val="24"/>
          <w:szCs w:val="24"/>
        </w:rPr>
        <w:softHyphen/>
        <w:t>граммы основного общего образования, представленных в Фе</w:t>
      </w:r>
      <w:r w:rsidRPr="001550F4">
        <w:rPr>
          <w:rStyle w:val="20"/>
          <w:rFonts w:eastAsia="Arial Unicode MS"/>
          <w:sz w:val="24"/>
          <w:szCs w:val="24"/>
        </w:rPr>
        <w:softHyphen/>
        <w:t>деральном государственном образовательном стандарте общего образования. В них также учитываются основные идеи и по</w:t>
      </w:r>
      <w:r w:rsidRPr="001550F4">
        <w:rPr>
          <w:rStyle w:val="20"/>
          <w:rFonts w:eastAsia="Arial Unicode MS"/>
          <w:sz w:val="24"/>
          <w:szCs w:val="24"/>
        </w:rPr>
        <w:softHyphen/>
        <w:t>ложения Программы развития и формирования универсальных учебных действий для основного общего образования.</w:t>
      </w:r>
    </w:p>
    <w:p w:rsidR="002843CB" w:rsidRPr="001550F4" w:rsidRDefault="002843CB" w:rsidP="002843CB">
      <w:pPr>
        <w:spacing w:line="230" w:lineRule="exact"/>
        <w:ind w:firstLine="320"/>
        <w:jc w:val="both"/>
        <w:rPr>
          <w:rFonts w:ascii="Times New Roman" w:hAnsi="Times New Roman" w:cs="Times New Roman"/>
        </w:rPr>
      </w:pPr>
      <w:r w:rsidRPr="001550F4">
        <w:rPr>
          <w:rStyle w:val="20"/>
          <w:rFonts w:eastAsia="Arial Unicode MS"/>
          <w:sz w:val="24"/>
          <w:szCs w:val="24"/>
        </w:rPr>
        <w:t>Сознательное овладение учащимися системой арифметиче</w:t>
      </w:r>
      <w:r w:rsidRPr="001550F4">
        <w:rPr>
          <w:rStyle w:val="20"/>
          <w:rFonts w:eastAsia="Arial Unicode MS"/>
          <w:sz w:val="24"/>
          <w:szCs w:val="24"/>
        </w:rPr>
        <w:softHyphen/>
        <w:t>ских знаний и умений необходимо в повседневной жизни, для изучения смежных дисциплин и продолжения образования.</w:t>
      </w:r>
    </w:p>
    <w:p w:rsidR="002843CB" w:rsidRPr="001550F4" w:rsidRDefault="002843CB" w:rsidP="002843CB">
      <w:pPr>
        <w:spacing w:line="230" w:lineRule="exact"/>
        <w:ind w:firstLine="320"/>
        <w:jc w:val="both"/>
        <w:rPr>
          <w:rFonts w:ascii="Times New Roman" w:hAnsi="Times New Roman" w:cs="Times New Roman"/>
        </w:rPr>
      </w:pPr>
      <w:r w:rsidRPr="001550F4">
        <w:rPr>
          <w:rStyle w:val="20"/>
          <w:rFonts w:eastAsia="Arial Unicode MS"/>
          <w:sz w:val="24"/>
          <w:szCs w:val="24"/>
        </w:rPr>
        <w:t>Практическая значимость школьного курса математики 5—6 классов обусловлена тем, что объектом изучения служат количественные отношения действительного мира. Матема</w:t>
      </w:r>
      <w:r w:rsidRPr="001550F4">
        <w:rPr>
          <w:rStyle w:val="20"/>
          <w:rFonts w:eastAsia="Arial Unicode MS"/>
          <w:sz w:val="24"/>
          <w:szCs w:val="24"/>
        </w:rPr>
        <w:softHyphen/>
        <w:t>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— язык науки и техники. С её помощью моделируются и изучаются явления и процессы, происходящие в природе.</w:t>
      </w:r>
    </w:p>
    <w:p w:rsidR="002843CB" w:rsidRPr="001550F4" w:rsidRDefault="002843CB" w:rsidP="002843CB">
      <w:pPr>
        <w:spacing w:line="230" w:lineRule="exact"/>
        <w:ind w:firstLine="320"/>
        <w:jc w:val="both"/>
        <w:rPr>
          <w:rFonts w:ascii="Times New Roman" w:hAnsi="Times New Roman" w:cs="Times New Roman"/>
        </w:rPr>
      </w:pPr>
      <w:r w:rsidRPr="001550F4">
        <w:rPr>
          <w:rStyle w:val="20"/>
          <w:rFonts w:eastAsia="Arial Unicode MS"/>
          <w:sz w:val="24"/>
          <w:szCs w:val="24"/>
        </w:rPr>
        <w:t>Арифметика является одним из опорных предметов основной школы: она обеспечивает изучение других дисциплин. В пер</w:t>
      </w:r>
      <w:r w:rsidRPr="001550F4">
        <w:rPr>
          <w:rStyle w:val="20"/>
          <w:rFonts w:eastAsia="Arial Unicode MS"/>
          <w:sz w:val="24"/>
          <w:szCs w:val="24"/>
        </w:rPr>
        <w:softHyphen/>
        <w:t>вую очередь это относится к предметам естественно-научного цикла, в частности к физике. Развитие логического мышления учащихся при обучении математике в 5—6 классах способствует усвоению предметов гуманитарного цикла. Практические уме</w:t>
      </w:r>
      <w:r w:rsidRPr="001550F4">
        <w:rPr>
          <w:rStyle w:val="20"/>
          <w:rFonts w:eastAsia="Arial Unicode MS"/>
          <w:sz w:val="24"/>
          <w:szCs w:val="24"/>
        </w:rPr>
        <w:softHyphen/>
        <w:t>ния и навыки арифметического характера необходимы для тру</w:t>
      </w:r>
      <w:r w:rsidRPr="001550F4">
        <w:rPr>
          <w:rStyle w:val="20"/>
          <w:rFonts w:eastAsia="Arial Unicode MS"/>
          <w:sz w:val="24"/>
          <w:szCs w:val="24"/>
        </w:rPr>
        <w:softHyphen/>
        <w:t>довой и профессиональной подготовки школьников.</w:t>
      </w:r>
    </w:p>
    <w:p w:rsidR="00D76F65" w:rsidRPr="001550F4" w:rsidRDefault="002843CB" w:rsidP="002843CB">
      <w:pPr>
        <w:rPr>
          <w:rStyle w:val="20"/>
          <w:rFonts w:eastAsia="Arial Unicode MS"/>
          <w:sz w:val="24"/>
          <w:szCs w:val="24"/>
        </w:rPr>
      </w:pPr>
      <w:r w:rsidRPr="001550F4">
        <w:rPr>
          <w:rStyle w:val="20"/>
          <w:rFonts w:eastAsia="Arial Unicode MS"/>
          <w:sz w:val="24"/>
          <w:szCs w:val="24"/>
        </w:rPr>
        <w:t>Развитие у учащихся правильных представлений о сущ</w:t>
      </w:r>
      <w:r w:rsidRPr="001550F4">
        <w:rPr>
          <w:rStyle w:val="20"/>
          <w:rFonts w:eastAsia="Arial Unicode MS"/>
          <w:sz w:val="24"/>
          <w:szCs w:val="24"/>
        </w:rPr>
        <w:softHyphen/>
        <w:t>ности и происхождении арифметических абстракций, о со</w:t>
      </w:r>
      <w:r w:rsidRPr="001550F4">
        <w:rPr>
          <w:rStyle w:val="20"/>
          <w:rFonts w:eastAsia="Arial Unicode MS"/>
          <w:sz w:val="24"/>
          <w:szCs w:val="24"/>
        </w:rPr>
        <w:softHyphen/>
        <w:t>отношении реального и идеального, о характере отражения математической наукой явлений и процессов реального мира, о месте арифметики в системе наук и роли математического моделирования в научном познании и в практике способству</w:t>
      </w:r>
      <w:r w:rsidRPr="001550F4">
        <w:rPr>
          <w:rStyle w:val="20"/>
          <w:rFonts w:eastAsia="Arial Unicode MS"/>
          <w:sz w:val="24"/>
          <w:szCs w:val="24"/>
        </w:rPr>
        <w:softHyphen/>
        <w:t xml:space="preserve">ет формированию научного мировоззрения учащихся, а также </w:t>
      </w:r>
      <w:r w:rsidRPr="001550F4">
        <w:rPr>
          <w:rStyle w:val="20"/>
          <w:rFonts w:eastAsia="Arial Unicode MS"/>
          <w:sz w:val="24"/>
          <w:szCs w:val="24"/>
        </w:rPr>
        <w:lastRenderedPageBreak/>
        <w:t>формированию качеств мышления, необходимых для адапта</w:t>
      </w:r>
      <w:r w:rsidRPr="001550F4">
        <w:rPr>
          <w:rStyle w:val="20"/>
          <w:rFonts w:eastAsia="Arial Unicode MS"/>
          <w:sz w:val="24"/>
          <w:szCs w:val="24"/>
        </w:rPr>
        <w:softHyphen/>
        <w:t>ции в современном информационном обществе.</w:t>
      </w:r>
    </w:p>
    <w:p w:rsidR="001550F4" w:rsidRDefault="001550F4" w:rsidP="001550F4">
      <w:pPr>
        <w:spacing w:line="226" w:lineRule="exact"/>
        <w:ind w:firstLine="320"/>
        <w:jc w:val="both"/>
      </w:pPr>
      <w:r w:rsidRPr="001550F4">
        <w:rPr>
          <w:rStyle w:val="20"/>
          <w:rFonts w:eastAsia="Arial Unicode MS"/>
          <w:sz w:val="24"/>
          <w:szCs w:val="24"/>
        </w:rPr>
        <w:t>Требуя от учащихся умственных и волевых усилий, кон</w:t>
      </w:r>
      <w:r w:rsidRPr="001550F4">
        <w:rPr>
          <w:rStyle w:val="20"/>
          <w:rFonts w:eastAsia="Arial Unicode MS"/>
          <w:sz w:val="24"/>
          <w:szCs w:val="24"/>
        </w:rPr>
        <w:softHyphen/>
        <w:t>центрации внимания, активности воображения, арифмети</w:t>
      </w:r>
      <w:r w:rsidRPr="001550F4">
        <w:rPr>
          <w:rStyle w:val="20"/>
          <w:rFonts w:eastAsia="Arial Unicode MS"/>
          <w:sz w:val="24"/>
          <w:szCs w:val="24"/>
        </w:rPr>
        <w:softHyphen/>
        <w:t>ка развивает нравственные черты личности (настойчивость, целеустремленность, творческую активность, самостоятель</w:t>
      </w:r>
      <w:r w:rsidRPr="001550F4">
        <w:rPr>
          <w:rStyle w:val="20"/>
          <w:rFonts w:eastAsia="Arial Unicode MS"/>
          <w:sz w:val="24"/>
          <w:szCs w:val="24"/>
        </w:rPr>
        <w:softHyphen/>
        <w:t>ность,</w:t>
      </w:r>
      <w:r>
        <w:rPr>
          <w:rStyle w:val="20"/>
          <w:rFonts w:eastAsia="Arial Unicode MS"/>
        </w:rPr>
        <w:t xml:space="preserve"> ответственность, трудолюбие, дисциплину и критич</w:t>
      </w:r>
      <w:r>
        <w:rPr>
          <w:rStyle w:val="20"/>
          <w:rFonts w:eastAsia="Arial Unicode MS"/>
        </w:rPr>
        <w:softHyphen/>
        <w:t>ность</w:t>
      </w:r>
      <w:r w:rsidR="003874EE">
        <w:rPr>
          <w:rStyle w:val="20"/>
          <w:rFonts w:eastAsia="Arial Unicode MS"/>
        </w:rPr>
        <w:t xml:space="preserve"> </w:t>
      </w:r>
      <w:r>
        <w:rPr>
          <w:rStyle w:val="20"/>
          <w:rFonts w:eastAsia="Arial Unicode MS"/>
        </w:rPr>
        <w:t>мышления) и умение аргументированно отстаивать свои взгляды и убеждения, а также способность принимать само</w:t>
      </w:r>
      <w:r>
        <w:rPr>
          <w:rStyle w:val="20"/>
          <w:rFonts w:eastAsia="Arial Unicode MS"/>
        </w:rPr>
        <w:softHyphen/>
        <w:t>стоятельные решения. Активное использование и решение текстовых задач на всех этапах учебного процесса развивают творческие способности школьников.</w:t>
      </w:r>
    </w:p>
    <w:p w:rsidR="001550F4" w:rsidRDefault="001550F4" w:rsidP="001550F4">
      <w:pPr>
        <w:spacing w:line="226" w:lineRule="exact"/>
        <w:ind w:firstLine="320"/>
        <w:jc w:val="both"/>
      </w:pPr>
      <w:r>
        <w:rPr>
          <w:rStyle w:val="20"/>
          <w:rFonts w:eastAsia="Arial Unicode MS"/>
        </w:rPr>
        <w:t>Изучение математики в 5—6 классах позволяет формиро</w:t>
      </w:r>
      <w:r>
        <w:rPr>
          <w:rStyle w:val="20"/>
          <w:rFonts w:eastAsia="Arial Unicode MS"/>
        </w:rPr>
        <w:softHyphen/>
        <w:t>вать умения и навыки умственного труда: планирование своей работы, поиск рациональных путей её выполнения, критиче</w:t>
      </w:r>
      <w:r>
        <w:rPr>
          <w:rStyle w:val="20"/>
          <w:rFonts w:eastAsia="Arial Unicode MS"/>
        </w:rPr>
        <w:softHyphen/>
        <w:t>скую оценку результатов. В процессе изучения математики школьники учатся излагать свои мысли ясно и исчерпыва</w:t>
      </w:r>
      <w:r>
        <w:rPr>
          <w:rStyle w:val="20"/>
          <w:rFonts w:eastAsia="Arial Unicode MS"/>
        </w:rPr>
        <w:softHyphen/>
        <w:t>юще, лаконично и ёмко, приобретают навыки чёткого, акку</w:t>
      </w:r>
      <w:r>
        <w:rPr>
          <w:rStyle w:val="20"/>
          <w:rFonts w:eastAsia="Arial Unicode MS"/>
        </w:rPr>
        <w:softHyphen/>
        <w:t>ратного и грамотного выполнения математических записей.</w:t>
      </w:r>
    </w:p>
    <w:p w:rsidR="001550F4" w:rsidRDefault="001550F4" w:rsidP="001550F4">
      <w:pPr>
        <w:spacing w:after="306" w:line="226" w:lineRule="exact"/>
        <w:ind w:firstLine="320"/>
        <w:jc w:val="both"/>
      </w:pPr>
      <w:r>
        <w:rPr>
          <w:rStyle w:val="20"/>
          <w:rFonts w:eastAsia="Arial Unicode MS"/>
        </w:rPr>
        <w:t>Важнейшей задачей школьного курса арифметики являет</w:t>
      </w:r>
      <w:r>
        <w:rPr>
          <w:rStyle w:val="20"/>
          <w:rFonts w:eastAsia="Arial Unicode MS"/>
        </w:rPr>
        <w:softHyphen/>
        <w:t>ся развитие логического мышления учащихся. Сами объекты математических умозаключений и принятые в арифметике правила их конструирования способствуют формированию умений обосновывать и доказывать суждения, приводить чёт</w:t>
      </w:r>
      <w:r>
        <w:rPr>
          <w:rStyle w:val="20"/>
          <w:rFonts w:eastAsia="Arial Unicode MS"/>
        </w:rPr>
        <w:softHyphen/>
        <w:t>кие определения, развивают логическую интуицию, кратко и наглядно раскрывают механизм логических построений и учат их применению. Показывая внутреннюю гармонию матема</w:t>
      </w:r>
      <w:r>
        <w:rPr>
          <w:rStyle w:val="20"/>
          <w:rFonts w:eastAsia="Arial Unicode MS"/>
        </w:rPr>
        <w:softHyphen/>
        <w:t>тики, формируя понимание красоты и изящества математи</w:t>
      </w:r>
      <w:r>
        <w:rPr>
          <w:rStyle w:val="20"/>
          <w:rFonts w:eastAsia="Arial Unicode MS"/>
        </w:rPr>
        <w:softHyphen/>
        <w:t>ческих рассуждений, арифметика вносит значительный вклад в эстетическое воспитание учащихся.</w:t>
      </w:r>
    </w:p>
    <w:p w:rsidR="001550F4" w:rsidRPr="00C73366" w:rsidRDefault="001550F4" w:rsidP="00C73366">
      <w:pPr>
        <w:keepNext/>
        <w:keepLines/>
        <w:spacing w:after="170" w:line="293" w:lineRule="exact"/>
        <w:jc w:val="center"/>
        <w:rPr>
          <w:rFonts w:ascii="Times New Roman" w:hAnsi="Times New Roman" w:cs="Times New Roman"/>
        </w:rPr>
      </w:pPr>
      <w:bookmarkStart w:id="2" w:name="bookmark5"/>
      <w:r w:rsidRPr="00C73366">
        <w:rPr>
          <w:rStyle w:val="62"/>
          <w:rFonts w:ascii="Times New Roman" w:hAnsi="Times New Roman" w:cs="Times New Roman"/>
          <w:bCs w:val="0"/>
          <w:sz w:val="24"/>
          <w:szCs w:val="24"/>
        </w:rPr>
        <w:t>ОБЩАЯ ХАРАКТЕРИСТИКА</w:t>
      </w:r>
      <w:r w:rsidRPr="00C73366">
        <w:rPr>
          <w:rStyle w:val="62"/>
          <w:rFonts w:ascii="Times New Roman" w:hAnsi="Times New Roman" w:cs="Times New Roman"/>
          <w:bCs w:val="0"/>
          <w:sz w:val="24"/>
          <w:szCs w:val="24"/>
        </w:rPr>
        <w:br/>
        <w:t>КУРСА МАТЕМАТИКИ В 5-6 КЛАССАХ</w:t>
      </w:r>
      <w:bookmarkEnd w:id="2"/>
    </w:p>
    <w:p w:rsidR="001550F4" w:rsidRDefault="001550F4" w:rsidP="001550F4">
      <w:pPr>
        <w:spacing w:line="230" w:lineRule="exact"/>
        <w:jc w:val="both"/>
      </w:pPr>
      <w:r>
        <w:rPr>
          <w:rStyle w:val="20"/>
          <w:rFonts w:eastAsia="Arial Unicode MS"/>
        </w:rPr>
        <w:t>В курсе математики 5—6 классов можно выделить следу</w:t>
      </w:r>
      <w:r>
        <w:rPr>
          <w:rStyle w:val="20"/>
          <w:rFonts w:eastAsia="Arial Unicode MS"/>
        </w:rPr>
        <w:softHyphen/>
        <w:t>ющие основные содержательные линии: арифметика; элемен</w:t>
      </w:r>
      <w:r>
        <w:rPr>
          <w:rStyle w:val="20"/>
          <w:rFonts w:eastAsia="Arial Unicode MS"/>
        </w:rPr>
        <w:softHyphen/>
        <w:t>ты алгебры; вероятность и статистика; наглядная геометрия. Наряду с этим в содержание включены две дополнительные методологические темы: множества и математика в историче</w:t>
      </w:r>
      <w:r>
        <w:rPr>
          <w:rStyle w:val="20"/>
          <w:rFonts w:eastAsia="Arial Unicode MS"/>
        </w:rPr>
        <w:softHyphen/>
        <w:t xml:space="preserve">ском развитии, что связано с реализацией целей </w:t>
      </w:r>
      <w:proofErr w:type="spellStart"/>
      <w:r>
        <w:rPr>
          <w:rStyle w:val="20"/>
          <w:rFonts w:eastAsia="Arial Unicode MS"/>
        </w:rPr>
        <w:t>общеинтеллек</w:t>
      </w:r>
      <w:r>
        <w:rPr>
          <w:rStyle w:val="20"/>
          <w:rFonts w:eastAsia="Arial Unicode MS"/>
        </w:rPr>
        <w:softHyphen/>
        <w:t>туального</w:t>
      </w:r>
      <w:proofErr w:type="spellEnd"/>
      <w:r>
        <w:rPr>
          <w:rStyle w:val="20"/>
          <w:rFonts w:eastAsia="Arial Unicode MS"/>
        </w:rPr>
        <w:t xml:space="preserve"> и общекультурного развития учащихся. Содержание каждой из этих тем разворачивается в содержательно-методи</w:t>
      </w:r>
      <w:r>
        <w:rPr>
          <w:rStyle w:val="20"/>
          <w:rFonts w:eastAsia="Arial Unicode MS"/>
        </w:rPr>
        <w:softHyphen/>
        <w:t>ческую линию, пронизывающую все основные содержательные линии. При этом первая линия — «Множества» — служит цели овладения учащимися некоторыми элементами уни</w:t>
      </w:r>
      <w:r>
        <w:rPr>
          <w:rStyle w:val="20"/>
          <w:rFonts w:eastAsia="Arial Unicode MS"/>
        </w:rPr>
        <w:softHyphen/>
        <w:t>версального математического языка, вторая — «Математика</w:t>
      </w:r>
      <w:r w:rsidRPr="001550F4">
        <w:t xml:space="preserve"> </w:t>
      </w:r>
      <w:r>
        <w:rPr>
          <w:rStyle w:val="20"/>
          <w:rFonts w:eastAsia="Arial Unicode MS"/>
        </w:rPr>
        <w:t>в историческом развитии» — способствует созданию обще</w:t>
      </w:r>
      <w:r>
        <w:rPr>
          <w:rStyle w:val="20"/>
          <w:rFonts w:eastAsia="Arial Unicode MS"/>
        </w:rPr>
        <w:softHyphen/>
        <w:t>культурного, гуманитарного фона изучения курса.</w:t>
      </w:r>
    </w:p>
    <w:p w:rsidR="001550F4" w:rsidRDefault="001550F4" w:rsidP="001550F4">
      <w:pPr>
        <w:spacing w:line="230" w:lineRule="exact"/>
        <w:ind w:firstLine="320"/>
        <w:jc w:val="both"/>
      </w:pPr>
      <w:r>
        <w:rPr>
          <w:rStyle w:val="20"/>
          <w:rFonts w:eastAsia="Arial Unicode MS"/>
        </w:rPr>
        <w:t>Содержание линии «Арифметика» служит фундаментом для дальнейшего изучения учащимися математики и смежных дис</w:t>
      </w:r>
      <w:r>
        <w:rPr>
          <w:rStyle w:val="20"/>
          <w:rFonts w:eastAsia="Arial Unicode MS"/>
        </w:rPr>
        <w:softHyphen/>
        <w:t>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1550F4" w:rsidRDefault="001550F4" w:rsidP="001550F4">
      <w:pPr>
        <w:spacing w:line="230" w:lineRule="exact"/>
        <w:ind w:firstLine="320"/>
        <w:jc w:val="both"/>
      </w:pPr>
      <w:r>
        <w:rPr>
          <w:rStyle w:val="20"/>
          <w:rFonts w:eastAsia="Arial Unicode MS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1550F4" w:rsidRDefault="001550F4" w:rsidP="001550F4">
      <w:pPr>
        <w:spacing w:line="230" w:lineRule="exact"/>
        <w:ind w:firstLine="320"/>
        <w:jc w:val="both"/>
      </w:pPr>
      <w:r>
        <w:rPr>
          <w:rStyle w:val="20"/>
          <w:rFonts w:eastAsia="Arial Unicode MS"/>
        </w:rPr>
        <w:t>Содержание линии «Наглядная геометрия» способствует формированию у учащихся первичных представлений о гео</w:t>
      </w:r>
      <w:r>
        <w:rPr>
          <w:rStyle w:val="20"/>
          <w:rFonts w:eastAsia="Arial Unicode MS"/>
        </w:rPr>
        <w:softHyphen/>
        <w:t>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1550F4" w:rsidRDefault="001550F4" w:rsidP="001550F4">
      <w:pPr>
        <w:spacing w:line="230" w:lineRule="exact"/>
        <w:ind w:firstLine="320"/>
        <w:jc w:val="both"/>
      </w:pPr>
      <w:r>
        <w:rPr>
          <w:rStyle w:val="20"/>
          <w:rFonts w:eastAsia="Arial Unicode MS"/>
        </w:rPr>
        <w:t>Линия «Вероятность и статистика» — обязательный ком</w:t>
      </w:r>
      <w:r>
        <w:rPr>
          <w:rStyle w:val="20"/>
          <w:rFonts w:eastAsia="Arial Unicode MS"/>
        </w:rPr>
        <w:softHyphen/>
        <w:t>понент школьного образования, усиливающий его прикладное и практическое значение. Этот материал необходим прежде всего для формирования у учащихся функциональной грамот</w:t>
      </w:r>
      <w:r>
        <w:rPr>
          <w:rStyle w:val="20"/>
          <w:rFonts w:eastAsia="Arial Unicode MS"/>
        </w:rPr>
        <w:softHyphen/>
        <w:t>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>
        <w:rPr>
          <w:rStyle w:val="20"/>
          <w:rFonts w:eastAsia="Arial Unicode MS"/>
        </w:rPr>
        <w:softHyphen/>
        <w:t>изводить простейшие вероятностные расчёты. Изучение основ комбинаторики позволит учащемуся осуществлять рассмотре</w:t>
      </w:r>
      <w:r>
        <w:rPr>
          <w:rStyle w:val="20"/>
          <w:rFonts w:eastAsia="Arial Unicode MS"/>
        </w:rPr>
        <w:softHyphen/>
        <w:t>ние случаев, перебор и подсчёт числа вариантов, в том числе в простейших прикладных задачах.</w:t>
      </w:r>
    </w:p>
    <w:p w:rsidR="001550F4" w:rsidRDefault="001550F4" w:rsidP="001550F4">
      <w:pPr>
        <w:spacing w:after="368" w:line="230" w:lineRule="exact"/>
        <w:ind w:firstLine="320"/>
        <w:jc w:val="both"/>
      </w:pPr>
      <w:r>
        <w:rPr>
          <w:rStyle w:val="20"/>
          <w:rFonts w:eastAsia="Arial Unicode MS"/>
        </w:rPr>
        <w:t>При изучении вероятности и статистики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550F4" w:rsidRPr="00C73366" w:rsidRDefault="001550F4" w:rsidP="00C73366">
      <w:pPr>
        <w:keepNext/>
        <w:keepLines/>
        <w:spacing w:after="166" w:line="220" w:lineRule="exact"/>
        <w:jc w:val="center"/>
        <w:rPr>
          <w:rFonts w:ascii="Times New Roman" w:hAnsi="Times New Roman" w:cs="Times New Roman"/>
        </w:rPr>
      </w:pPr>
      <w:bookmarkStart w:id="3" w:name="bookmark6"/>
      <w:r w:rsidRPr="00C73366">
        <w:rPr>
          <w:rStyle w:val="62"/>
          <w:rFonts w:ascii="Times New Roman" w:hAnsi="Times New Roman" w:cs="Times New Roman"/>
          <w:bCs w:val="0"/>
          <w:sz w:val="24"/>
          <w:szCs w:val="24"/>
        </w:rPr>
        <w:t>МЕСТО КУРСА В УЧЕБНОМ ПЛАНЕ</w:t>
      </w:r>
      <w:bookmarkEnd w:id="3"/>
    </w:p>
    <w:p w:rsidR="001550F4" w:rsidRDefault="001550F4" w:rsidP="001550F4">
      <w:pPr>
        <w:spacing w:line="230" w:lineRule="exact"/>
        <w:ind w:firstLine="320"/>
        <w:jc w:val="both"/>
        <w:rPr>
          <w:rStyle w:val="20"/>
          <w:rFonts w:eastAsia="Arial Unicode MS"/>
        </w:rPr>
      </w:pPr>
      <w:r>
        <w:rPr>
          <w:rStyle w:val="20"/>
          <w:rFonts w:eastAsia="Arial Unicode MS"/>
        </w:rPr>
        <w:t>Базисный учебный (образовательный) план на изучение математики в 5—6 классах основной школы отводит 5 часов в неделю в течение каждого года обучения, всего 170 уроков. Учебное время может быть увеличено до 6 часов в неделю за счёт вариативной части Базисного плана.</w:t>
      </w:r>
    </w:p>
    <w:p w:rsidR="003874EE" w:rsidRDefault="003874EE" w:rsidP="00C73366">
      <w:pPr>
        <w:keepNext/>
        <w:keepLines/>
        <w:spacing w:after="170" w:line="293" w:lineRule="exact"/>
        <w:jc w:val="center"/>
        <w:rPr>
          <w:rStyle w:val="62"/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7"/>
    </w:p>
    <w:p w:rsidR="003874EE" w:rsidRDefault="003874EE" w:rsidP="00C73366">
      <w:pPr>
        <w:keepNext/>
        <w:keepLines/>
        <w:spacing w:after="170" w:line="293" w:lineRule="exact"/>
        <w:jc w:val="center"/>
        <w:rPr>
          <w:rStyle w:val="62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1550F4" w:rsidRPr="003874EE" w:rsidRDefault="001550F4" w:rsidP="00C73366">
      <w:pPr>
        <w:keepNext/>
        <w:keepLines/>
        <w:spacing w:after="170" w:line="293" w:lineRule="exact"/>
        <w:jc w:val="center"/>
        <w:rPr>
          <w:rFonts w:ascii="Times New Roman" w:hAnsi="Times New Roman" w:cs="Times New Roman"/>
        </w:rPr>
      </w:pPr>
      <w:r w:rsidRPr="003874EE">
        <w:rPr>
          <w:rStyle w:val="62"/>
          <w:rFonts w:ascii="Times New Roman" w:hAnsi="Times New Roman" w:cs="Times New Roman"/>
          <w:bCs w:val="0"/>
          <w:sz w:val="24"/>
          <w:szCs w:val="24"/>
        </w:rPr>
        <w:t>ЛИЧНОСТНЫЕ, МЕТАПРЕДМЕТНЫЕ</w:t>
      </w:r>
      <w:r w:rsidRPr="003874EE">
        <w:rPr>
          <w:rStyle w:val="62"/>
          <w:rFonts w:ascii="Times New Roman" w:hAnsi="Times New Roman" w:cs="Times New Roman"/>
          <w:bCs w:val="0"/>
          <w:sz w:val="24"/>
          <w:szCs w:val="24"/>
        </w:rPr>
        <w:br/>
        <w:t>И ПРЕДМЕТНЫЕ РЕЗУЛЬТАТЫ</w:t>
      </w:r>
      <w:r w:rsidRPr="003874EE">
        <w:rPr>
          <w:rStyle w:val="62"/>
          <w:rFonts w:ascii="Times New Roman" w:hAnsi="Times New Roman" w:cs="Times New Roman"/>
          <w:bCs w:val="0"/>
          <w:sz w:val="24"/>
          <w:szCs w:val="24"/>
        </w:rPr>
        <w:br/>
        <w:t>ОСВОЕНИЯ СОДЕРЖАНИЯ КУРСА</w:t>
      </w:r>
      <w:bookmarkEnd w:id="4"/>
    </w:p>
    <w:p w:rsidR="001550F4" w:rsidRDefault="001550F4" w:rsidP="001550F4">
      <w:pPr>
        <w:spacing w:line="230" w:lineRule="exact"/>
        <w:ind w:firstLine="320"/>
        <w:jc w:val="both"/>
      </w:pPr>
      <w:r>
        <w:rPr>
          <w:rStyle w:val="20"/>
          <w:rFonts w:eastAsia="Arial Unicode MS"/>
        </w:rPr>
        <w:t>Программа позволяет добиваться следующих результатов освоения образовательной программы основного общего об</w:t>
      </w:r>
      <w:r>
        <w:rPr>
          <w:rStyle w:val="20"/>
          <w:rFonts w:eastAsia="Arial Unicode MS"/>
        </w:rPr>
        <w:softHyphen/>
        <w:t>разования:</w:t>
      </w:r>
    </w:p>
    <w:p w:rsidR="001550F4" w:rsidRDefault="001550F4" w:rsidP="001550F4">
      <w:r>
        <w:rPr>
          <w:rStyle w:val="110"/>
          <w:rFonts w:eastAsia="Arial Unicode MS"/>
          <w:i w:val="0"/>
          <w:iCs w:val="0"/>
        </w:rPr>
        <w:t>личностные:</w:t>
      </w:r>
    </w:p>
    <w:p w:rsidR="001550F4" w:rsidRDefault="001550F4" w:rsidP="001550F4">
      <w:pPr>
        <w:numPr>
          <w:ilvl w:val="0"/>
          <w:numId w:val="1"/>
        </w:numPr>
        <w:tabs>
          <w:tab w:val="left" w:pos="59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ответственного отношения к учению, готовности и спо</w:t>
      </w:r>
      <w:r>
        <w:rPr>
          <w:rStyle w:val="20"/>
          <w:rFonts w:eastAsia="Arial Unicode MS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1550F4" w:rsidRDefault="001550F4" w:rsidP="001550F4">
      <w:pPr>
        <w:numPr>
          <w:ilvl w:val="0"/>
          <w:numId w:val="1"/>
        </w:numPr>
        <w:tabs>
          <w:tab w:val="left" w:pos="59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формирования коммуникативной компетентности в об</w:t>
      </w:r>
      <w:r>
        <w:rPr>
          <w:rStyle w:val="20"/>
          <w:rFonts w:eastAsia="Arial Unicode MS"/>
        </w:rPr>
        <w:softHyphen/>
        <w:t>щении и сотрудничестве со</w:t>
      </w:r>
      <w:r w:rsidR="003874EE">
        <w:rPr>
          <w:rStyle w:val="20"/>
          <w:rFonts w:eastAsia="Arial Unicode MS"/>
        </w:rPr>
        <w:t xml:space="preserve"> сверстниками, старшими и младш</w:t>
      </w:r>
      <w:r>
        <w:rPr>
          <w:rStyle w:val="20"/>
          <w:rFonts w:eastAsia="Arial Unicode MS"/>
        </w:rPr>
        <w:t>ими в образовательной, учебно-исследовательской, творче</w:t>
      </w:r>
      <w:r>
        <w:rPr>
          <w:rStyle w:val="20"/>
          <w:rFonts w:eastAsia="Arial Unicode MS"/>
        </w:rPr>
        <w:softHyphen/>
        <w:t>ской и других видах деятельности;</w:t>
      </w:r>
    </w:p>
    <w:p w:rsidR="001550F4" w:rsidRDefault="001550F4" w:rsidP="001550F4">
      <w:pPr>
        <w:numPr>
          <w:ilvl w:val="0"/>
          <w:numId w:val="1"/>
        </w:numPr>
        <w:tabs>
          <w:tab w:val="left" w:pos="59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Style w:val="20"/>
          <w:rFonts w:eastAsia="Arial Unicode MS"/>
        </w:rPr>
        <w:t>контрпримеры</w:t>
      </w:r>
      <w:proofErr w:type="spellEnd"/>
      <w:r>
        <w:rPr>
          <w:rStyle w:val="20"/>
          <w:rFonts w:eastAsia="Arial Unicode MS"/>
        </w:rPr>
        <w:t>;</w:t>
      </w:r>
    </w:p>
    <w:p w:rsidR="001550F4" w:rsidRDefault="001550F4" w:rsidP="001550F4">
      <w:pPr>
        <w:numPr>
          <w:ilvl w:val="0"/>
          <w:numId w:val="1"/>
        </w:numPr>
        <w:tabs>
          <w:tab w:val="left" w:pos="59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1550F4" w:rsidRDefault="001550F4" w:rsidP="001550F4">
      <w:pPr>
        <w:numPr>
          <w:ilvl w:val="0"/>
          <w:numId w:val="1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1550F4" w:rsidRDefault="001550F4" w:rsidP="001550F4">
      <w:pPr>
        <w:numPr>
          <w:ilvl w:val="0"/>
          <w:numId w:val="1"/>
        </w:numPr>
        <w:tabs>
          <w:tab w:val="left" w:pos="59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креативности мышления, инициативы, находчивости, активности при решении арифметических задач;</w:t>
      </w:r>
    </w:p>
    <w:p w:rsidR="001550F4" w:rsidRDefault="001550F4" w:rsidP="001550F4">
      <w:pPr>
        <w:numPr>
          <w:ilvl w:val="0"/>
          <w:numId w:val="1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умения контролировать процесс и результат учебной ма</w:t>
      </w:r>
      <w:r>
        <w:rPr>
          <w:rStyle w:val="20"/>
          <w:rFonts w:eastAsia="Arial Unicode MS"/>
        </w:rPr>
        <w:softHyphen/>
        <w:t>тематической деятельности;</w:t>
      </w:r>
    </w:p>
    <w:p w:rsidR="001550F4" w:rsidRDefault="001550F4" w:rsidP="001550F4">
      <w:pPr>
        <w:numPr>
          <w:ilvl w:val="0"/>
          <w:numId w:val="1"/>
        </w:numPr>
        <w:tabs>
          <w:tab w:val="left" w:pos="610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формирования способности к эмоциональному вос</w:t>
      </w:r>
      <w:r>
        <w:rPr>
          <w:rStyle w:val="20"/>
          <w:rFonts w:eastAsia="Arial Unicode MS"/>
        </w:rPr>
        <w:softHyphen/>
        <w:t>приятию математических объектов, задач, решений, рассуж</w:t>
      </w:r>
      <w:r>
        <w:rPr>
          <w:rStyle w:val="20"/>
          <w:rFonts w:eastAsia="Arial Unicode MS"/>
        </w:rPr>
        <w:softHyphen/>
        <w:t>дений;</w:t>
      </w:r>
    </w:p>
    <w:p w:rsidR="001550F4" w:rsidRPr="003874EE" w:rsidRDefault="001550F4" w:rsidP="001550F4">
      <w:pPr>
        <w:rPr>
          <w:b/>
        </w:rPr>
      </w:pPr>
      <w:proofErr w:type="spellStart"/>
      <w:r w:rsidRPr="003874EE">
        <w:rPr>
          <w:rStyle w:val="110"/>
          <w:rFonts w:eastAsia="Arial Unicode MS"/>
          <w:b/>
          <w:i w:val="0"/>
          <w:iCs w:val="0"/>
        </w:rPr>
        <w:t>метапредметные</w:t>
      </w:r>
      <w:proofErr w:type="spellEnd"/>
      <w:r w:rsidRPr="003874EE">
        <w:rPr>
          <w:rStyle w:val="110"/>
          <w:rFonts w:eastAsia="Arial Unicode MS"/>
          <w:b/>
          <w:i w:val="0"/>
          <w:iCs w:val="0"/>
        </w:rPr>
        <w:t>:</w:t>
      </w:r>
    </w:p>
    <w:p w:rsidR="001550F4" w:rsidRDefault="001550F4" w:rsidP="001550F4">
      <w:pPr>
        <w:numPr>
          <w:ilvl w:val="0"/>
          <w:numId w:val="2"/>
        </w:numPr>
        <w:tabs>
          <w:tab w:val="left" w:pos="59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способности самостоятельно планировать альтернатив</w:t>
      </w:r>
      <w:r>
        <w:rPr>
          <w:rStyle w:val="20"/>
          <w:rFonts w:eastAsia="Arial Unicode MS"/>
        </w:rPr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1550F4" w:rsidRDefault="001550F4" w:rsidP="001550F4">
      <w:pPr>
        <w:numPr>
          <w:ilvl w:val="0"/>
          <w:numId w:val="2"/>
        </w:numPr>
        <w:tabs>
          <w:tab w:val="left" w:pos="58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умения осуществлять контроль по образцу и вносить не</w:t>
      </w:r>
      <w:r>
        <w:rPr>
          <w:rStyle w:val="20"/>
          <w:rFonts w:eastAsia="Arial Unicode MS"/>
        </w:rPr>
        <w:softHyphen/>
        <w:t>обходимые коррективы;</w:t>
      </w:r>
    </w:p>
    <w:p w:rsidR="001550F4" w:rsidRDefault="001550F4" w:rsidP="001550F4">
      <w:pPr>
        <w:numPr>
          <w:ilvl w:val="0"/>
          <w:numId w:val="2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1550F4" w:rsidRDefault="001550F4" w:rsidP="001550F4">
      <w:pPr>
        <w:spacing w:line="230" w:lineRule="exact"/>
        <w:ind w:firstLine="320"/>
        <w:jc w:val="both"/>
        <w:rPr>
          <w:rStyle w:val="20"/>
          <w:rFonts w:eastAsia="Arial Unicode MS"/>
        </w:rPr>
      </w:pPr>
      <w:r>
        <w:rPr>
          <w:rStyle w:val="20"/>
          <w:rFonts w:eastAsia="Arial Unicode MS"/>
        </w:rPr>
        <w:t>4) умения устанавливать причинно-следственные связи; строить логические рассуждения, умозаключения (индуктив</w:t>
      </w:r>
      <w:r>
        <w:rPr>
          <w:rStyle w:val="20"/>
          <w:rFonts w:eastAsia="Arial Unicode MS"/>
        </w:rPr>
        <w:softHyphen/>
        <w:t>ные, дедуктивные и по аналогии) и выводы;</w:t>
      </w:r>
    </w:p>
    <w:p w:rsidR="001550F4" w:rsidRDefault="001550F4" w:rsidP="001550F4">
      <w:pPr>
        <w:spacing w:line="230" w:lineRule="exact"/>
        <w:ind w:firstLine="320"/>
        <w:jc w:val="both"/>
        <w:rPr>
          <w:rStyle w:val="20"/>
          <w:rFonts w:eastAsia="Arial Unicode MS"/>
        </w:rPr>
      </w:pPr>
    </w:p>
    <w:p w:rsidR="001550F4" w:rsidRDefault="001550F4" w:rsidP="001550F4">
      <w:pPr>
        <w:numPr>
          <w:ilvl w:val="0"/>
          <w:numId w:val="3"/>
        </w:numPr>
        <w:tabs>
          <w:tab w:val="left" w:pos="625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умения создавать, применять и преобразовывать зна</w:t>
      </w:r>
      <w:r>
        <w:rPr>
          <w:rStyle w:val="20"/>
          <w:rFonts w:eastAsia="Arial Unicode MS"/>
        </w:rPr>
        <w:softHyphen/>
        <w:t>ково-символические средства, модели и схемы для решения учебных и познавательных задач;</w:t>
      </w:r>
    </w:p>
    <w:p w:rsidR="001550F4" w:rsidRDefault="001550F4" w:rsidP="001550F4">
      <w:pPr>
        <w:numPr>
          <w:ilvl w:val="0"/>
          <w:numId w:val="3"/>
        </w:numPr>
        <w:tabs>
          <w:tab w:val="left" w:pos="625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развития способности организовывать учебное сотруд</w:t>
      </w:r>
      <w:r>
        <w:rPr>
          <w:rStyle w:val="20"/>
          <w:rFonts w:eastAsia="Arial Unicode MS"/>
        </w:rPr>
        <w:softHyphen/>
        <w:t>ничество и совместную деятельность с учителем и сверстни</w:t>
      </w:r>
      <w:r>
        <w:rPr>
          <w:rStyle w:val="20"/>
          <w:rFonts w:eastAsia="Arial Unicode MS"/>
        </w:rPr>
        <w:softHyphen/>
        <w:t>ками: определять цели, распределять функции и роли участ</w:t>
      </w:r>
      <w:r>
        <w:rPr>
          <w:rStyle w:val="20"/>
          <w:rFonts w:eastAsia="Arial Unicode MS"/>
        </w:rPr>
        <w:softHyphen/>
        <w:t>ников, взаимодействовать и находить общие способы работы; умения работать в группе: находить общее решение и разре</w:t>
      </w:r>
      <w:r>
        <w:rPr>
          <w:rStyle w:val="20"/>
          <w:rFonts w:eastAsia="Arial Unicode MS"/>
        </w:rPr>
        <w:softHyphen/>
        <w:t>шать конфликты на основе согласования позиций и учёта ин</w:t>
      </w:r>
      <w:r>
        <w:rPr>
          <w:rStyle w:val="20"/>
          <w:rFonts w:eastAsia="Arial Unicode MS"/>
        </w:rPr>
        <w:softHyphen/>
        <w:t>тересов; слушать партнёра; формулировать, аргументировать и отстаивать своё мнение;</w:t>
      </w:r>
    </w:p>
    <w:p w:rsidR="001550F4" w:rsidRDefault="001550F4" w:rsidP="001550F4">
      <w:pPr>
        <w:numPr>
          <w:ilvl w:val="0"/>
          <w:numId w:val="3"/>
        </w:numPr>
        <w:tabs>
          <w:tab w:val="left" w:pos="625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 xml:space="preserve">формирования учебной и </w:t>
      </w:r>
      <w:proofErr w:type="spellStart"/>
      <w:r>
        <w:rPr>
          <w:rStyle w:val="20"/>
          <w:rFonts w:eastAsia="Arial Unicode MS"/>
        </w:rPr>
        <w:t>общепользовательской</w:t>
      </w:r>
      <w:proofErr w:type="spellEnd"/>
      <w:r>
        <w:rPr>
          <w:rStyle w:val="20"/>
          <w:rFonts w:eastAsia="Arial Unicode MS"/>
        </w:rPr>
        <w:t xml:space="preserve"> компе</w:t>
      </w:r>
      <w:r>
        <w:rPr>
          <w:rStyle w:val="20"/>
          <w:rFonts w:eastAsia="Arial Unicode MS"/>
        </w:rPr>
        <w:softHyphen/>
        <w:t>тентности в области использования информационно-комму</w:t>
      </w:r>
      <w:r>
        <w:rPr>
          <w:rStyle w:val="20"/>
          <w:rFonts w:eastAsia="Arial Unicode MS"/>
        </w:rPr>
        <w:softHyphen/>
        <w:t>никационных технологий (ИКТ-компетентности);</w:t>
      </w:r>
    </w:p>
    <w:p w:rsidR="001550F4" w:rsidRDefault="001550F4" w:rsidP="001550F4">
      <w:pPr>
        <w:numPr>
          <w:ilvl w:val="0"/>
          <w:numId w:val="3"/>
        </w:numPr>
        <w:tabs>
          <w:tab w:val="left" w:pos="625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первоначального представления об идеях и о методах математики как об универсальном языке науки и техники;</w:t>
      </w:r>
    </w:p>
    <w:p w:rsidR="001550F4" w:rsidRDefault="001550F4" w:rsidP="001550F4">
      <w:pPr>
        <w:numPr>
          <w:ilvl w:val="0"/>
          <w:numId w:val="3"/>
        </w:numPr>
        <w:tabs>
          <w:tab w:val="left" w:pos="625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развития способности видеть математическую задачу в других дисциплинах, в окружающей жизни;</w:t>
      </w:r>
    </w:p>
    <w:p w:rsidR="001550F4" w:rsidRDefault="001550F4" w:rsidP="001550F4">
      <w:pPr>
        <w:numPr>
          <w:ilvl w:val="0"/>
          <w:numId w:val="3"/>
        </w:numPr>
        <w:tabs>
          <w:tab w:val="left" w:pos="692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умения находить в различных источниках информа</w:t>
      </w:r>
      <w:r>
        <w:rPr>
          <w:rStyle w:val="20"/>
          <w:rFonts w:eastAsia="Arial Unicode MS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1550F4" w:rsidRDefault="001550F4" w:rsidP="001550F4">
      <w:pPr>
        <w:numPr>
          <w:ilvl w:val="0"/>
          <w:numId w:val="3"/>
        </w:numPr>
        <w:tabs>
          <w:tab w:val="left" w:pos="692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умения понимать и использовать математические сред</w:t>
      </w:r>
      <w:r>
        <w:rPr>
          <w:rStyle w:val="20"/>
          <w:rFonts w:eastAsia="Arial Unicode MS"/>
        </w:rPr>
        <w:softHyphen/>
        <w:t>ства наглядности (рисунки, чертежи, схемы и др.) для иллю</w:t>
      </w:r>
      <w:r>
        <w:rPr>
          <w:rStyle w:val="20"/>
          <w:rFonts w:eastAsia="Arial Unicode MS"/>
        </w:rPr>
        <w:softHyphen/>
        <w:t>страции, интерпретации, аргументации;</w:t>
      </w:r>
    </w:p>
    <w:p w:rsidR="001550F4" w:rsidRDefault="001550F4" w:rsidP="001550F4">
      <w:pPr>
        <w:numPr>
          <w:ilvl w:val="0"/>
          <w:numId w:val="3"/>
        </w:numPr>
        <w:tabs>
          <w:tab w:val="left" w:pos="692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умения выдвигать гипотезы при решении учебных задач и понимания необходимости их проверки;</w:t>
      </w:r>
    </w:p>
    <w:p w:rsidR="001550F4" w:rsidRDefault="001550F4" w:rsidP="001550F4">
      <w:pPr>
        <w:numPr>
          <w:ilvl w:val="0"/>
          <w:numId w:val="3"/>
        </w:numPr>
        <w:tabs>
          <w:tab w:val="left" w:pos="692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понимания сущности алгоритмических предписаний и умения действовать в соответствии с предложенным ал</w:t>
      </w:r>
      <w:r>
        <w:rPr>
          <w:rStyle w:val="20"/>
          <w:rFonts w:eastAsia="Arial Unicode MS"/>
        </w:rPr>
        <w:softHyphen/>
        <w:t>горитмом;</w:t>
      </w:r>
    </w:p>
    <w:p w:rsidR="001550F4" w:rsidRDefault="001550F4" w:rsidP="001550F4">
      <w:pPr>
        <w:numPr>
          <w:ilvl w:val="0"/>
          <w:numId w:val="3"/>
        </w:numPr>
        <w:tabs>
          <w:tab w:val="left" w:pos="702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умения самостоятельно ставить цели, выбирать и соз</w:t>
      </w:r>
      <w:r>
        <w:rPr>
          <w:rStyle w:val="20"/>
          <w:rFonts w:eastAsia="Arial Unicode MS"/>
        </w:rPr>
        <w:softHyphen/>
        <w:t>давать алгоритмы для решения учебных математических про</w:t>
      </w:r>
      <w:r>
        <w:rPr>
          <w:rStyle w:val="20"/>
          <w:rFonts w:eastAsia="Arial Unicode MS"/>
        </w:rPr>
        <w:softHyphen/>
        <w:t>блем;</w:t>
      </w:r>
    </w:p>
    <w:p w:rsidR="001550F4" w:rsidRDefault="001550F4" w:rsidP="001550F4">
      <w:pPr>
        <w:numPr>
          <w:ilvl w:val="0"/>
          <w:numId w:val="3"/>
        </w:numPr>
        <w:tabs>
          <w:tab w:val="left" w:pos="692"/>
        </w:tabs>
        <w:spacing w:line="230" w:lineRule="exact"/>
        <w:ind w:firstLine="340"/>
        <w:jc w:val="both"/>
      </w:pPr>
      <w:r>
        <w:rPr>
          <w:rStyle w:val="20"/>
          <w:rFonts w:eastAsia="Arial Unicode MS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1550F4" w:rsidRPr="001550F4" w:rsidRDefault="001550F4" w:rsidP="001550F4">
      <w:pPr>
        <w:ind w:firstLine="340"/>
        <w:rPr>
          <w:b/>
        </w:rPr>
      </w:pPr>
      <w:r w:rsidRPr="001550F4">
        <w:rPr>
          <w:rStyle w:val="110"/>
          <w:rFonts w:eastAsia="Arial Unicode MS"/>
          <w:b/>
          <w:i w:val="0"/>
          <w:iCs w:val="0"/>
        </w:rPr>
        <w:lastRenderedPageBreak/>
        <w:t>предметные:</w:t>
      </w:r>
    </w:p>
    <w:p w:rsidR="001550F4" w:rsidRDefault="001550F4" w:rsidP="001550F4">
      <w:pPr>
        <w:spacing w:line="230" w:lineRule="exact"/>
        <w:ind w:firstLine="320"/>
        <w:jc w:val="both"/>
        <w:rPr>
          <w:rStyle w:val="20"/>
          <w:rFonts w:eastAsia="Arial Unicode MS"/>
        </w:rPr>
      </w:pPr>
      <w:proofErr w:type="gramStart"/>
      <w:r>
        <w:rPr>
          <w:rStyle w:val="20"/>
          <w:rFonts w:eastAsia="Arial Unicode MS"/>
        </w:rPr>
        <w:t>1)умения</w:t>
      </w:r>
      <w:proofErr w:type="gramEnd"/>
      <w:r>
        <w:rPr>
          <w:rStyle w:val="20"/>
          <w:rFonts w:eastAsia="Arial Unicode MS"/>
        </w:rPr>
        <w:t xml:space="preserve"> работать с математическим текстом (структу</w:t>
      </w:r>
      <w:r>
        <w:rPr>
          <w:rStyle w:val="20"/>
          <w:rFonts w:eastAsia="Arial Unicode MS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>
        <w:rPr>
          <w:rStyle w:val="20"/>
          <w:rFonts w:eastAsia="Arial Unicode MS"/>
        </w:rPr>
        <w:softHyphen/>
        <w:t>пользовать различные языки математики (словесный, симво</w:t>
      </w:r>
      <w:r>
        <w:rPr>
          <w:rStyle w:val="20"/>
          <w:rFonts w:eastAsia="Arial Unicode MS"/>
        </w:rPr>
        <w:softHyphen/>
        <w:t>лический, графический), развития способности обосновывать суждения, проводить классификацию;</w:t>
      </w:r>
    </w:p>
    <w:p w:rsidR="00F572B1" w:rsidRDefault="00F572B1" w:rsidP="00F572B1">
      <w:pPr>
        <w:numPr>
          <w:ilvl w:val="0"/>
          <w:numId w:val="4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владения базовым понятийным аппаратом: иметь представление о числе, дроби, процентах, об основных гео</w:t>
      </w:r>
      <w:r>
        <w:rPr>
          <w:rStyle w:val="20"/>
          <w:rFonts w:eastAsia="Arial Unicode MS"/>
        </w:rPr>
        <w:softHyphen/>
        <w:t>метрических объектах (точка, прямая, ломаная, угол, мно</w:t>
      </w:r>
      <w:r>
        <w:rPr>
          <w:rStyle w:val="20"/>
          <w:rFonts w:eastAsia="Arial Unicode MS"/>
        </w:rPr>
        <w:softHyphen/>
        <w:t>гоугольник, многогранник, круг, окружность, шар, сфера и пр.), формирования представлений о статистических за</w:t>
      </w:r>
      <w:r>
        <w:rPr>
          <w:rStyle w:val="20"/>
          <w:rFonts w:eastAsia="Arial Unicode MS"/>
        </w:rPr>
        <w:softHyphen/>
        <w:t>кономерностях в реальном мире и различных способах их изучения;</w:t>
      </w:r>
    </w:p>
    <w:p w:rsidR="00F572B1" w:rsidRDefault="00F572B1" w:rsidP="00F572B1">
      <w:pPr>
        <w:numPr>
          <w:ilvl w:val="0"/>
          <w:numId w:val="4"/>
        </w:numPr>
        <w:tabs>
          <w:tab w:val="left" w:pos="60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умения выполнять арифметические преобразования ра</w:t>
      </w:r>
      <w:r>
        <w:rPr>
          <w:rStyle w:val="20"/>
          <w:rFonts w:eastAsia="Arial Unicode MS"/>
        </w:rPr>
        <w:softHyphen/>
        <w:t>циональных выражений, применять их для решения учебных математических задач и задач, возникающих в смежных учеб</w:t>
      </w:r>
      <w:r>
        <w:rPr>
          <w:rStyle w:val="20"/>
          <w:rFonts w:eastAsia="Arial Unicode MS"/>
        </w:rPr>
        <w:softHyphen/>
        <w:t>ных предметах;</w:t>
      </w:r>
    </w:p>
    <w:p w:rsidR="00F572B1" w:rsidRDefault="00F572B1" w:rsidP="00F572B1">
      <w:pPr>
        <w:numPr>
          <w:ilvl w:val="0"/>
          <w:numId w:val="4"/>
        </w:numPr>
        <w:tabs>
          <w:tab w:val="left" w:pos="58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умения пользоваться изученными математическими формулами;</w:t>
      </w:r>
    </w:p>
    <w:p w:rsidR="00F572B1" w:rsidRDefault="00F572B1" w:rsidP="00F572B1">
      <w:pPr>
        <w:numPr>
          <w:ilvl w:val="0"/>
          <w:numId w:val="4"/>
        </w:numPr>
        <w:tabs>
          <w:tab w:val="left" w:pos="60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знания основных способов представления и анализа ста</w:t>
      </w:r>
      <w:r>
        <w:rPr>
          <w:rStyle w:val="20"/>
          <w:rFonts w:eastAsia="Arial Unicode MS"/>
        </w:rPr>
        <w:softHyphen/>
        <w:t>тистических данных; умения решать задачи с помощью пере</w:t>
      </w:r>
      <w:r>
        <w:rPr>
          <w:rStyle w:val="20"/>
          <w:rFonts w:eastAsia="Arial Unicode MS"/>
        </w:rPr>
        <w:softHyphen/>
        <w:t>бора всех возможных вариантов;</w:t>
      </w:r>
    </w:p>
    <w:p w:rsidR="00F572B1" w:rsidRDefault="00F572B1" w:rsidP="00F572B1">
      <w:pPr>
        <w:numPr>
          <w:ilvl w:val="0"/>
          <w:numId w:val="4"/>
        </w:numPr>
        <w:tabs>
          <w:tab w:val="left" w:pos="601"/>
        </w:tabs>
        <w:spacing w:after="428" w:line="230" w:lineRule="exact"/>
        <w:ind w:firstLine="320"/>
        <w:jc w:val="both"/>
      </w:pPr>
      <w:r>
        <w:rPr>
          <w:rStyle w:val="20"/>
          <w:rFonts w:eastAsia="Arial Unicode MS"/>
        </w:rPr>
        <w:t>умения применять изученные понятия, результаты и ме</w:t>
      </w:r>
      <w:r>
        <w:rPr>
          <w:rStyle w:val="20"/>
          <w:rFonts w:eastAsia="Arial Unicode MS"/>
        </w:rPr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F572B1" w:rsidRPr="00F572B1" w:rsidRDefault="00F572B1" w:rsidP="00F572B1">
      <w:pPr>
        <w:keepNext/>
        <w:keepLines/>
        <w:spacing w:after="174" w:line="220" w:lineRule="exact"/>
        <w:jc w:val="center"/>
        <w:rPr>
          <w:rFonts w:ascii="Times New Roman" w:hAnsi="Times New Roman" w:cs="Times New Roman"/>
        </w:rPr>
      </w:pPr>
      <w:bookmarkStart w:id="5" w:name="bookmark8"/>
      <w:proofErr w:type="gramStart"/>
      <w:r>
        <w:rPr>
          <w:rStyle w:val="62"/>
          <w:rFonts w:ascii="Times New Roman" w:hAnsi="Times New Roman" w:cs="Times New Roman"/>
          <w:bCs w:val="0"/>
        </w:rPr>
        <w:t xml:space="preserve">СОДЕРЖАНИЕ  </w:t>
      </w:r>
      <w:r w:rsidRPr="00F572B1">
        <w:rPr>
          <w:rStyle w:val="62"/>
          <w:rFonts w:ascii="Times New Roman" w:hAnsi="Times New Roman" w:cs="Times New Roman"/>
          <w:bCs w:val="0"/>
        </w:rPr>
        <w:t>КУРСА</w:t>
      </w:r>
      <w:bookmarkEnd w:id="5"/>
      <w:proofErr w:type="gramEnd"/>
    </w:p>
    <w:p w:rsidR="00F572B1" w:rsidRPr="00C73366" w:rsidRDefault="00F572B1" w:rsidP="00F572B1">
      <w:pPr>
        <w:spacing w:after="41" w:line="220" w:lineRule="exact"/>
        <w:jc w:val="center"/>
        <w:rPr>
          <w:b/>
        </w:rPr>
      </w:pPr>
      <w:r w:rsidRPr="00C73366">
        <w:rPr>
          <w:rStyle w:val="20"/>
          <w:rFonts w:eastAsia="Arial Unicode MS"/>
          <w:b/>
          <w:sz w:val="24"/>
          <w:szCs w:val="24"/>
        </w:rPr>
        <w:t>АРИФМЕТИКА</w:t>
      </w:r>
    </w:p>
    <w:p w:rsidR="00F572B1" w:rsidRDefault="00F572B1" w:rsidP="00F572B1">
      <w:pPr>
        <w:spacing w:line="230" w:lineRule="exact"/>
        <w:ind w:firstLine="320"/>
        <w:jc w:val="both"/>
      </w:pPr>
      <w:r>
        <w:rPr>
          <w:rStyle w:val="21"/>
          <w:rFonts w:eastAsia="Arial Unicode MS"/>
        </w:rPr>
        <w:t xml:space="preserve">Натуральные числа. </w:t>
      </w:r>
      <w:r>
        <w:rPr>
          <w:rStyle w:val="20"/>
          <w:rFonts w:eastAsia="Arial Unicode MS"/>
        </w:rPr>
        <w:t>Натуральный ряд. Десятичная си</w:t>
      </w:r>
      <w:r>
        <w:rPr>
          <w:rStyle w:val="20"/>
          <w:rFonts w:eastAsia="Arial Unicode MS"/>
        </w:rPr>
        <w:softHyphen/>
        <w:t>стема счисления. Арифметические действия с натуральны</w:t>
      </w:r>
      <w:r>
        <w:rPr>
          <w:rStyle w:val="20"/>
          <w:rFonts w:eastAsia="Arial Unicode MS"/>
        </w:rPr>
        <w:softHyphen/>
        <w:t>ми числами. Свойства арифметических действий. Понятие о степени с натуральным показателем. Квадрат и куб чис</w:t>
      </w:r>
      <w:r>
        <w:rPr>
          <w:rStyle w:val="20"/>
          <w:rFonts w:eastAsia="Arial Unicode MS"/>
        </w:rPr>
        <w:softHyphen/>
        <w:t>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</w:t>
      </w:r>
      <w:r>
        <w:rPr>
          <w:rStyle w:val="20"/>
          <w:rFonts w:eastAsia="Arial Unicode MS"/>
        </w:rPr>
        <w:softHyphen/>
        <w:t>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</w:t>
      </w:r>
      <w:r>
        <w:rPr>
          <w:rStyle w:val="20"/>
          <w:rFonts w:eastAsia="Arial Unicode MS"/>
        </w:rPr>
        <w:softHyphen/>
        <w:t>ложение натурального числа на простые множители. Деление с остатком.</w:t>
      </w:r>
    </w:p>
    <w:p w:rsidR="001550F4" w:rsidRDefault="00F572B1" w:rsidP="00F572B1">
      <w:pPr>
        <w:spacing w:line="230" w:lineRule="exact"/>
        <w:ind w:firstLine="320"/>
        <w:jc w:val="both"/>
        <w:rPr>
          <w:rStyle w:val="20"/>
          <w:rFonts w:eastAsia="Arial Unicode MS"/>
        </w:rPr>
      </w:pPr>
      <w:r>
        <w:rPr>
          <w:rStyle w:val="21"/>
          <w:rFonts w:eastAsia="Arial Unicode MS"/>
        </w:rPr>
        <w:t xml:space="preserve">Дроби. </w:t>
      </w:r>
      <w:r>
        <w:rPr>
          <w:rStyle w:val="20"/>
          <w:rFonts w:eastAsia="Arial Unicode MS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</w:t>
      </w:r>
      <w:r>
        <w:rPr>
          <w:rStyle w:val="20"/>
          <w:rFonts w:eastAsia="Arial Unicode MS"/>
        </w:rPr>
        <w:softHyphen/>
        <w:t>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</w:t>
      </w:r>
    </w:p>
    <w:p w:rsidR="00F572B1" w:rsidRDefault="00F572B1" w:rsidP="00F572B1">
      <w:pPr>
        <w:spacing w:line="230" w:lineRule="exact"/>
        <w:jc w:val="both"/>
      </w:pPr>
      <w:r>
        <w:rPr>
          <w:rStyle w:val="20"/>
          <w:rFonts w:eastAsia="Arial Unicode MS"/>
        </w:rPr>
        <w:t>основное свойство пропорции. Проценты; нахождение про</w:t>
      </w:r>
      <w:r>
        <w:rPr>
          <w:rStyle w:val="20"/>
          <w:rFonts w:eastAsia="Arial Unicode MS"/>
        </w:rPr>
        <w:softHyphen/>
        <w:t>центов от величины и величины по её процентам; выражение отношения в процентах. Решение текстовых задач арифмети</w:t>
      </w:r>
      <w:r>
        <w:rPr>
          <w:rStyle w:val="20"/>
          <w:rFonts w:eastAsia="Arial Unicode MS"/>
        </w:rPr>
        <w:softHyphen/>
        <w:t>ческими способами.</w:t>
      </w:r>
    </w:p>
    <w:p w:rsidR="00F572B1" w:rsidRDefault="00F572B1" w:rsidP="00F572B1">
      <w:pPr>
        <w:spacing w:line="230" w:lineRule="exact"/>
        <w:ind w:firstLine="320"/>
        <w:jc w:val="both"/>
      </w:pPr>
      <w:r>
        <w:rPr>
          <w:rStyle w:val="21"/>
          <w:rFonts w:eastAsia="Arial Unicode MS"/>
        </w:rPr>
        <w:t xml:space="preserve">Рациональные числа. </w:t>
      </w:r>
      <w:r>
        <w:rPr>
          <w:rStyle w:val="20"/>
          <w:rFonts w:eastAsia="Arial Unicode MS"/>
        </w:rPr>
        <w:t>Положительные и отрицательные числа, модуль числа. Изображение чисел точками коорди</w:t>
      </w:r>
      <w:r>
        <w:rPr>
          <w:rStyle w:val="20"/>
          <w:rFonts w:eastAsia="Arial Unicode MS"/>
        </w:rPr>
        <w:softHyphen/>
        <w:t>натной прямой; геометрическая интерпретация модуля чис</w:t>
      </w:r>
      <w:r>
        <w:rPr>
          <w:rStyle w:val="20"/>
          <w:rFonts w:eastAsia="Arial Unicode MS"/>
        </w:rPr>
        <w:softHyphen/>
        <w:t>ла. Множество целых чисел. Множество рациональных чисел. Сравнение рациональных чисел. Арифметические действия с рациональными числами. Свойства арифметических дей</w:t>
      </w:r>
      <w:r>
        <w:rPr>
          <w:rStyle w:val="20"/>
          <w:rFonts w:eastAsia="Arial Unicode MS"/>
        </w:rPr>
        <w:softHyphen/>
        <w:t>ствий.</w:t>
      </w:r>
    </w:p>
    <w:p w:rsidR="00F572B1" w:rsidRDefault="00F572B1" w:rsidP="00F572B1">
      <w:pPr>
        <w:spacing w:after="128" w:line="230" w:lineRule="exact"/>
        <w:ind w:firstLine="320"/>
        <w:jc w:val="both"/>
      </w:pPr>
      <w:r>
        <w:rPr>
          <w:rStyle w:val="21"/>
          <w:rFonts w:eastAsia="Arial Unicode MS"/>
        </w:rPr>
        <w:t xml:space="preserve">Измерения, приближения, оценки. Зависимости между величинами. </w:t>
      </w:r>
      <w:r>
        <w:rPr>
          <w:rStyle w:val="20"/>
          <w:rFonts w:eastAsia="Arial Unicode MS"/>
        </w:rPr>
        <w:t xml:space="preserve">Единицы измерения </w:t>
      </w:r>
      <w:r>
        <w:rPr>
          <w:rStyle w:val="22"/>
          <w:rFonts w:eastAsia="Arial Unicode MS"/>
        </w:rPr>
        <w:t>длины, площади, объёма, массы, времени, скорости.</w:t>
      </w:r>
      <w:r>
        <w:rPr>
          <w:rStyle w:val="20"/>
          <w:rFonts w:eastAsia="Arial Unicode MS"/>
        </w:rPr>
        <w:t xml:space="preserve"> Примеры зависимостей между величинами </w:t>
      </w:r>
      <w:r>
        <w:rPr>
          <w:rStyle w:val="22"/>
          <w:rFonts w:eastAsia="Arial Unicode MS"/>
        </w:rPr>
        <w:t>скорость, время, расстояние; производитель</w:t>
      </w:r>
      <w:r>
        <w:rPr>
          <w:rStyle w:val="22"/>
          <w:rFonts w:eastAsia="Arial Unicode MS"/>
        </w:rPr>
        <w:softHyphen/>
        <w:t>ность, время, работа; цена, количество, стоимость</w:t>
      </w:r>
      <w:r>
        <w:rPr>
          <w:rStyle w:val="20"/>
          <w:rFonts w:eastAsia="Arial Unicode MS"/>
        </w:rPr>
        <w:t xml:space="preserve"> и др. Представление зависимостей в виде формул. Вычисления по формулам. Решение текстовых задач арифметическими спо</w:t>
      </w:r>
      <w:r>
        <w:rPr>
          <w:rStyle w:val="20"/>
          <w:rFonts w:eastAsia="Arial Unicode MS"/>
        </w:rPr>
        <w:softHyphen/>
        <w:t>собами.</w:t>
      </w:r>
    </w:p>
    <w:p w:rsidR="00F572B1" w:rsidRPr="00F572B1" w:rsidRDefault="00F572B1" w:rsidP="00F572B1">
      <w:pPr>
        <w:spacing w:after="46" w:line="220" w:lineRule="exact"/>
        <w:ind w:right="300"/>
        <w:jc w:val="center"/>
        <w:rPr>
          <w:b/>
        </w:rPr>
      </w:pPr>
      <w:r w:rsidRPr="00F572B1">
        <w:rPr>
          <w:rStyle w:val="20"/>
          <w:rFonts w:eastAsia="Arial Unicode MS"/>
          <w:b/>
        </w:rPr>
        <w:t>ЭЛЕМЕНТЫ АЛГЕБРЫ</w:t>
      </w:r>
    </w:p>
    <w:p w:rsidR="00F572B1" w:rsidRDefault="00F572B1" w:rsidP="00F572B1">
      <w:pPr>
        <w:spacing w:after="128" w:line="230" w:lineRule="exact"/>
        <w:ind w:firstLine="320"/>
        <w:jc w:val="both"/>
      </w:pPr>
      <w:r>
        <w:rPr>
          <w:rStyle w:val="20"/>
          <w:rFonts w:eastAsia="Arial Unicode MS"/>
        </w:rPr>
        <w:t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корень уравнения. Нахождение неиз</w:t>
      </w:r>
      <w:r>
        <w:rPr>
          <w:rStyle w:val="20"/>
          <w:rFonts w:eastAsia="Arial Unicode MS"/>
        </w:rPr>
        <w:softHyphen/>
        <w:t>вестных компонентов арифметических действий. Декартовы координаты на плоскости. Построение точки по её коорди</w:t>
      </w:r>
      <w:r>
        <w:rPr>
          <w:rStyle w:val="20"/>
          <w:rFonts w:eastAsia="Arial Unicode MS"/>
        </w:rPr>
        <w:softHyphen/>
        <w:t>натам, определение координат точки на плоскости.</w:t>
      </w:r>
    </w:p>
    <w:p w:rsidR="00F572B1" w:rsidRPr="00F572B1" w:rsidRDefault="00F572B1" w:rsidP="00F572B1">
      <w:pPr>
        <w:spacing w:line="220" w:lineRule="exact"/>
        <w:ind w:right="300"/>
        <w:jc w:val="center"/>
        <w:rPr>
          <w:b/>
        </w:rPr>
      </w:pPr>
      <w:r w:rsidRPr="00F572B1">
        <w:rPr>
          <w:rStyle w:val="20"/>
          <w:rFonts w:eastAsia="Arial Unicode MS"/>
          <w:b/>
        </w:rPr>
        <w:t>ОПИСАТЕЛЬНАЯ СТАТИСТИКА. ВЕРОЯТНОСТЬ.</w:t>
      </w:r>
    </w:p>
    <w:p w:rsidR="00F572B1" w:rsidRPr="00F572B1" w:rsidRDefault="00F572B1" w:rsidP="00F572B1">
      <w:pPr>
        <w:spacing w:after="42" w:line="220" w:lineRule="exact"/>
        <w:jc w:val="center"/>
        <w:rPr>
          <w:b/>
        </w:rPr>
      </w:pPr>
      <w:r w:rsidRPr="00F572B1">
        <w:rPr>
          <w:rStyle w:val="20"/>
          <w:rFonts w:eastAsia="Arial Unicode MS"/>
          <w:b/>
        </w:rPr>
        <w:t>КОМБИНАТОРИКА. МНОЖЕСТВА</w:t>
      </w:r>
    </w:p>
    <w:p w:rsidR="00F572B1" w:rsidRDefault="00F572B1" w:rsidP="00F572B1">
      <w:pPr>
        <w:spacing w:after="132" w:line="235" w:lineRule="exact"/>
        <w:ind w:firstLine="320"/>
        <w:jc w:val="both"/>
      </w:pPr>
      <w:r>
        <w:rPr>
          <w:rStyle w:val="20"/>
          <w:rFonts w:eastAsia="Arial Unicode MS"/>
        </w:rPr>
        <w:t>Представление данных в виде таблиц, диаграмм. Понятие о случайном опыте и событии. Достоверное и невозможное события. Сравнение шансов. Решение комбинаторных задач перебором вариантов. Множество, элемент множества. Пустое множество. Подмножество. Объединение и пересечение мно</w:t>
      </w:r>
      <w:r>
        <w:rPr>
          <w:rStyle w:val="20"/>
          <w:rFonts w:eastAsia="Arial Unicode MS"/>
        </w:rPr>
        <w:softHyphen/>
        <w:t>жеств. Иллюстрация отношений между множествами с помо</w:t>
      </w:r>
      <w:r>
        <w:rPr>
          <w:rStyle w:val="20"/>
          <w:rFonts w:eastAsia="Arial Unicode MS"/>
        </w:rPr>
        <w:softHyphen/>
        <w:t>щью диаграмм Эйлера — Венна.</w:t>
      </w:r>
    </w:p>
    <w:p w:rsidR="00F572B1" w:rsidRPr="00F572B1" w:rsidRDefault="00F572B1" w:rsidP="00F572B1">
      <w:pPr>
        <w:spacing w:after="75" w:line="220" w:lineRule="exact"/>
        <w:ind w:right="300"/>
        <w:jc w:val="center"/>
        <w:rPr>
          <w:b/>
        </w:rPr>
      </w:pPr>
      <w:r w:rsidRPr="00F572B1">
        <w:rPr>
          <w:rStyle w:val="20"/>
          <w:rFonts w:eastAsia="Arial Unicode MS"/>
          <w:b/>
        </w:rPr>
        <w:t>НАГЛЯДНАЯ ГЕОМЕТРИЯ</w:t>
      </w:r>
    </w:p>
    <w:p w:rsidR="00F572B1" w:rsidRDefault="00F572B1" w:rsidP="00F572B1">
      <w:pPr>
        <w:spacing w:line="230" w:lineRule="exact"/>
        <w:ind w:firstLine="320"/>
        <w:jc w:val="both"/>
        <w:rPr>
          <w:rStyle w:val="20"/>
          <w:rFonts w:eastAsia="Arial Unicode MS"/>
        </w:rPr>
      </w:pPr>
      <w:r>
        <w:rPr>
          <w:rStyle w:val="20"/>
          <w:rFonts w:eastAsia="Arial Unicode MS"/>
        </w:rPr>
        <w:lastRenderedPageBreak/>
        <w:t>Наглядные представления о фигурах на плоскости: прямая, отрезок, луч, угол, ломаная, многоугольник, правильный мно</w:t>
      </w:r>
      <w:r>
        <w:rPr>
          <w:rStyle w:val="20"/>
          <w:rFonts w:eastAsia="Arial Unicode MS"/>
        </w:rPr>
        <w:softHyphen/>
        <w:t xml:space="preserve">гоугольник, окружность, круг. Четырёхугольник, </w:t>
      </w:r>
      <w:proofErr w:type="spellStart"/>
      <w:r>
        <w:rPr>
          <w:rStyle w:val="20"/>
          <w:rFonts w:eastAsia="Arial Unicode MS"/>
        </w:rPr>
        <w:t>прямоуголь</w:t>
      </w:r>
      <w:proofErr w:type="spellEnd"/>
      <w:r>
        <w:rPr>
          <w:rStyle w:val="20"/>
          <w:rFonts w:eastAsia="Arial Unicode MS"/>
        </w:rPr>
        <w:t>-</w:t>
      </w:r>
    </w:p>
    <w:p w:rsidR="00F572B1" w:rsidRDefault="00F572B1" w:rsidP="00F572B1">
      <w:pPr>
        <w:spacing w:after="248" w:line="230" w:lineRule="exact"/>
        <w:jc w:val="both"/>
      </w:pPr>
      <w:r>
        <w:rPr>
          <w:rStyle w:val="20"/>
          <w:rFonts w:eastAsia="Arial Unicode MS"/>
        </w:rPr>
        <w:t>ник, квадрат. Треугольник, виды треугольников. Изображение геометрических фигур. Взаимное расположение двух прямых, двух окружностей, прямой и окружности. Длина отрезка, ло</w:t>
      </w:r>
      <w:r>
        <w:rPr>
          <w:rStyle w:val="20"/>
          <w:rFonts w:eastAsia="Arial Unicode MS"/>
        </w:rPr>
        <w:softHyphen/>
        <w:t>маной. Периметр многоугольника. Единицы измерения дли</w:t>
      </w:r>
      <w:r>
        <w:rPr>
          <w:rStyle w:val="20"/>
          <w:rFonts w:eastAsia="Arial Unicode MS"/>
        </w:rPr>
        <w:softHyphen/>
        <w:t>ны. Измерение длины отрезка, построение отрезка заданной длины. Угол. Виды углов. Градусная мера угла. Измерение и построение углов с помощью транспортира. Понятие площа</w:t>
      </w:r>
      <w:r>
        <w:rPr>
          <w:rStyle w:val="20"/>
          <w:rFonts w:eastAsia="Arial Unicode MS"/>
        </w:rPr>
        <w:softHyphen/>
        <w:t>ди фигуры; единицы измерения площади. Площадь прямо</w:t>
      </w:r>
      <w:r>
        <w:rPr>
          <w:rStyle w:val="20"/>
          <w:rFonts w:eastAsia="Arial Unicode MS"/>
        </w:rPr>
        <w:softHyphen/>
        <w:t>угольника, квадрата. Равновеликие фигуры. Наглядные пред</w:t>
      </w:r>
      <w:r>
        <w:rPr>
          <w:rStyle w:val="20"/>
          <w:rFonts w:eastAsia="Arial Unicode MS"/>
        </w:rPr>
        <w:softHyphen/>
        <w:t>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Многогранники, правильные многогранники. Примеры развёрток многогран</w:t>
      </w:r>
      <w:r>
        <w:rPr>
          <w:rStyle w:val="20"/>
          <w:rFonts w:eastAsia="Arial Unicode MS"/>
        </w:rPr>
        <w:softHyphen/>
        <w:t>ников, цилиндра и конуса. Понятие объёма; единицы объёма. Объём прямоугольного параллелепипеда, куба. Понятие о ра</w:t>
      </w:r>
      <w:r>
        <w:rPr>
          <w:rStyle w:val="20"/>
          <w:rFonts w:eastAsia="Arial Unicode MS"/>
        </w:rPr>
        <w:softHyphen/>
        <w:t>венстве фигур. Центральная, осевая и зеркальная симметрии. Изображение симметричных фигур.</w:t>
      </w:r>
    </w:p>
    <w:p w:rsidR="00F572B1" w:rsidRPr="00F572B1" w:rsidRDefault="00F572B1" w:rsidP="00F572B1">
      <w:pPr>
        <w:spacing w:after="79" w:line="220" w:lineRule="exact"/>
        <w:ind w:right="280"/>
        <w:jc w:val="center"/>
        <w:rPr>
          <w:b/>
        </w:rPr>
      </w:pPr>
      <w:r w:rsidRPr="00F572B1">
        <w:rPr>
          <w:rStyle w:val="20"/>
          <w:rFonts w:eastAsia="Arial Unicode MS"/>
          <w:b/>
        </w:rPr>
        <w:t>МАТЕМАТИКА В ИСТОРИЧЕСКОМ РАЗВИТИИ</w:t>
      </w:r>
    </w:p>
    <w:p w:rsidR="00F572B1" w:rsidRDefault="00F572B1" w:rsidP="00F572B1">
      <w:pPr>
        <w:spacing w:after="850" w:line="230" w:lineRule="exact"/>
        <w:ind w:firstLine="320"/>
        <w:jc w:val="both"/>
      </w:pPr>
      <w:r>
        <w:rPr>
          <w:rStyle w:val="20"/>
          <w:rFonts w:eastAsia="Arial Unicode MS"/>
        </w:rPr>
        <w:t>История формирования понятия числа: натуральные числа, дроби, недостаточность рациональных чисел для геометриче</w:t>
      </w:r>
      <w:r>
        <w:rPr>
          <w:rStyle w:val="20"/>
          <w:rFonts w:eastAsia="Arial Unicode MS"/>
        </w:rPr>
        <w:softHyphen/>
        <w:t>ских измерений, иррациональные числа. Старинные системы записи чисел. Дроби в Вавилоне, Египте, Риме. Открытие де</w:t>
      </w:r>
      <w:r>
        <w:rPr>
          <w:rStyle w:val="20"/>
          <w:rFonts w:eastAsia="Arial Unicode MS"/>
        </w:rPr>
        <w:softHyphen/>
        <w:t>сятичных дробей. Старинные системы мер. Десятичные дроби и метрическая система мер. Появление отрицательных чисел и нуля. Л. Магницкий. Л. Эйлер.</w:t>
      </w:r>
    </w:p>
    <w:p w:rsidR="00F572B1" w:rsidRPr="00F572B1" w:rsidRDefault="00F572B1" w:rsidP="00F572B1">
      <w:pPr>
        <w:keepNext/>
        <w:keepLines/>
        <w:spacing w:after="178" w:line="293" w:lineRule="exact"/>
        <w:jc w:val="center"/>
        <w:rPr>
          <w:rFonts w:ascii="Times New Roman" w:hAnsi="Times New Roman" w:cs="Times New Roman"/>
        </w:rPr>
      </w:pPr>
      <w:bookmarkStart w:id="6" w:name="bookmark9"/>
      <w:r w:rsidRPr="00F572B1">
        <w:rPr>
          <w:rStyle w:val="62"/>
          <w:rFonts w:ascii="Times New Roman" w:hAnsi="Times New Roman" w:cs="Times New Roman"/>
          <w:bCs w:val="0"/>
          <w:sz w:val="24"/>
          <w:szCs w:val="24"/>
        </w:rPr>
        <w:t>ПЛАНИРУЕМЫЕ РЕЗУЛЬТАТЫ ИЗУЧЕНИЯ</w:t>
      </w:r>
      <w:r w:rsidRPr="00F572B1">
        <w:rPr>
          <w:rStyle w:val="62"/>
          <w:rFonts w:ascii="Times New Roman" w:hAnsi="Times New Roman" w:cs="Times New Roman"/>
          <w:bCs w:val="0"/>
          <w:sz w:val="24"/>
          <w:szCs w:val="24"/>
        </w:rPr>
        <w:br/>
        <w:t>КУРСА МАТЕМАТИКИ В 5-6 КЛАССАХ</w:t>
      </w:r>
      <w:bookmarkEnd w:id="6"/>
    </w:p>
    <w:p w:rsidR="00F572B1" w:rsidRPr="00F572B1" w:rsidRDefault="00F572B1" w:rsidP="00C73366">
      <w:pPr>
        <w:spacing w:after="46" w:line="220" w:lineRule="exact"/>
        <w:ind w:firstLine="320"/>
        <w:jc w:val="center"/>
      </w:pPr>
      <w:r w:rsidRPr="00F572B1">
        <w:rPr>
          <w:rStyle w:val="72"/>
          <w:rFonts w:eastAsia="Arial Unicode MS"/>
          <w:bCs w:val="0"/>
        </w:rPr>
        <w:t>Рациональные числа</w:t>
      </w:r>
    </w:p>
    <w:p w:rsidR="00F572B1" w:rsidRDefault="00F572B1" w:rsidP="00F572B1">
      <w:r>
        <w:rPr>
          <w:rStyle w:val="110"/>
          <w:rFonts w:eastAsia="Arial Unicode MS"/>
          <w:i w:val="0"/>
          <w:iCs w:val="0"/>
        </w:rPr>
        <w:t>Ученик научится:</w:t>
      </w:r>
    </w:p>
    <w:p w:rsidR="00F572B1" w:rsidRDefault="00F572B1" w:rsidP="00F572B1">
      <w:pPr>
        <w:numPr>
          <w:ilvl w:val="0"/>
          <w:numId w:val="5"/>
        </w:numPr>
        <w:tabs>
          <w:tab w:val="left" w:pos="609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понимать особенности десятичной системы счисления;</w:t>
      </w:r>
    </w:p>
    <w:p w:rsidR="00F572B1" w:rsidRDefault="00F572B1" w:rsidP="00F572B1">
      <w:pPr>
        <w:numPr>
          <w:ilvl w:val="0"/>
          <w:numId w:val="5"/>
        </w:numPr>
        <w:tabs>
          <w:tab w:val="left" w:pos="59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владеть понятиями, связанными с делимостью натураль</w:t>
      </w:r>
      <w:r>
        <w:rPr>
          <w:rStyle w:val="20"/>
          <w:rFonts w:eastAsia="Arial Unicode MS"/>
        </w:rPr>
        <w:softHyphen/>
        <w:t>ных чисел;</w:t>
      </w:r>
    </w:p>
    <w:p w:rsidR="00F572B1" w:rsidRDefault="00F572B1" w:rsidP="00F572B1">
      <w:pPr>
        <w:numPr>
          <w:ilvl w:val="0"/>
          <w:numId w:val="5"/>
        </w:numPr>
        <w:tabs>
          <w:tab w:val="left" w:pos="59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выражать числа в эквивалентных формах, выбирая наи</w:t>
      </w:r>
      <w:r>
        <w:rPr>
          <w:rStyle w:val="20"/>
          <w:rFonts w:eastAsia="Arial Unicode MS"/>
        </w:rPr>
        <w:softHyphen/>
        <w:t>более подходящую в зависимости от конкретной ситуации;</w:t>
      </w:r>
    </w:p>
    <w:p w:rsidR="00F572B1" w:rsidRDefault="00F572B1" w:rsidP="00F572B1">
      <w:pPr>
        <w:spacing w:line="230" w:lineRule="exact"/>
        <w:ind w:firstLine="320"/>
        <w:jc w:val="both"/>
        <w:rPr>
          <w:rStyle w:val="20"/>
          <w:rFonts w:eastAsia="Arial Unicode MS"/>
        </w:rPr>
      </w:pPr>
      <w:r>
        <w:rPr>
          <w:rStyle w:val="20"/>
          <w:rFonts w:eastAsia="Arial Unicode MS"/>
        </w:rPr>
        <w:t>4)</w:t>
      </w:r>
      <w:r w:rsidR="000E67AF">
        <w:rPr>
          <w:rStyle w:val="20"/>
          <w:rFonts w:eastAsia="Arial Unicode MS"/>
        </w:rPr>
        <w:t xml:space="preserve"> </w:t>
      </w:r>
      <w:r>
        <w:rPr>
          <w:rStyle w:val="20"/>
          <w:rFonts w:eastAsia="Arial Unicode MS"/>
        </w:rPr>
        <w:t>сравнивать и упорядочивать рациональные числа;</w:t>
      </w:r>
    </w:p>
    <w:p w:rsidR="00F572B1" w:rsidRDefault="00F572B1" w:rsidP="00F572B1">
      <w:pPr>
        <w:numPr>
          <w:ilvl w:val="0"/>
          <w:numId w:val="5"/>
        </w:numPr>
        <w:tabs>
          <w:tab w:val="left" w:pos="607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выполнять вычисления с рациональными числами, со</w:t>
      </w:r>
      <w:r>
        <w:rPr>
          <w:rStyle w:val="20"/>
          <w:rFonts w:eastAsia="Arial Unicode MS"/>
        </w:rPr>
        <w:softHyphen/>
        <w:t>четая устные и письменные приёмы вычислений, применение калькулятора;</w:t>
      </w:r>
    </w:p>
    <w:p w:rsidR="00F572B1" w:rsidRDefault="00F572B1" w:rsidP="00F572B1">
      <w:pPr>
        <w:numPr>
          <w:ilvl w:val="0"/>
          <w:numId w:val="5"/>
        </w:numPr>
        <w:tabs>
          <w:tab w:val="left" w:pos="612"/>
        </w:tabs>
        <w:spacing w:after="120" w:line="230" w:lineRule="exact"/>
        <w:ind w:firstLine="320"/>
        <w:jc w:val="both"/>
      </w:pPr>
      <w:r>
        <w:rPr>
          <w:rStyle w:val="20"/>
          <w:rFonts w:eastAsia="Arial Unicode MS"/>
        </w:rPr>
        <w:t>использовать понятия и умения, связанные с пропор</w:t>
      </w:r>
      <w:r>
        <w:rPr>
          <w:rStyle w:val="20"/>
          <w:rFonts w:eastAsia="Arial Unicode MS"/>
        </w:rPr>
        <w:softHyphen/>
        <w:t>циональностью величин, процентами в ходе решения мате</w:t>
      </w:r>
      <w:r>
        <w:rPr>
          <w:rStyle w:val="20"/>
          <w:rFonts w:eastAsia="Arial Unicode MS"/>
        </w:rPr>
        <w:softHyphen/>
        <w:t>матических задач и задач из смежных предметов, выполнять несложные практические расчёты.</w:t>
      </w:r>
    </w:p>
    <w:p w:rsidR="00F572B1" w:rsidRPr="00F572B1" w:rsidRDefault="00F572B1" w:rsidP="00F572B1">
      <w:pPr>
        <w:rPr>
          <w:b/>
        </w:rPr>
      </w:pPr>
      <w:r w:rsidRPr="00F572B1">
        <w:rPr>
          <w:rStyle w:val="110"/>
          <w:rFonts w:eastAsia="Arial Unicode MS"/>
          <w:b/>
          <w:i w:val="0"/>
          <w:iCs w:val="0"/>
        </w:rPr>
        <w:t>Ученик получит возможность:</w:t>
      </w:r>
    </w:p>
    <w:p w:rsidR="00F572B1" w:rsidRDefault="00F572B1" w:rsidP="00F572B1">
      <w:pPr>
        <w:numPr>
          <w:ilvl w:val="0"/>
          <w:numId w:val="6"/>
        </w:numPr>
        <w:tabs>
          <w:tab w:val="left" w:pos="602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познакомиться с позиционными системами счисления с основаниями, отличными от 10;</w:t>
      </w:r>
    </w:p>
    <w:p w:rsidR="00F572B1" w:rsidRDefault="00F572B1" w:rsidP="00F572B1">
      <w:pPr>
        <w:numPr>
          <w:ilvl w:val="0"/>
          <w:numId w:val="6"/>
        </w:numPr>
        <w:tabs>
          <w:tab w:val="left" w:pos="602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углубить и развить представления о натуральных числах и свойствах делимости;</w:t>
      </w:r>
    </w:p>
    <w:p w:rsidR="00F572B1" w:rsidRDefault="00F572B1" w:rsidP="00F572B1">
      <w:pPr>
        <w:numPr>
          <w:ilvl w:val="0"/>
          <w:numId w:val="6"/>
        </w:numPr>
        <w:tabs>
          <w:tab w:val="left" w:pos="607"/>
        </w:tabs>
        <w:spacing w:after="428" w:line="230" w:lineRule="exact"/>
        <w:ind w:firstLine="320"/>
        <w:jc w:val="both"/>
      </w:pPr>
      <w:r>
        <w:rPr>
          <w:rStyle w:val="20"/>
          <w:rFonts w:eastAsia="Arial Unicode MS"/>
        </w:rPr>
        <w:t>научиться использовать приёмы, рационализирующие вычисления, приобрести привычку контролировать вычисле</w:t>
      </w:r>
      <w:r>
        <w:rPr>
          <w:rStyle w:val="20"/>
          <w:rFonts w:eastAsia="Arial Unicode MS"/>
        </w:rPr>
        <w:softHyphen/>
        <w:t>ния, выбирая подходящий для ситуации способ.</w:t>
      </w:r>
    </w:p>
    <w:p w:rsidR="00F572B1" w:rsidRPr="00F572B1" w:rsidRDefault="00F572B1" w:rsidP="00C73366">
      <w:pPr>
        <w:spacing w:after="46" w:line="220" w:lineRule="exact"/>
        <w:ind w:firstLine="320"/>
        <w:jc w:val="center"/>
      </w:pPr>
      <w:r w:rsidRPr="00F572B1">
        <w:rPr>
          <w:rStyle w:val="72"/>
          <w:rFonts w:eastAsia="Arial Unicode MS"/>
          <w:bCs w:val="0"/>
          <w:sz w:val="24"/>
          <w:szCs w:val="24"/>
        </w:rPr>
        <w:t>Действительные числа</w:t>
      </w:r>
    </w:p>
    <w:p w:rsidR="00F572B1" w:rsidRDefault="00F572B1" w:rsidP="00F572B1">
      <w:r>
        <w:rPr>
          <w:rStyle w:val="110"/>
          <w:rFonts w:eastAsia="Arial Unicode MS"/>
          <w:i w:val="0"/>
          <w:iCs w:val="0"/>
        </w:rPr>
        <w:t>Ученик научится:</w:t>
      </w:r>
    </w:p>
    <w:p w:rsidR="00F572B1" w:rsidRDefault="00F572B1" w:rsidP="00F572B1">
      <w:pPr>
        <w:spacing w:after="120" w:line="230" w:lineRule="exact"/>
        <w:ind w:firstLine="320"/>
        <w:jc w:val="both"/>
      </w:pPr>
      <w:r>
        <w:rPr>
          <w:rStyle w:val="20"/>
          <w:rFonts w:eastAsia="Arial Unicode MS"/>
        </w:rPr>
        <w:t>использовать начальные представления о множестве дей</w:t>
      </w:r>
      <w:r>
        <w:rPr>
          <w:rStyle w:val="20"/>
          <w:rFonts w:eastAsia="Arial Unicode MS"/>
        </w:rPr>
        <w:softHyphen/>
        <w:t>ствительных чисел.</w:t>
      </w:r>
    </w:p>
    <w:p w:rsidR="00F572B1" w:rsidRDefault="00F572B1" w:rsidP="00F572B1">
      <w:r>
        <w:rPr>
          <w:rStyle w:val="110"/>
          <w:rFonts w:eastAsia="Arial Unicode MS"/>
          <w:i w:val="0"/>
          <w:iCs w:val="0"/>
        </w:rPr>
        <w:t>Ученик получит возможность:</w:t>
      </w:r>
    </w:p>
    <w:p w:rsidR="00F572B1" w:rsidRDefault="00F572B1" w:rsidP="00F572B1">
      <w:pPr>
        <w:numPr>
          <w:ilvl w:val="0"/>
          <w:numId w:val="7"/>
        </w:numPr>
        <w:tabs>
          <w:tab w:val="left" w:pos="602"/>
        </w:tabs>
        <w:spacing w:line="230" w:lineRule="exact"/>
        <w:ind w:left="720" w:hanging="360"/>
        <w:jc w:val="both"/>
      </w:pPr>
      <w:r>
        <w:rPr>
          <w:rStyle w:val="20"/>
          <w:rFonts w:eastAsia="Arial Unicode MS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F572B1" w:rsidRDefault="00F572B1" w:rsidP="00F572B1">
      <w:pPr>
        <w:numPr>
          <w:ilvl w:val="0"/>
          <w:numId w:val="7"/>
        </w:numPr>
        <w:tabs>
          <w:tab w:val="left" w:pos="607"/>
        </w:tabs>
        <w:spacing w:after="428" w:line="230" w:lineRule="exact"/>
        <w:ind w:left="720" w:hanging="360"/>
        <w:jc w:val="both"/>
      </w:pPr>
      <w:r>
        <w:rPr>
          <w:rStyle w:val="20"/>
          <w:rFonts w:eastAsia="Arial Unicode MS"/>
        </w:rPr>
        <w:t>развить и углубить знания о десятичной записи действи</w:t>
      </w:r>
      <w:r>
        <w:rPr>
          <w:rStyle w:val="20"/>
          <w:rFonts w:eastAsia="Arial Unicode MS"/>
        </w:rPr>
        <w:softHyphen/>
        <w:t>тельных чисел (периодические и непериодические дроби).</w:t>
      </w:r>
    </w:p>
    <w:p w:rsidR="00F572B1" w:rsidRPr="009F34DB" w:rsidRDefault="00F572B1" w:rsidP="00C73366">
      <w:pPr>
        <w:spacing w:after="46" w:line="220" w:lineRule="exact"/>
        <w:ind w:firstLine="320"/>
        <w:jc w:val="center"/>
      </w:pPr>
      <w:r w:rsidRPr="009F34DB">
        <w:rPr>
          <w:rStyle w:val="72"/>
          <w:rFonts w:eastAsia="Arial Unicode MS"/>
          <w:bCs w:val="0"/>
          <w:sz w:val="24"/>
          <w:szCs w:val="24"/>
        </w:rPr>
        <w:t>Измерения, приближения, оценки</w:t>
      </w:r>
    </w:p>
    <w:p w:rsidR="00F572B1" w:rsidRDefault="00F572B1" w:rsidP="00C73366">
      <w:pPr>
        <w:jc w:val="center"/>
      </w:pPr>
      <w:r>
        <w:rPr>
          <w:rStyle w:val="110"/>
          <w:rFonts w:eastAsia="Arial Unicode MS"/>
          <w:i w:val="0"/>
          <w:iCs w:val="0"/>
        </w:rPr>
        <w:t>Ученик научится:</w:t>
      </w:r>
    </w:p>
    <w:p w:rsidR="00F572B1" w:rsidRDefault="00F572B1" w:rsidP="00F572B1">
      <w:pPr>
        <w:spacing w:after="120" w:line="230" w:lineRule="exact"/>
        <w:ind w:firstLine="320"/>
        <w:jc w:val="both"/>
      </w:pPr>
      <w:r>
        <w:rPr>
          <w:rStyle w:val="20"/>
          <w:rFonts w:eastAsia="Arial Unicode MS"/>
        </w:rPr>
        <w:t>использовать в ходе решения задач элементарные представ</w:t>
      </w:r>
      <w:r>
        <w:rPr>
          <w:rStyle w:val="20"/>
          <w:rFonts w:eastAsia="Arial Unicode MS"/>
        </w:rPr>
        <w:softHyphen/>
        <w:t>ления, связанные с приближёнными значениями величин.</w:t>
      </w:r>
    </w:p>
    <w:p w:rsidR="00F572B1" w:rsidRDefault="00F572B1" w:rsidP="00F572B1">
      <w:r>
        <w:rPr>
          <w:rStyle w:val="110"/>
          <w:rFonts w:eastAsia="Arial Unicode MS"/>
          <w:i w:val="0"/>
          <w:iCs w:val="0"/>
        </w:rPr>
        <w:lastRenderedPageBreak/>
        <w:t>Ученик получит возможность:</w:t>
      </w:r>
    </w:p>
    <w:p w:rsidR="00F572B1" w:rsidRDefault="00F572B1" w:rsidP="00F572B1">
      <w:pPr>
        <w:numPr>
          <w:ilvl w:val="0"/>
          <w:numId w:val="8"/>
        </w:numPr>
        <w:tabs>
          <w:tab w:val="left" w:pos="612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понять, что числовые данные, которые используются для характеристики объектов окружающего мира, являются пре</w:t>
      </w:r>
      <w:r>
        <w:rPr>
          <w:rStyle w:val="20"/>
          <w:rFonts w:eastAsia="Arial Unicode MS"/>
        </w:rPr>
        <w:softHyphen/>
        <w:t>имущественно приближёнными, что по записи приближён</w:t>
      </w:r>
      <w:r>
        <w:rPr>
          <w:rStyle w:val="20"/>
          <w:rFonts w:eastAsia="Arial Unicode MS"/>
        </w:rPr>
        <w:softHyphen/>
        <w:t>ных значений, содержащихся в информационных источниках, можно судить о погрешности приближения;</w:t>
      </w:r>
    </w:p>
    <w:p w:rsidR="00C73366" w:rsidRDefault="00F572B1" w:rsidP="00C73366">
      <w:pPr>
        <w:spacing w:after="106" w:line="220" w:lineRule="exact"/>
        <w:ind w:firstLine="320"/>
        <w:jc w:val="both"/>
      </w:pPr>
      <w:r>
        <w:rPr>
          <w:rStyle w:val="20"/>
          <w:rFonts w:eastAsia="Arial Unicode MS"/>
        </w:rPr>
        <w:t>понять, что погрешность результата вычислений должна быть соизмерима с погрешностью исходных данных.</w:t>
      </w:r>
      <w:r w:rsidR="00C73366" w:rsidRPr="00C73366">
        <w:t xml:space="preserve"> </w:t>
      </w:r>
    </w:p>
    <w:p w:rsidR="00C73366" w:rsidRPr="00C73366" w:rsidRDefault="00C73366" w:rsidP="00C73366">
      <w:pPr>
        <w:spacing w:after="106" w:line="220" w:lineRule="exact"/>
        <w:ind w:firstLine="320"/>
        <w:jc w:val="center"/>
      </w:pPr>
      <w:r w:rsidRPr="00C73366">
        <w:rPr>
          <w:rStyle w:val="72"/>
          <w:rFonts w:eastAsia="Arial Unicode MS"/>
          <w:bCs w:val="0"/>
          <w:sz w:val="24"/>
          <w:szCs w:val="24"/>
        </w:rPr>
        <w:t>Наглядная геометрия</w:t>
      </w:r>
    </w:p>
    <w:p w:rsidR="00C73366" w:rsidRDefault="00C73366" w:rsidP="00C73366">
      <w:r>
        <w:rPr>
          <w:rStyle w:val="110"/>
          <w:rFonts w:eastAsia="Arial Unicode MS"/>
          <w:i w:val="0"/>
          <w:iCs w:val="0"/>
        </w:rPr>
        <w:t>Ученик научится:</w:t>
      </w:r>
    </w:p>
    <w:p w:rsidR="00C73366" w:rsidRDefault="00C73366" w:rsidP="00C73366">
      <w:pPr>
        <w:numPr>
          <w:ilvl w:val="0"/>
          <w:numId w:val="9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распознавать на чертежах, рисунках, моделях и в окру</w:t>
      </w:r>
      <w:r>
        <w:rPr>
          <w:rStyle w:val="20"/>
          <w:rFonts w:eastAsia="Arial Unicode MS"/>
        </w:rPr>
        <w:softHyphen/>
        <w:t>жающем мире плоские и пространственные геометрические фигуры;</w:t>
      </w:r>
    </w:p>
    <w:p w:rsidR="00C73366" w:rsidRDefault="00C73366" w:rsidP="00C73366">
      <w:pPr>
        <w:numPr>
          <w:ilvl w:val="0"/>
          <w:numId w:val="9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распознавать развёртки куба, прямоугольного паралле</w:t>
      </w:r>
      <w:r>
        <w:rPr>
          <w:rStyle w:val="20"/>
          <w:rFonts w:eastAsia="Arial Unicode MS"/>
        </w:rPr>
        <w:softHyphen/>
        <w:t>лепипеда, правильной пирамиды, цилиндра и конуса;</w:t>
      </w:r>
    </w:p>
    <w:p w:rsidR="00C73366" w:rsidRDefault="00C73366" w:rsidP="00C73366">
      <w:pPr>
        <w:numPr>
          <w:ilvl w:val="0"/>
          <w:numId w:val="9"/>
        </w:numPr>
        <w:tabs>
          <w:tab w:val="left" w:pos="59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строить развёртки куба и прямоугольного параллелепи</w:t>
      </w:r>
      <w:r>
        <w:rPr>
          <w:rStyle w:val="20"/>
          <w:rFonts w:eastAsia="Arial Unicode MS"/>
        </w:rPr>
        <w:softHyphen/>
        <w:t>педа;</w:t>
      </w:r>
    </w:p>
    <w:p w:rsidR="00C73366" w:rsidRDefault="00C73366" w:rsidP="00C73366">
      <w:pPr>
        <w:numPr>
          <w:ilvl w:val="0"/>
          <w:numId w:val="9"/>
        </w:numPr>
        <w:tabs>
          <w:tab w:val="left" w:pos="60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определять по линейным размерам развёртки фигуры линейные размеры самой фигуры и наоборот;</w:t>
      </w:r>
    </w:p>
    <w:p w:rsidR="00C73366" w:rsidRDefault="00C73366" w:rsidP="00C73366">
      <w:pPr>
        <w:numPr>
          <w:ilvl w:val="0"/>
          <w:numId w:val="9"/>
        </w:numPr>
        <w:tabs>
          <w:tab w:val="left" w:pos="628"/>
        </w:tabs>
        <w:spacing w:after="60" w:line="230" w:lineRule="exact"/>
        <w:ind w:firstLine="320"/>
        <w:jc w:val="both"/>
      </w:pPr>
      <w:r>
        <w:rPr>
          <w:rStyle w:val="20"/>
          <w:rFonts w:eastAsia="Arial Unicode MS"/>
        </w:rPr>
        <w:t>вычислять объём прямоугольного параллелепипеда.</w:t>
      </w:r>
    </w:p>
    <w:p w:rsidR="00C73366" w:rsidRDefault="00C73366" w:rsidP="00C73366">
      <w:r>
        <w:rPr>
          <w:rStyle w:val="110"/>
          <w:rFonts w:eastAsia="Arial Unicode MS"/>
          <w:i w:val="0"/>
          <w:iCs w:val="0"/>
        </w:rPr>
        <w:t>Ученик получит возможность:</w:t>
      </w:r>
    </w:p>
    <w:p w:rsidR="00C73366" w:rsidRDefault="00C73366" w:rsidP="00C73366">
      <w:pPr>
        <w:numPr>
          <w:ilvl w:val="0"/>
          <w:numId w:val="10"/>
        </w:numPr>
        <w:tabs>
          <w:tab w:val="left" w:pos="586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C73366" w:rsidRDefault="00C73366" w:rsidP="00C73366">
      <w:pPr>
        <w:numPr>
          <w:ilvl w:val="0"/>
          <w:numId w:val="10"/>
        </w:numPr>
        <w:tabs>
          <w:tab w:val="left" w:pos="601"/>
        </w:tabs>
        <w:spacing w:line="230" w:lineRule="exact"/>
        <w:ind w:firstLine="320"/>
        <w:jc w:val="both"/>
      </w:pPr>
      <w:r>
        <w:rPr>
          <w:rStyle w:val="20"/>
          <w:rFonts w:eastAsia="Arial Unicode MS"/>
        </w:rPr>
        <w:t>углубить и развить представления о пространственных геометрических фигурах;</w:t>
      </w:r>
    </w:p>
    <w:p w:rsidR="00C73366" w:rsidRDefault="00C73366" w:rsidP="00C73366">
      <w:pPr>
        <w:numPr>
          <w:ilvl w:val="0"/>
          <w:numId w:val="10"/>
        </w:numPr>
        <w:tabs>
          <w:tab w:val="left" w:pos="601"/>
        </w:tabs>
        <w:spacing w:after="488" w:line="230" w:lineRule="exact"/>
        <w:ind w:firstLine="320"/>
        <w:jc w:val="both"/>
      </w:pPr>
      <w:r>
        <w:rPr>
          <w:rStyle w:val="20"/>
          <w:rFonts w:eastAsia="Arial Unicode MS"/>
        </w:rPr>
        <w:t>применять понятие развёртки для выполнения практи</w:t>
      </w:r>
      <w:r>
        <w:rPr>
          <w:rStyle w:val="20"/>
          <w:rFonts w:eastAsia="Arial Unicode MS"/>
        </w:rPr>
        <w:softHyphen/>
        <w:t>ческих расчётов.</w:t>
      </w:r>
    </w:p>
    <w:p w:rsidR="00F572B1" w:rsidRDefault="00F572B1" w:rsidP="00EC7C55">
      <w:pPr>
        <w:tabs>
          <w:tab w:val="left" w:pos="597"/>
        </w:tabs>
        <w:spacing w:line="230" w:lineRule="exact"/>
        <w:jc w:val="both"/>
      </w:pPr>
    </w:p>
    <w:p w:rsidR="00EC7C55" w:rsidRDefault="00EC7C55" w:rsidP="00EC7C55">
      <w:pPr>
        <w:tabs>
          <w:tab w:val="left" w:pos="597"/>
        </w:tabs>
        <w:spacing w:line="23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649"/>
        <w:gridCol w:w="3714"/>
      </w:tblGrid>
      <w:tr w:rsidR="00EC7C55" w:rsidRPr="00213665" w:rsidTr="006E7EA1">
        <w:trPr>
          <w:tblHeader/>
        </w:trPr>
        <w:tc>
          <w:tcPr>
            <w:tcW w:w="6487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Содержание материала</w:t>
            </w: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Характеристика основных видов деятельности обучающегося</w:t>
            </w:r>
            <w:r w:rsidR="00A77240"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(на уровне учебных действий)</w:t>
            </w: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EC7C55">
            <w:pPr>
              <w:pStyle w:val="a5"/>
              <w:widowControl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Натуральные числа и нуль</w:t>
            </w: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Ряд натуральных чисел. Десятичная запись, сравнение, сложение и вычитание натуральных чисел. Законы сложения. Решение текстовых задач с помощью сложения и вычитания. Умножение, законы умножения. Решение задач с помощью умножения и деления. Степень с натуральным показателем. Деление нацело, деление с остатком. Числовые выражения. Решение текстовых задач арифметическими методами.</w:t>
            </w:r>
          </w:p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Описывать свойства натурального ряда. Читать и записывать натуральные числа, сравнивать и упорядочивать их. Выполнять вычисления с натуральными числами; вычислять значения степеней. Формулировать законы арифметических действий, записывать их с помощью букв, преобразовывать на их основе числовые выражения, применять их для рационализации вычислений. Анализировать и осмысливать текст задачи, переформулировать условие, извлекать необходимую информацию, моделировать условие с помощью реальных предметов, схем, рисунков; строить логическую цепочку рассуждений; критически оценивать полученный ответ, осуществлять самоконтроль, проверяя ответ на соответствие условию. Уметь решать задачи на понимание отношений «больше на…», «меньше на …», «больше в…», «меньше в…», а также понимание стандартных ситуаций, в которых используются слова «всего», «осталось» и т.п. типовые задачи «на части», на нахождение двух чисел по их сумме и разности.</w:t>
            </w: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EC7C55">
            <w:pPr>
              <w:pStyle w:val="a5"/>
              <w:widowControl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Измерение величин</w:t>
            </w: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Прямая, луч, отрезок. Измерение отрезков и метрические единицы длины. Представление натуральных чисел на координатном луче. Окружность и круг, сфера и шар. Углы, измерение углов. Треугольники и четырехугольники. Прямоугольный параллелепипед. Площадь прямоугольника, объем прямоугольного параллелепипеда. Единицы площади, объема, массы, времени. Решение текстовых задач арифметическими методами.</w:t>
            </w:r>
          </w:p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 xml:space="preserve">Измерять с помощью линейки и сравнивать длины отрезков. Строить отрезки заданной длины с помощью линейки и циркуля. Выражать одни единицы измерения длин отрезков через другие. Представлять натуральные числа на координатном луче. Распознавать на чертежах, рисунках, в окружающем мире геометрические фигуры, конфигурации </w:t>
            </w:r>
            <w:proofErr w:type="gramStart"/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фигур(</w:t>
            </w:r>
            <w:proofErr w:type="gramEnd"/>
            <w:r w:rsidRPr="00213665">
              <w:rPr>
                <w:rFonts w:ascii="Times New Roman" w:hAnsi="Times New Roman" w:cs="Times New Roman"/>
                <w:sz w:val="16"/>
                <w:szCs w:val="16"/>
              </w:rPr>
              <w:t xml:space="preserve">плоские и пространственные). Приводить примеры аналогов геометрических фигур в окружающем мире. Изображать геометрические фигуры, их конфигурации от руки и с использованием чертёжных инструментов. Измерять с помощью транспортира и сравнивать величины углов. Строить углы заданной величины с помощью транспортира. Выражать одни единицы измерения углов через другие. Вычислять площади квадратов и прямоугольников, объёмы куба и </w:t>
            </w:r>
            <w:r w:rsidRPr="002136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прямоугольного параллелепипеда, используя соответствующие формулы. Выражать одни единицы измерения площади, объёма, массы, времени через другие. Решать задачи на движение, на движение по реке.</w:t>
            </w: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EC7C55">
            <w:pPr>
              <w:pStyle w:val="a5"/>
              <w:widowControl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Делимость натуральных чисел</w:t>
            </w: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Свойства и признаки делимости. Простые и составные числа. Делители натурального числа. Наибольший общий делитель, наименьшее общее кратное.</w:t>
            </w:r>
          </w:p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 xml:space="preserve">Формулировать определение делителя и кратного, простого и составного числа, свойства и признаки делимости чисел. Классифицировать натуральные числа (чётные и нечётные, по остаткам от деления на 3 и </w:t>
            </w:r>
            <w:proofErr w:type="gramStart"/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т.п.)[</w:t>
            </w:r>
            <w:proofErr w:type="gramEnd"/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Решать задачи, связанные с использованием чётности и с делимостью чисел.]</w:t>
            </w: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EC7C55">
            <w:pPr>
              <w:pStyle w:val="a5"/>
              <w:widowControl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Обыкновенные дроби</w:t>
            </w: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Понятие дроби, равенство дробей (основное свойство дроби). Приведение дроби к общему знаменателю. Сравнение, сложение и вычитание дробей. Законы сложения. Умножение дробей, законы умножения. Деление дробей. Смешанные дроби и действия с ними. Представление дробей на координатном луче. Площадь прямоугольника, объем прямоугольного параллелепипеда. Решение текстовых задач арифметическими методами.</w:t>
            </w:r>
          </w:p>
          <w:p w:rsidR="00EC7C55" w:rsidRPr="00213665" w:rsidRDefault="00EC7C55" w:rsidP="006E7E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sz w:val="16"/>
                <w:szCs w:val="16"/>
              </w:rPr>
              <w:t xml:space="preserve">Преобразовывать обыкновенные дроби с помощью основного свойства дроби. Приводить дроби к общему знаменателю, сравнивать и упорядочивать их. Выполнять вычисления с обыкновенными дробями. Знать законы арифметических действий, уметь записывать их </w:t>
            </w:r>
            <w:proofErr w:type="spellStart"/>
            <w:r w:rsidRPr="00213665">
              <w:rPr>
                <w:rFonts w:ascii="Times New Roman" w:hAnsi="Times New Roman" w:cs="Times New Roman"/>
                <w:sz w:val="16"/>
                <w:szCs w:val="16"/>
              </w:rPr>
              <w:t>формульно</w:t>
            </w:r>
            <w:proofErr w:type="spellEnd"/>
            <w:r w:rsidRPr="00213665">
              <w:rPr>
                <w:rFonts w:ascii="Times New Roman" w:hAnsi="Times New Roman" w:cs="Times New Roman"/>
                <w:sz w:val="16"/>
                <w:szCs w:val="16"/>
              </w:rPr>
              <w:t xml:space="preserve"> и применять их для рационализации вычислений. [Проводить несложные доказательные рассуждения с опорой на законы арифметических действий для дробей.]Решать задачи на дроби, на все действия с дробями, на совместную работу. Выражать с помощью дробей сантиметры в метрах, граммы в килограммах, килограммы в тоннах и т.п. Выполнять вычисления со смешанными дробями. Вычислять площадь прямоугольника, объём прямоугольного параллелепипеда. Выполнять вычисления с применением дробей. Представлять дроби на координатном луче.</w:t>
            </w:r>
          </w:p>
        </w:tc>
      </w:tr>
      <w:tr w:rsidR="00EC7C55" w:rsidRPr="00213665" w:rsidTr="006E7EA1">
        <w:tc>
          <w:tcPr>
            <w:tcW w:w="6487" w:type="dxa"/>
            <w:shd w:val="clear" w:color="auto" w:fill="auto"/>
          </w:tcPr>
          <w:p w:rsidR="00EC7C55" w:rsidRPr="00213665" w:rsidRDefault="00EC7C55" w:rsidP="00EC7C55">
            <w:pPr>
              <w:pStyle w:val="a5"/>
              <w:widowControl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Повторение</w:t>
            </w:r>
          </w:p>
        </w:tc>
        <w:tc>
          <w:tcPr>
            <w:tcW w:w="2410" w:type="dxa"/>
            <w:shd w:val="clear" w:color="auto" w:fill="auto"/>
          </w:tcPr>
          <w:p w:rsidR="00EC7C55" w:rsidRPr="00213665" w:rsidRDefault="00EC7C55" w:rsidP="006E7E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66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520" w:type="dxa"/>
            <w:shd w:val="clear" w:color="auto" w:fill="auto"/>
          </w:tcPr>
          <w:p w:rsidR="00EC7C55" w:rsidRPr="00213665" w:rsidRDefault="00EC7C55" w:rsidP="006E7E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02256" w:rsidRPr="00EC7C55" w:rsidRDefault="00F02256" w:rsidP="00EC7C55">
      <w:pPr>
        <w:tabs>
          <w:tab w:val="left" w:pos="597"/>
        </w:tabs>
        <w:spacing w:line="230" w:lineRule="exact"/>
        <w:jc w:val="both"/>
        <w:rPr>
          <w:rFonts w:ascii="Times New Roman" w:hAnsi="Times New Roman" w:cs="Times New Roman"/>
        </w:rPr>
        <w:sectPr w:rsidR="00F02256" w:rsidRPr="00EC7C55" w:rsidSect="00F572B1">
          <w:footerReference w:type="default" r:id="rId8"/>
          <w:pgSz w:w="11900" w:h="16840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C290F" w:rsidRDefault="00EC290F" w:rsidP="00F02256">
      <w:pPr>
        <w:tabs>
          <w:tab w:val="left" w:pos="97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732"/>
        <w:gridCol w:w="7341"/>
        <w:gridCol w:w="1004"/>
        <w:gridCol w:w="1265"/>
        <w:gridCol w:w="1560"/>
        <w:gridCol w:w="2606"/>
      </w:tblGrid>
      <w:tr w:rsidR="00213665" w:rsidRPr="00213665" w:rsidTr="00213665">
        <w:trPr>
          <w:trHeight w:val="324"/>
          <w:tblHeader/>
        </w:trPr>
        <w:tc>
          <w:tcPr>
            <w:tcW w:w="1106" w:type="dxa"/>
            <w:vMerge w:val="restart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32" w:type="dxa"/>
            <w:vMerge w:val="restart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пункта</w:t>
            </w:r>
            <w:proofErr w:type="spellEnd"/>
          </w:p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учебника</w:t>
            </w:r>
            <w:proofErr w:type="spellEnd"/>
          </w:p>
        </w:tc>
        <w:tc>
          <w:tcPr>
            <w:tcW w:w="7341" w:type="dxa"/>
            <w:vMerge w:val="restart"/>
            <w:shd w:val="clear" w:color="auto" w:fill="auto"/>
          </w:tcPr>
          <w:p w:rsidR="00213665" w:rsidRPr="00213665" w:rsidRDefault="00213665" w:rsidP="00BB1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2825" w:type="dxa"/>
            <w:gridSpan w:val="2"/>
            <w:shd w:val="clear" w:color="auto" w:fill="auto"/>
          </w:tcPr>
          <w:p w:rsidR="00213665" w:rsidRPr="00213665" w:rsidRDefault="00213665" w:rsidP="00BB1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Дата </w:t>
            </w:r>
            <w:proofErr w:type="spellStart"/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проведения</w:t>
            </w:r>
            <w:proofErr w:type="spellEnd"/>
          </w:p>
        </w:tc>
        <w:tc>
          <w:tcPr>
            <w:tcW w:w="2606" w:type="dxa"/>
            <w:vMerge w:val="restart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</w:t>
            </w:r>
          </w:p>
        </w:tc>
      </w:tr>
      <w:tr w:rsidR="00213665" w:rsidRPr="00213665" w:rsidTr="00213665">
        <w:trPr>
          <w:trHeight w:val="335"/>
          <w:tblHeader/>
        </w:trPr>
        <w:tc>
          <w:tcPr>
            <w:tcW w:w="1106" w:type="dxa"/>
            <w:vMerge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341" w:type="dxa"/>
            <w:vMerge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 плану</w:t>
            </w: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2606" w:type="dxa"/>
            <w:vMerge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Повторение. Арифметические действия с числами.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Повторение. Величины.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Повторение. Скорость, время, расстояние.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Повторение. Умножение и деление на 2-ые и 3-ые числа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Диагностическая контрольная работа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Натуральные числа и </w:t>
            </w: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нуль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Ряд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натуральн</w:t>
            </w: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чисел.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Десятичная система записи натуральных чисел.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Десятичная система записи натуральных чисел.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Сравнение натуральных чисел.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Сравнение натуральных чисел.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Сложение.  Законы сложения.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Сложение.  Законы сложения.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Сложение.  Законы сложения.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помощью сложения и вычитания.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помощью сложения и вычитания.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Умножение. Законы умножения.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Умножение. Законы умножения.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Умножение. Законы умножения.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Распределительный закон умножения.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rPr>
          <w:trHeight w:val="70"/>
        </w:trPr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Распределительный закон умножения.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чисел столбиком.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чисел столбиком.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чисел столбиком.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«Натуральные числа и </w:t>
            </w: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нуль</w:t>
            </w: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чисел столбиком.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Умножение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чисел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столбиком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Умножение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чисел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столбиком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Степень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натуральным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показателем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Степень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натуральным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показателем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Деление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нацело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нацело.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нацело.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помощью умножения и деления.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помощью умножения и деления.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«на части».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«на части».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«на части».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Числовые выражения.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Числовые выражения.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№2. «Умножение и деление натуральных чисел»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нахождение двух чисел по их сумме и разности.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нахождение двух чисел по их сумме и разности.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нахождение двух чисел по их сумме и разности.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Занимательные задачи.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Занимательные задачи.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Глава 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Измерение величин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Прямая. Луч. Отрезок.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Прямая. Луч. Отрезок.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Измерение отрезков.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отрезков.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Метрические единицы длины.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Метрические единицы длины.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Представление натуральных чисел на координатном луче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Представление натуральных чисел на координатном луче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«Прямая. Луч. Отрезок»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Окружность и круг. Сфера и шар.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Углы. Измерение углов.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Углы. Измерение углов.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Треугольники.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Треугольники.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Четырёхугольники.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Четырёхугольники.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прямоугольника. Единицы площади.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прямоугольника. Единицы площади.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Объём прямоугольного параллелепипеда. Единицы объёма.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Объём прямоугольного параллелепипеда. Единицы объёма.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Единицы массы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Единицы  времени</w:t>
            </w:r>
            <w:proofErr w:type="gram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движение.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движение.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движение.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«Треугольник, четырёхугольник, прямоугольный параллелепипед»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Многоугольники.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Занимательные задачи.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Делимость натуральных чисел.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делимости.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Свойства делимости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Признаки делимости на 2,5,10.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Признаки делимости на 3, 9.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rPr>
          <w:trHeight w:val="70"/>
        </w:trPr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Признаки делимости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Делители натурального числа.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Делители натурального числа.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Делители натурального числа.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Наибольший общий делитель.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Наибольший общий делитель.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Наибольший общий делитель.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№5 </w:t>
            </w:r>
            <w:proofErr w:type="gramStart"/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« Делимость</w:t>
            </w:r>
            <w:proofErr w:type="gramEnd"/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натуральных чисел»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Использование чётности и нечётности при решении задач.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Занимательные задачи.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Обыкновенные дроби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Понятие дроби.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Равенство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Равенство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Равенство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дроби 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дроби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дроби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общему знаменателю.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общему знаменателю.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общему знаменателю.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общему знаменателю.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Сравнение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Сравнение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Сравнение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дробей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дробей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дробей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Законы сложения.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Законы сложения.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Законы сложения.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Законы </w:t>
            </w:r>
            <w:proofErr w:type="gram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сложения..</w:t>
            </w:r>
            <w:proofErr w:type="gramEnd"/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№6 «Сравнение, сложение и вычитание дробей»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Законы умножения. Распределительный закон.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Законы умножения. Распределительный закон.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№7 «Умножение и деление дробей»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Понятие смешанной дроби.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Понятие смешанной дроби.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Понятие смешанной дроби.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Сложение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rPr>
          <w:trHeight w:val="418"/>
        </w:trPr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4.14-4.16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Вычитание смешанных дробей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и деление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и деление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и деление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и деление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Умножение и деление смешанных дробей.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№8 «Все действия со смешанными дробями»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Представление дробей на координатном луче.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Представление дробей на координатном луче.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Представление дробей на координатном луче.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прямоугольника. Объём прямоугольного параллелепипеда.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прямоугольника. Объём прямоугольного параллелепипеда.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Занимательные задачи.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 w:rsidRPr="0021366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Занимательные задачи.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 курса 5 класса.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 курса 5 класса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 курса 5 класса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sz w:val="20"/>
                <w:szCs w:val="20"/>
              </w:rPr>
              <w:t>Повторение курса 5 класса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3665" w:rsidRPr="00213665" w:rsidTr="00213665">
        <w:tc>
          <w:tcPr>
            <w:tcW w:w="11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732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41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№9. (Итоговая)</w:t>
            </w:r>
          </w:p>
        </w:tc>
        <w:tc>
          <w:tcPr>
            <w:tcW w:w="1004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6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213665" w:rsidRPr="00213665" w:rsidRDefault="00213665" w:rsidP="00BB14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Pr="00804ABE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p w:rsidR="00EC290F" w:rsidRDefault="00EC290F" w:rsidP="00EC290F">
      <w:pPr>
        <w:rPr>
          <w:rFonts w:ascii="Times New Roman" w:hAnsi="Times New Roman" w:cs="Times New Roman"/>
          <w:sz w:val="22"/>
          <w:szCs w:val="22"/>
        </w:rPr>
      </w:pPr>
    </w:p>
    <w:sectPr w:rsidR="00EC290F">
      <w:headerReference w:type="even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C4" w:rsidRDefault="00070CC4" w:rsidP="00D5548E">
      <w:r>
        <w:separator/>
      </w:r>
    </w:p>
  </w:endnote>
  <w:endnote w:type="continuationSeparator" w:id="0">
    <w:p w:rsidR="00070CC4" w:rsidRDefault="00070CC4" w:rsidP="00D5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20603"/>
      <w:docPartObj>
        <w:docPartGallery w:val="Page Numbers (Bottom of Page)"/>
        <w:docPartUnique/>
      </w:docPartObj>
    </w:sdtPr>
    <w:sdtEndPr/>
    <w:sdtContent>
      <w:p w:rsidR="00D5548E" w:rsidRDefault="00D554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BA9">
          <w:rPr>
            <w:noProof/>
          </w:rPr>
          <w:t>8</w:t>
        </w:r>
        <w:r>
          <w:fldChar w:fldCharType="end"/>
        </w:r>
      </w:p>
    </w:sdtContent>
  </w:sdt>
  <w:p w:rsidR="00F572B1" w:rsidRDefault="00F572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74" w:rsidRDefault="00070C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75pt;margin-top:684.3pt;width:12.95pt;height:15.35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D4074" w:rsidRDefault="00E339DD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rial17pt1pt"/>
                    <w:i/>
                    <w:iCs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74" w:rsidRDefault="00070C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8.75pt;margin-top:684.3pt;width:12.95pt;height:15.35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AD4074" w:rsidRDefault="00E339DD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rial17pt1pt"/>
                    <w:i/>
                    <w:iCs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C4" w:rsidRDefault="00070CC4" w:rsidP="00D5548E">
      <w:r>
        <w:separator/>
      </w:r>
    </w:p>
  </w:footnote>
  <w:footnote w:type="continuationSeparator" w:id="0">
    <w:p w:rsidR="00070CC4" w:rsidRDefault="00070CC4" w:rsidP="00D5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74" w:rsidRDefault="00070C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18"/>
    <w:multiLevelType w:val="multilevel"/>
    <w:tmpl w:val="A1C806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478D3"/>
    <w:multiLevelType w:val="hybridMultilevel"/>
    <w:tmpl w:val="11649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2170"/>
    <w:multiLevelType w:val="hybridMultilevel"/>
    <w:tmpl w:val="C9764AD0"/>
    <w:lvl w:ilvl="0" w:tplc="9FF88A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42BC"/>
    <w:multiLevelType w:val="multilevel"/>
    <w:tmpl w:val="F5CAD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65EE7"/>
    <w:multiLevelType w:val="multilevel"/>
    <w:tmpl w:val="3D0C6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E6DCE"/>
    <w:multiLevelType w:val="multilevel"/>
    <w:tmpl w:val="9E0CDF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A43351"/>
    <w:multiLevelType w:val="hybridMultilevel"/>
    <w:tmpl w:val="EA9E4896"/>
    <w:lvl w:ilvl="0" w:tplc="B2061E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616D0F"/>
    <w:multiLevelType w:val="hybridMultilevel"/>
    <w:tmpl w:val="60A4DC90"/>
    <w:lvl w:ilvl="0" w:tplc="B2061EF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A3861EA"/>
    <w:multiLevelType w:val="hybridMultilevel"/>
    <w:tmpl w:val="532A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EB5945"/>
    <w:multiLevelType w:val="multilevel"/>
    <w:tmpl w:val="DDCC6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7C7082"/>
    <w:multiLevelType w:val="hybridMultilevel"/>
    <w:tmpl w:val="E6641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218"/>
    <w:multiLevelType w:val="hybridMultilevel"/>
    <w:tmpl w:val="D1181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051B8E"/>
    <w:multiLevelType w:val="multilevel"/>
    <w:tmpl w:val="24C4F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100E37"/>
    <w:multiLevelType w:val="multilevel"/>
    <w:tmpl w:val="24C4F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3E33DD"/>
    <w:multiLevelType w:val="hybridMultilevel"/>
    <w:tmpl w:val="660C7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C0258D"/>
    <w:multiLevelType w:val="multilevel"/>
    <w:tmpl w:val="B6823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B8403EC"/>
    <w:multiLevelType w:val="multilevel"/>
    <w:tmpl w:val="653E7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812D09"/>
    <w:multiLevelType w:val="multilevel"/>
    <w:tmpl w:val="DC88D6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18"/>
  </w:num>
  <w:num w:numId="4">
    <w:abstractNumId w:val="3"/>
  </w:num>
  <w:num w:numId="5">
    <w:abstractNumId w:val="4"/>
  </w:num>
  <w:num w:numId="6">
    <w:abstractNumId w:val="5"/>
  </w:num>
  <w:num w:numId="7">
    <w:abstractNumId w:val="27"/>
  </w:num>
  <w:num w:numId="8">
    <w:abstractNumId w:val="0"/>
  </w:num>
  <w:num w:numId="9">
    <w:abstractNumId w:val="11"/>
  </w:num>
  <w:num w:numId="10">
    <w:abstractNumId w:val="23"/>
  </w:num>
  <w:num w:numId="11">
    <w:abstractNumId w:val="12"/>
  </w:num>
  <w:num w:numId="12">
    <w:abstractNumId w:val="24"/>
  </w:num>
  <w:num w:numId="13">
    <w:abstractNumId w:val="14"/>
  </w:num>
  <w:num w:numId="14">
    <w:abstractNumId w:val="8"/>
  </w:num>
  <w:num w:numId="15">
    <w:abstractNumId w:val="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10"/>
  </w:num>
  <w:num w:numId="24">
    <w:abstractNumId w:val="6"/>
  </w:num>
  <w:num w:numId="25">
    <w:abstractNumId w:val="20"/>
  </w:num>
  <w:num w:numId="26">
    <w:abstractNumId w:val="1"/>
  </w:num>
  <w:num w:numId="27">
    <w:abstractNumId w:val="2"/>
  </w:num>
  <w:num w:numId="28">
    <w:abstractNumId w:val="1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FF"/>
    <w:rsid w:val="00070CC4"/>
    <w:rsid w:val="000E67AF"/>
    <w:rsid w:val="001550F4"/>
    <w:rsid w:val="00172BA9"/>
    <w:rsid w:val="00213665"/>
    <w:rsid w:val="002843CB"/>
    <w:rsid w:val="003874EE"/>
    <w:rsid w:val="00804ABE"/>
    <w:rsid w:val="009F34DB"/>
    <w:rsid w:val="00A77240"/>
    <w:rsid w:val="00A96F54"/>
    <w:rsid w:val="00C73366"/>
    <w:rsid w:val="00CF6E0A"/>
    <w:rsid w:val="00D5548E"/>
    <w:rsid w:val="00D76F65"/>
    <w:rsid w:val="00DD64FF"/>
    <w:rsid w:val="00E339DD"/>
    <w:rsid w:val="00EC290F"/>
    <w:rsid w:val="00EC7C55"/>
    <w:rsid w:val="00F02256"/>
    <w:rsid w:val="00F572B1"/>
    <w:rsid w:val="00F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CF89B7B-F963-448B-86AB-BE9362A9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43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13665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bidi="ar-SA"/>
    </w:rPr>
  </w:style>
  <w:style w:type="paragraph" w:styleId="6">
    <w:name w:val="heading 6"/>
    <w:basedOn w:val="a"/>
    <w:next w:val="a"/>
    <w:link w:val="60"/>
    <w:semiHidden/>
    <w:unhideWhenUsed/>
    <w:qFormat/>
    <w:rsid w:val="00213665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213665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val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84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284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Заголовок №6_"/>
    <w:basedOn w:val="a0"/>
    <w:rsid w:val="002843CB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Заголовок №6"/>
    <w:basedOn w:val="61"/>
    <w:rsid w:val="002843C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1550F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rial17pt1pt">
    <w:name w:val="Колонтитул + Arial;17 pt;Полужирный;Не курсив;Интервал 1 pt"/>
    <w:basedOn w:val="a3"/>
    <w:rsid w:val="001550F4"/>
    <w:rPr>
      <w:rFonts w:ascii="Arial" w:eastAsia="Arial" w:hAnsi="Arial" w:cs="Arial"/>
      <w:b/>
      <w:bCs/>
      <w:i/>
      <w:iCs/>
      <w:color w:val="000000"/>
      <w:spacing w:val="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1550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11">
    <w:name w:val="Основной текст (11)_"/>
    <w:basedOn w:val="a0"/>
    <w:rsid w:val="001550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"/>
    <w:basedOn w:val="11"/>
    <w:rsid w:val="001550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1550F4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F572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F572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_"/>
    <w:basedOn w:val="a0"/>
    <w:rsid w:val="00F572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"/>
    <w:basedOn w:val="71"/>
    <w:rsid w:val="00F572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F572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F572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554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48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D554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548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D554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548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d">
    <w:name w:val="Table Grid"/>
    <w:basedOn w:val="a1"/>
    <w:rsid w:val="00A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13665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21366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21366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Body Text"/>
    <w:basedOn w:val="a"/>
    <w:link w:val="af"/>
    <w:rsid w:val="00213665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bidi="ar-SA"/>
    </w:rPr>
  </w:style>
  <w:style w:type="character" w:customStyle="1" w:styleId="af">
    <w:name w:val="Основной текст Знак"/>
    <w:basedOn w:val="a0"/>
    <w:link w:val="ae"/>
    <w:rsid w:val="0021366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213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Title"/>
    <w:basedOn w:val="a"/>
    <w:link w:val="af1"/>
    <w:qFormat/>
    <w:rsid w:val="0021366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1">
    <w:name w:val="Название Знак"/>
    <w:basedOn w:val="a0"/>
    <w:link w:val="af0"/>
    <w:rsid w:val="00213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2">
    <w:name w:val="Стиль"/>
    <w:rsid w:val="00172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A7C2-FB04-4B2B-AE0F-8476CD69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4832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dilidia63@mail.ru</dc:creator>
  <cp:keywords/>
  <dc:description/>
  <cp:lastModifiedBy>dilidia63@mail.ru</cp:lastModifiedBy>
  <cp:revision>19</cp:revision>
  <cp:lastPrinted>2016-09-06T15:35:00Z</cp:lastPrinted>
  <dcterms:created xsi:type="dcterms:W3CDTF">2016-09-06T14:48:00Z</dcterms:created>
  <dcterms:modified xsi:type="dcterms:W3CDTF">2016-11-04T18:34:00Z</dcterms:modified>
</cp:coreProperties>
</file>