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11" w:rsidRPr="00641BA4" w:rsidRDefault="00355111" w:rsidP="0035511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8"/>
          <w:szCs w:val="38"/>
          <w:lang w:eastAsia="ru-RU"/>
        </w:rPr>
      </w:pPr>
      <w:r w:rsidRPr="00641BA4">
        <w:rPr>
          <w:rFonts w:ascii="Times New Roman" w:eastAsia="Times New Roman" w:hAnsi="Times New Roman" w:cs="Times New Roman"/>
          <w:color w:val="475C7A"/>
          <w:kern w:val="36"/>
          <w:sz w:val="38"/>
          <w:szCs w:val="38"/>
          <w:lang w:eastAsia="ru-RU"/>
        </w:rPr>
        <w:t>Доклад на тему: "Духовно-нравственное воспитание детей в семье"</w:t>
      </w:r>
    </w:p>
    <w:p w:rsidR="00355111" w:rsidRPr="00641BA4" w:rsidRDefault="00355111" w:rsidP="0035511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мы имее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ввиду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духовно-нравственным 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воспитанием?</w:t>
      </w:r>
    </w:p>
    <w:p w:rsidR="00355111" w:rsidRPr="00641BA4" w:rsidRDefault="00355111" w:rsidP="0035511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любовь к Родине, любовь к природе, воспитывать уважение к другим людям, сверстникам, с любовью относиться к русскому творчеству. Малыш впервые открывает Родину в семье. Это ближайшее его окружение, где он черпает такие понятия как "труд", "долг", " честь", "Родина".</w:t>
      </w:r>
    </w:p>
    <w:p w:rsidR="00355111" w:rsidRPr="00641BA4" w:rsidRDefault="00355111" w:rsidP="0035511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следует иметь </w:t>
      </w:r>
      <w:proofErr w:type="gramStart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ввиду</w:t>
      </w:r>
      <w:proofErr w:type="gramEnd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воспитывая </w:t>
      </w:r>
      <w:proofErr w:type="gramStart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дошкольного возраста первые чувства гражданственности. Какие в этой связи стоят перед педагогом и родителями задачи! Воспитание гражданина - это целый комплекс задач: воспитывать у ребенка любовь и привязанность к семье, родному дому, детскому саду, родной улице, городу; формировать в нем чувства хозяина - бережное отношение к родной природе и всему живому, хлебу и продуктами питания; воспитывать любовь и уважение к людям. Чувства Родины... Оно начинается у ребенка с отношения к семье к самым близким людям - отцу, матери, дедушке, бабушке. Это корни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связывающие его с родным домом и ближайшим окружением. И вид из окна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детский сад, где он получает радость от общения со сверстниками, и родная природа - все это Родина. Сколько открытий делает ежедневно малыш! Они овеяны особым эмоциональным отношением, которое появляется только в детстве. Чувство Родины начинается с восхищения тем, что видит перед собой маленький человек, чем он изумляется и что вызывает отклик в его душе. </w:t>
      </w:r>
      <w:proofErr w:type="gramStart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взрослых - отбирать из массы впечатлений, получаемых ребенком, те, которые наиболее доступны ему: ближайшее окружение, природа и мир животных родн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края; труд людей; отношения 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людей, раскрывающие ребенку наш образ жизни (коллективизм, товарищество, взаимопомощь, гуманное отношение ко всему живому).</w:t>
      </w:r>
      <w:proofErr w:type="gramEnd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Раскрывая перед родителями вопросы духовного воспитания, педагоги не только подчеркивают необходимость с ранних лет воспитывать у детей заинтересованность событиями, происходящими в их жизни, интерес к культуре, истории, но и указывают основные условия, при которых наиболее эффективно развиваются нравственные чувства.</w:t>
      </w:r>
    </w:p>
    <w:p w:rsidR="00355111" w:rsidRPr="00641BA4" w:rsidRDefault="00355111" w:rsidP="0035511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Такими условиями являются:</w:t>
      </w:r>
    </w:p>
    <w:p w:rsidR="00355111" w:rsidRPr="00641BA4" w:rsidRDefault="00355111" w:rsidP="0035511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детей представлений о явлениях общественной жизни. Они создают возможность ориентироваться в ней, являются основой правильного понимания, оценки и осознанного отношения к общественной жизни. Поэтому, для духовного воспитания отбирается материал, наиболее ценный в воспитательном отношении;</w:t>
      </w:r>
    </w:p>
    <w:p w:rsidR="00355111" w:rsidRPr="00641BA4" w:rsidRDefault="00355111" w:rsidP="0035511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 них отношения к окружающему миру. Оно осуществляется в активной деятельности, творческой игре, труде.</w:t>
      </w:r>
    </w:p>
    <w:p w:rsidR="00355111" w:rsidRPr="00641BA4" w:rsidRDefault="00355111" w:rsidP="0035511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пробудить у дошкольника духовные чувства, родители знакомят детей с достопримечательностями своего города, рассказывают им о труде людей, о своей работе, о природе, о тех местах, где он родился и живет.</w:t>
      </w:r>
    </w:p>
    <w:p w:rsidR="00355111" w:rsidRPr="00641BA4" w:rsidRDefault="00355111" w:rsidP="0035511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умеющий наблюдать природу, испытывает эстетические переживания. Мир природы своей необычайностью, новизной, яркостью эмоционально воздействует на человека, вызывает у него удивления, радость, торг, пробуждает к передаче чу</w:t>
      </w:r>
      <w:proofErr w:type="gramStart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в сл</w:t>
      </w:r>
      <w:proofErr w:type="gramEnd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 и деятельности. Необходимость научить ребёнка не только смотреть, но и видеть, не только слушать, но и вслушиваться, беречь красоту природы. В работе с родителями важно подчеркнуть, что перед прогулкой в природу намечается хотя бы небольшая цель, 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связанная с восприятием объекта природы (полюбоваться, присмотреться, заметить, сравнить и т.д.) Любовь к природе необходимо воспитывать у детей с ранних лет. Именно с этих лет человек начинает познават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красоту, разнообразие природы,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прививать с раннего возраста любовь к природе по 2 причинам:</w:t>
      </w:r>
    </w:p>
    <w:p w:rsidR="00355111" w:rsidRPr="00641BA4" w:rsidRDefault="00355111" w:rsidP="0035511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для воспитания заботливого отношения к животному и растительному миру;</w:t>
      </w:r>
    </w:p>
    <w:p w:rsidR="00355111" w:rsidRPr="00641BA4" w:rsidRDefault="00355111" w:rsidP="0035511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для развития более сложных нравственных чувств и качеств: гуманизма, добросердечности, сочувствия.</w:t>
      </w:r>
    </w:p>
    <w:p w:rsidR="00355111" w:rsidRPr="00641BA4" w:rsidRDefault="00355111" w:rsidP="0035511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ребенка в природе порой противоречиво: положительно относясь к объектам природы, дети часто совершают отрицательные поступки (рвут понравившиеся цветы и тут же бросают их, мучают - "ласкают" котенка и пр.). Большое значение имеют просмотры телепередач "В мире животных". Хорошо, если сначала родители просматривают передачу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фиксируют внимание на том материале, который интересен ребенку, продумывают доступный комментарий и при повторении передачи вместе с ребенком смотрят её. Во время прогулок интересно показать детям растения, рассказать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их так называют. Дети легко запоминают такие названия, как мать-и-мачеха, подорожник. После таких бесед они бережно относятся к растениям, даже широко распространенным. Эмоциональное отношение ребенка к природе во многом определяется и отношение самого взрослого, поэтому хорошо, когда родители знают много стихов, песен, загадок о природе и используют их во время прогулок и наблюдений</w:t>
      </w:r>
      <w:proofErr w:type="gramStart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должны воспитывать у ребенка не только любовь к природе, но и воспитывать заботливое отношение к окружающим.</w:t>
      </w:r>
    </w:p>
    <w:p w:rsidR="00355111" w:rsidRPr="00641BA4" w:rsidRDefault="00355111" w:rsidP="0035511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Заботливое отношение к окружающим - ценнейшее нравственное качество, которое воспитывается у детей с раннего возраста. Заботливость, выражаемая ребенком, может основываться на разных мотивах: один ребенок хочет доставить взрослому радость, облегчив его труд, а другой надеется получить награду за свою помощь и заботу. Эгоистические тенденции возникают у детей в тех случаях, когда родители все делают для ребенка сами, ничего не требуя от него взамен.</w:t>
      </w:r>
    </w:p>
    <w:p w:rsidR="00355111" w:rsidRPr="00641BA4" w:rsidRDefault="00355111" w:rsidP="0035511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Заботливость, как нравственное качество содержит многое: помощь и взаимопомощь, отзывчивость, доброжелательность, внимательное отношение к окружающим. Можно выделить некоторые этапы развития этого нравственного качества у детей. Первый этап - охотное выполнение ребенком просьб, поручений, заданий старших, желание и стремление оказать помощь другим; затем - проявление внимания, чуткости не только в поведении, но и словесно. Важным является и положительное эмоциональное отношение к окружающим людям как общий психологический фон. Завершающий этап развития этого качества - проявление заботливости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отношениях к близким людям (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родителям, родственникам).</w:t>
      </w:r>
    </w:p>
    <w:p w:rsidR="00355111" w:rsidRPr="00641BA4" w:rsidRDefault="00355111" w:rsidP="0035511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заботливого отношения к окружающим значительно углубляются и приобретают общественную направленность, если ребенок посещает детский сад, является членом детского коллектива. Благотворное влияние детского сада на воспитание у детей трудолюбия, коллективизма, заботливости, отмечают и родители. Уровень развития заботливого отношения ребенка к окружающим определяют следующие показатели: степень самостоятельности в проявлениях заботы о других, активность ребенка в оказании помощи, проявления сочувствия, сопереживания. Особенности проявления заботливости у детей во многом зависит от условий семейного воспитания: эмоциональной атмосферы в семье, понимания родителями задач воспитания и воплощения их на практике; отношения родителей к участию ребенка в домашнем труде. 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Постепенно дети осознают нравственный смысл своей помощи. У них появляется желание быть нужным и полезным дома, ответственность за порученное дело, стремление не только довести его до конца, но и выполнять так, чтобы родителям было приятно видеть их самостоятельными и умеющими все делать. Выполняя по заданию воспитателя практические дела, дети учатся и словесно выражать свои добрые чувства членами семьи.</w:t>
      </w:r>
    </w:p>
    <w:p w:rsidR="00355111" w:rsidRPr="00641BA4" w:rsidRDefault="00355111" w:rsidP="0035511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Особую роль в воспитании нравственных качеств у дошкольников играет детская литература. Для воспитания художественных произведений у детей развивают эмоциональную отзывчивость на содержание литературных произведений, умение правильно оценивать поступки героев. Можно организовать чтение с обязательной беседой по содержанию. Такие беседы позволяют ознакомить детей с элементарными нормами мораль, упражняют их в нравственных поступках, воспитывают у них яркое, эмоциональное отношение к окружающим, учат их словесному выражению сочувствия, сопереживания. Кладовая мировой детской литературы полна разных, интересных, оригинальных произведений, перечитать которые все в детском саду, где планируется еще много образовательных занятий, совершенно невозможно. Но современные программы изобилуют списками рекомендованной для чтения детям литературы. Предоставленные сами себе, педагоги и родители выбирают из предложенных списков книги, либо в соответствии со своим вкусом, либо с наличием их в библиотеке детского сада. Первую группу составляют сочинения для самых маленьких - это пестовый фольклор и </w:t>
      </w:r>
      <w:proofErr w:type="spellStart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Пестовый фольклор - это колыбельные, приговоры при расчесывании, купании, заболевании ребенка - призван был защищать малыша или помочь ему. </w:t>
      </w:r>
      <w:proofErr w:type="spellStart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адресованы </w:t>
      </w:r>
      <w:proofErr w:type="gramStart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старшим</w:t>
      </w:r>
      <w:proofErr w:type="gramEnd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детям, они ритмически организованы и не читались, а произносились на распев, как правило, сопровождались какими-либо действиями взрослого - похлопыванием, покачиванием, поглаживанием, подбрасыванием. При этом происходил приятный для ребенка физический контакт с близким </w:t>
      </w:r>
      <w:proofErr w:type="gramStart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</w:t>
      </w:r>
      <w:proofErr w:type="gramEnd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восстанавливалось эмоциональное равновесие. В этой функции такие игры могут использоваться на протяжении всего периода дошкольного детства, как в условиях детского сада, так и в семье. Вторая группа произведения, способствующие интеллектуальному развитию ребенка: в зависимости от его возраста на первый план выдвигаются совершенно разные задачи. В соответствии с ними в фольклоре для каждой возрастной группы имелись свои произведения. </w:t>
      </w:r>
      <w:proofErr w:type="gramStart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маленьким адресованы так называемые кумулятивные сказки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такие, как - "Репка", "Рукавичка", "Теремок", "Колобок", песенки "Где был Иванушка?" и т.п.</w:t>
      </w:r>
      <w:proofErr w:type="gramEnd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Многократно слушая их, ребенок прикидывает к тому, что герои появляются в строго определенном порядке. С каждым следующим героем происходит </w:t>
      </w:r>
      <w:proofErr w:type="gramStart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 тоже</w:t>
      </w:r>
      <w:proofErr w:type="gramEnd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типовое событие, и он занимает свое типовое место в ряду. С появлением следующего героя весь ряд повторяется заново: " </w:t>
      </w:r>
      <w:proofErr w:type="gramStart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Жучка - за внучку, внучка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бабку, бабка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дедку, а дедка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репку...»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Идея упорядоченной последовательности чрезвычайно важна для усвоения </w:t>
      </w:r>
      <w:proofErr w:type="gramStart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последствии</w:t>
      </w:r>
      <w:proofErr w:type="gramEnd"/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абстрактной идеи порядка вообще - в частности, представления о числовой последовательности, числовом ряде. В других сказках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сказке "Тр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медведя" - дети сталкиваются с</w:t>
      </w: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 о соответствии размеров.</w:t>
      </w:r>
    </w:p>
    <w:p w:rsidR="00355111" w:rsidRPr="00641BA4" w:rsidRDefault="00355111" w:rsidP="0035511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4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Особая задача при знакомстве детей с литературой - воспитание эстетического вкуса и любви к родной русской речи. К поэтической форме дети привыкают с рождения, слушая колыбельные и другие песни, приобщаясь к рифмованному пестованному и потешному фольклору. В целом выбор произведений полагается осуществлять с учетом интересов конкретных детей. Однако в общем объеме читаемой литературы преимущество должно быть отдано непереводной отечественной словесности.</w:t>
      </w:r>
    </w:p>
    <w:p w:rsidR="006A3621" w:rsidRDefault="006A3621"/>
    <w:sectPr w:rsidR="006A3621" w:rsidSect="006A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11"/>
    <w:rsid w:val="00355111"/>
    <w:rsid w:val="006A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1542</Words>
  <Characters>8793</Characters>
  <Application>Microsoft Office Word</Application>
  <DocSecurity>0</DocSecurity>
  <Lines>73</Lines>
  <Paragraphs>20</Paragraphs>
  <ScaleCrop>false</ScaleCrop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2016-11-01T19:27:00Z</dcterms:created>
  <dcterms:modified xsi:type="dcterms:W3CDTF">2016-11-01T19:27:00Z</dcterms:modified>
</cp:coreProperties>
</file>