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3D" w:rsidRPr="0045413D" w:rsidRDefault="0045413D" w:rsidP="0045413D">
      <w:pPr>
        <w:ind w:firstLine="709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45413D">
        <w:rPr>
          <w:rFonts w:ascii="Times New Roman" w:hAnsi="Times New Roman"/>
          <w:sz w:val="24"/>
          <w:szCs w:val="28"/>
          <w:shd w:val="clear" w:color="auto" w:fill="FFFFFF"/>
        </w:rPr>
        <w:t>Гусева Наталья Анатольевна</w:t>
      </w:r>
    </w:p>
    <w:p w:rsidR="0045413D" w:rsidRPr="0045413D" w:rsidRDefault="0045413D" w:rsidP="0045413D">
      <w:pPr>
        <w:ind w:firstLine="709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45413D">
        <w:rPr>
          <w:rFonts w:ascii="Times New Roman" w:hAnsi="Times New Roman"/>
          <w:sz w:val="24"/>
          <w:szCs w:val="28"/>
          <w:shd w:val="clear" w:color="auto" w:fill="FFFFFF"/>
        </w:rPr>
        <w:t>Воспитатель 1 квалификационной категории</w:t>
      </w:r>
    </w:p>
    <w:p w:rsidR="0045413D" w:rsidRPr="00817605" w:rsidRDefault="0045413D" w:rsidP="0045413D">
      <w:pPr>
        <w:ind w:firstLine="709"/>
        <w:jc w:val="center"/>
        <w:rPr>
          <w:rFonts w:ascii="Times New Roman" w:hAnsi="Times New Roman"/>
          <w:sz w:val="36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Кинезиологическая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сказка как метод </w:t>
      </w:r>
      <w:r w:rsidR="003F6F5C">
        <w:rPr>
          <w:rFonts w:ascii="Times New Roman" w:hAnsi="Times New Roman"/>
          <w:color w:val="000000"/>
          <w:sz w:val="28"/>
          <w:shd w:val="clear" w:color="auto" w:fill="FFFFFF"/>
        </w:rPr>
        <w:t>коррекции  проблем</w:t>
      </w:r>
      <w:r w:rsidR="003F6F5C" w:rsidRPr="00817605">
        <w:rPr>
          <w:rFonts w:ascii="Times New Roman" w:hAnsi="Times New Roman"/>
          <w:color w:val="000000"/>
          <w:sz w:val="28"/>
          <w:shd w:val="clear" w:color="auto" w:fill="FFFFFF"/>
        </w:rPr>
        <w:t xml:space="preserve"> в различных областях психики</w:t>
      </w:r>
      <w:r w:rsidR="003F6F5C">
        <w:rPr>
          <w:rFonts w:ascii="Times New Roman" w:hAnsi="Times New Roman"/>
          <w:color w:val="000000"/>
          <w:sz w:val="28"/>
          <w:shd w:val="clear" w:color="auto" w:fill="FFFFFF"/>
        </w:rPr>
        <w:t xml:space="preserve"> и развития способностей ребёнка».</w:t>
      </w:r>
    </w:p>
    <w:p w:rsidR="003108E2" w:rsidRDefault="003108E2" w:rsidP="003075F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Вступивший</w:t>
      </w:r>
      <w:proofErr w:type="gramEnd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в силу ФГОС </w:t>
      </w:r>
      <w:r w:rsidR="003075FB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 ставит перед нами решение задач охраны и укрепления физическог</w:t>
      </w:r>
      <w:r w:rsidR="003075FB">
        <w:rPr>
          <w:rFonts w:ascii="Times New Roman" w:hAnsi="Times New Roman"/>
          <w:sz w:val="28"/>
          <w:szCs w:val="28"/>
          <w:shd w:val="clear" w:color="auto" w:fill="FFFFFF"/>
        </w:rPr>
        <w:t>о и психического здоровья детей,</w:t>
      </w:r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развития индивидуальных способностей и творческого потенциала каждого ребенка. </w:t>
      </w:r>
      <w:r w:rsidR="006F3554"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В настоящее время растет чисто детей с затруднениями в</w:t>
      </w:r>
      <w:r w:rsidR="006F3554" w:rsidRPr="003075F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history="1">
        <w:r w:rsidR="006F3554" w:rsidRPr="003075F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обучении</w:t>
        </w:r>
      </w:hyperlink>
      <w:r w:rsidR="006F3554" w:rsidRPr="003075FB">
        <w:rPr>
          <w:rFonts w:ascii="Times New Roman" w:hAnsi="Times New Roman"/>
          <w:sz w:val="28"/>
          <w:szCs w:val="28"/>
          <w:shd w:val="clear" w:color="auto" w:fill="FFFFFF"/>
        </w:rPr>
        <w:t>, трудностями в адаптации, которые проявляются нарушением речи, мышления,</w:t>
      </w:r>
      <w:r w:rsid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изменениями каче</w:t>
      </w:r>
      <w:proofErr w:type="gramStart"/>
      <w:r w:rsidR="003075FB">
        <w:rPr>
          <w:rFonts w:ascii="Times New Roman" w:hAnsi="Times New Roman"/>
          <w:sz w:val="28"/>
          <w:szCs w:val="28"/>
          <w:shd w:val="clear" w:color="auto" w:fill="FFFFFF"/>
        </w:rPr>
        <w:t xml:space="preserve">ств </w:t>
      </w:r>
      <w:r w:rsidR="006F3554" w:rsidRPr="003075FB">
        <w:rPr>
          <w:rFonts w:ascii="Times New Roman" w:hAnsi="Times New Roman"/>
          <w:sz w:val="28"/>
          <w:szCs w:val="28"/>
          <w:shd w:val="clear" w:color="auto" w:fill="FFFFFF"/>
        </w:rPr>
        <w:t>пс</w:t>
      </w:r>
      <w:proofErr w:type="gramEnd"/>
      <w:r w:rsidR="006F3554" w:rsidRPr="003075FB">
        <w:rPr>
          <w:rFonts w:ascii="Times New Roman" w:hAnsi="Times New Roman"/>
          <w:sz w:val="28"/>
          <w:szCs w:val="28"/>
          <w:shd w:val="clear" w:color="auto" w:fill="FFFFFF"/>
        </w:rPr>
        <w:t>ихики. Поэтому актуален поиск эффективных форм и методов профилактики и укрепления здоровья детей в условиях дошкольного образовательного учреждения.</w:t>
      </w:r>
      <w:r w:rsidR="003075FB"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По моему  мнению, формами такой работы могут стать </w:t>
      </w:r>
      <w:proofErr w:type="spellStart"/>
      <w:r w:rsidR="003075FB" w:rsidRPr="003075FB">
        <w:rPr>
          <w:rFonts w:ascii="Times New Roman" w:hAnsi="Times New Roman"/>
          <w:sz w:val="28"/>
          <w:szCs w:val="28"/>
          <w:shd w:val="clear" w:color="auto" w:fill="FFFFFF"/>
        </w:rPr>
        <w:t>кинезиологические</w:t>
      </w:r>
      <w:proofErr w:type="spellEnd"/>
      <w:r w:rsidR="003075FB"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сказки на основе </w:t>
      </w:r>
      <w:proofErr w:type="spellStart"/>
      <w:r w:rsidR="003075FB" w:rsidRPr="003075FB">
        <w:rPr>
          <w:rFonts w:ascii="Times New Roman" w:hAnsi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="003075FB"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упражнений. </w:t>
      </w:r>
      <w:r w:rsidR="006F3554"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1D43">
        <w:rPr>
          <w:rFonts w:ascii="Times New Roman" w:hAnsi="Times New Roman"/>
          <w:sz w:val="28"/>
          <w:szCs w:val="28"/>
          <w:shd w:val="clear" w:color="auto" w:fill="FFFFFF"/>
        </w:rPr>
        <w:t xml:space="preserve">Включение сказки в </w:t>
      </w:r>
      <w:proofErr w:type="spellStart"/>
      <w:r w:rsidR="00C91D43">
        <w:rPr>
          <w:rFonts w:ascii="Times New Roman" w:hAnsi="Times New Roman"/>
          <w:sz w:val="28"/>
          <w:szCs w:val="28"/>
          <w:shd w:val="clear" w:color="auto" w:fill="FFFFFF"/>
        </w:rPr>
        <w:t>педпроцесс</w:t>
      </w:r>
      <w:proofErr w:type="spellEnd"/>
      <w:r w:rsidR="00C91D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91D43">
        <w:rPr>
          <w:rFonts w:ascii="Times New Roman" w:hAnsi="Times New Roman"/>
          <w:sz w:val="28"/>
          <w:szCs w:val="28"/>
          <w:shd w:val="clear" w:color="auto" w:fill="FFFFFF"/>
        </w:rPr>
        <w:t>ю</w:t>
      </w:r>
      <w:proofErr w:type="spellEnd"/>
      <w:r w:rsidR="00C91D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позволяет заинтересовать детей, поддерживает их интерес к упражнениям. Использование </w:t>
      </w:r>
      <w:proofErr w:type="spellStart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упражнений оказывает положительный эффект на детей с эмоционально-личностными и поведенческими особенностями, способствует коррекции </w:t>
      </w:r>
      <w:proofErr w:type="spellStart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дислексии</w:t>
      </w:r>
      <w:proofErr w:type="spellEnd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дисграфии</w:t>
      </w:r>
      <w:proofErr w:type="spellEnd"/>
      <w:r w:rsidRPr="003075FB">
        <w:rPr>
          <w:rFonts w:ascii="Times New Roman" w:hAnsi="Times New Roman"/>
          <w:sz w:val="28"/>
          <w:szCs w:val="28"/>
          <w:shd w:val="clear" w:color="auto" w:fill="FFFFFF"/>
        </w:rPr>
        <w:t>, улучшает память, внимание, речь, снижает утомляемость, активизируются познавательные процессы.</w:t>
      </w:r>
    </w:p>
    <w:p w:rsidR="003075FB" w:rsidRDefault="00C91D43" w:rsidP="003075F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Мне интересен процесс сочинения таких сказок и применения их в своей педагогической деятельности. Предлагаю вашему вниманию одну из них.</w:t>
      </w:r>
    </w:p>
    <w:p w:rsidR="00C91D43" w:rsidRDefault="00C91D43" w:rsidP="00C91D43">
      <w:pPr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Кинезиологическая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сказка</w:t>
      </w:r>
    </w:p>
    <w:p w:rsidR="00C91D43" w:rsidRPr="00C91D43" w:rsidRDefault="00C91D43" w:rsidP="00C91D4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1D4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 Новые приключения маленького щенка»</w:t>
      </w:r>
    </w:p>
    <w:p w:rsidR="00582C7B" w:rsidRPr="003075FB" w:rsidRDefault="00582C7B" w:rsidP="003075FB">
      <w:pPr>
        <w:ind w:firstLine="567"/>
        <w:rPr>
          <w:rFonts w:ascii="Times New Roman" w:hAnsi="Times New Roman"/>
          <w:sz w:val="28"/>
          <w:szCs w:val="28"/>
        </w:rPr>
      </w:pPr>
      <w:r w:rsidRPr="003075FB">
        <w:rPr>
          <w:rFonts w:ascii="Times New Roman" w:hAnsi="Times New Roman"/>
          <w:sz w:val="28"/>
          <w:szCs w:val="28"/>
        </w:rPr>
        <w:t>Жил-был маленький щенок.  Однажды он уснул на крылечке. И тут ему на нос села маленькая жёлтая бабочка.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  <w:u w:val="single"/>
        </w:rPr>
      </w:pPr>
      <w:r w:rsidRPr="003075FB">
        <w:rPr>
          <w:sz w:val="28"/>
          <w:szCs w:val="28"/>
          <w:u w:val="single"/>
        </w:rPr>
        <w:t>«Бабочка»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i/>
          <w:sz w:val="28"/>
          <w:szCs w:val="28"/>
        </w:rPr>
      </w:pPr>
      <w:r w:rsidRPr="003075FB">
        <w:rPr>
          <w:i/>
          <w:sz w:val="28"/>
          <w:szCs w:val="28"/>
        </w:rPr>
        <w:t>Скрестить запястья обеих рук и прижать ладони тыльной стороной друг к другу. Пальцы прямые. «Бабочка сидит». Ладони прямые и напряжены. Пальцы не сгибать. Легким, но резким движением рук в запястьях имитировать полет бабочки.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ind w:firstLine="567"/>
        <w:rPr>
          <w:sz w:val="28"/>
          <w:szCs w:val="28"/>
        </w:rPr>
      </w:pPr>
      <w:r w:rsidRPr="003075FB">
        <w:rPr>
          <w:sz w:val="28"/>
          <w:szCs w:val="28"/>
        </w:rPr>
        <w:t xml:space="preserve">Щенок открыл глаза, увидел бабочку и радостно залаял. Бабочка испугалась,  полетела в сторону леса и  скрылась за высокими деревьями.  </w:t>
      </w:r>
      <w:r w:rsidRPr="003075FB">
        <w:rPr>
          <w:sz w:val="28"/>
          <w:szCs w:val="28"/>
        </w:rPr>
        <w:lastRenderedPageBreak/>
        <w:t>Наш щенок был очень любопытным, и он побежал за ней.  На полянке в кругу сидели зайцы.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ind w:left="720" w:hanging="720"/>
        <w:rPr>
          <w:sz w:val="28"/>
          <w:szCs w:val="28"/>
          <w:u w:val="single"/>
        </w:rPr>
      </w:pPr>
      <w:r w:rsidRPr="003075FB">
        <w:rPr>
          <w:sz w:val="28"/>
          <w:szCs w:val="28"/>
          <w:u w:val="single"/>
        </w:rPr>
        <w:t>«Уши».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i/>
          <w:sz w:val="28"/>
          <w:szCs w:val="28"/>
        </w:rPr>
      </w:pPr>
      <w:r w:rsidRPr="003075FB">
        <w:rPr>
          <w:i/>
          <w:sz w:val="28"/>
          <w:szCs w:val="28"/>
        </w:rPr>
        <w:t xml:space="preserve">Расправить и растянуть внешний край каждого уха одноименной рукой в направлении </w:t>
      </w:r>
      <w:proofErr w:type="spellStart"/>
      <w:r w:rsidRPr="003075FB">
        <w:rPr>
          <w:i/>
          <w:sz w:val="28"/>
          <w:szCs w:val="28"/>
        </w:rPr>
        <w:t>вверх-наружу</w:t>
      </w:r>
      <w:proofErr w:type="spellEnd"/>
      <w:r w:rsidRPr="003075FB">
        <w:rPr>
          <w:i/>
          <w:sz w:val="28"/>
          <w:szCs w:val="28"/>
        </w:rPr>
        <w:t xml:space="preserve"> от верхней части к мочке уха (пять раз). Помассировать ушную раковину.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«Как сосновые верхушки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Зайцы к солнцу тянут ушки.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Лапки поднимаются,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Ушки распрямляются.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А сосны, лесные подружки,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Сверху улыбаются,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Зарядкой занимаются».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ind w:firstLine="567"/>
        <w:rPr>
          <w:sz w:val="28"/>
          <w:szCs w:val="28"/>
        </w:rPr>
      </w:pPr>
      <w:r w:rsidRPr="003075FB">
        <w:rPr>
          <w:sz w:val="28"/>
          <w:szCs w:val="28"/>
        </w:rPr>
        <w:t>Щенок выбежал на полянку с радостным лаем: «</w:t>
      </w:r>
      <w:proofErr w:type="spellStart"/>
      <w:r w:rsidRPr="003075FB">
        <w:rPr>
          <w:sz w:val="28"/>
          <w:szCs w:val="28"/>
        </w:rPr>
        <w:t>Ав-ав-ав</w:t>
      </w:r>
      <w:proofErr w:type="spellEnd"/>
      <w:r w:rsidRPr="003075FB">
        <w:rPr>
          <w:sz w:val="28"/>
          <w:szCs w:val="28"/>
        </w:rPr>
        <w:t>!»</w:t>
      </w:r>
      <w:proofErr w:type="gramStart"/>
      <w:r w:rsidRPr="003075FB">
        <w:rPr>
          <w:sz w:val="28"/>
          <w:szCs w:val="28"/>
        </w:rPr>
        <w:t xml:space="preserve"> .</w:t>
      </w:r>
      <w:proofErr w:type="gramEnd"/>
      <w:r w:rsidRPr="003075FB">
        <w:rPr>
          <w:sz w:val="28"/>
          <w:szCs w:val="28"/>
        </w:rPr>
        <w:t xml:space="preserve"> Он стал носиться по кругу, виляя хвостиком. Но зайцы его восторга не поняли и ускакали. Щенок сначала огорчился, но потом его внимание привлекли какие – то звуки.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ind w:firstLine="567"/>
        <w:rPr>
          <w:sz w:val="28"/>
          <w:szCs w:val="28"/>
        </w:rPr>
      </w:pPr>
      <w:r w:rsidRPr="003075FB">
        <w:rPr>
          <w:sz w:val="28"/>
          <w:szCs w:val="28"/>
        </w:rPr>
        <w:t>Щенок огляделся вокруг.  Как красиво было на полянке! А какие запахи кружились в воздухе! Он глубоко вдохнул воздух.  Тут мимо него пробежал ёжик.</w:t>
      </w:r>
    </w:p>
    <w:p w:rsidR="00582C7B" w:rsidRPr="003075FB" w:rsidRDefault="00582C7B" w:rsidP="003075FB">
      <w:pPr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3075F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Дыхательные упражнения:</w:t>
      </w:r>
    </w:p>
    <w:p w:rsidR="00582C7B" w:rsidRPr="003075FB" w:rsidRDefault="00582C7B" w:rsidP="003075FB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Глубокий вдох. Пауза. На выдохе произносить звуки: </w:t>
      </w:r>
      <w:proofErr w:type="spellStart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пф-пф-пф-пф-пф-пф</w:t>
      </w:r>
      <w:proofErr w:type="spellEnd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582C7B" w:rsidRPr="003075FB" w:rsidRDefault="00582C7B" w:rsidP="003075F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sz w:val="28"/>
          <w:szCs w:val="28"/>
          <w:shd w:val="clear" w:color="auto" w:fill="FFFFFF"/>
        </w:rPr>
        <w:t>Рядом над цветком кружилась пчёлка.</w:t>
      </w:r>
    </w:p>
    <w:p w:rsidR="00582C7B" w:rsidRPr="003075FB" w:rsidRDefault="00582C7B" w:rsidP="003075FB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Глубокий вдох. Пауза. На выдохе произносить звуки: </w:t>
      </w:r>
      <w:proofErr w:type="spellStart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ж-ж-ж-ж-ж-ж</w:t>
      </w:r>
      <w:proofErr w:type="spellEnd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582C7B" w:rsidRPr="003075FB" w:rsidRDefault="00582C7B" w:rsidP="003075F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Малыш замер и стал внимательно следить за ней глазами.</w:t>
      </w:r>
    </w:p>
    <w:p w:rsidR="00582C7B" w:rsidRPr="003075FB" w:rsidRDefault="00582C7B" w:rsidP="003075FB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Делать вращательные движения глазами, голова при этом должна оставаться неподвижной.</w:t>
      </w:r>
    </w:p>
    <w:p w:rsidR="00582C7B" w:rsidRPr="003075FB" w:rsidRDefault="00582C7B" w:rsidP="003075F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sz w:val="28"/>
          <w:szCs w:val="28"/>
          <w:shd w:val="clear" w:color="auto" w:fill="FFFFFF"/>
        </w:rPr>
        <w:t>Жужжание пчелы стало ближе, щенок насторожился и зарычал.</w:t>
      </w:r>
    </w:p>
    <w:p w:rsidR="00582C7B" w:rsidRPr="003075FB" w:rsidRDefault="00582C7B" w:rsidP="003075FB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Вдох. Пауза. На выдохе: </w:t>
      </w:r>
      <w:proofErr w:type="spellStart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р-р-р-р</w:t>
      </w:r>
      <w:proofErr w:type="spellEnd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Пауза. Вдох. Пауза. На выдохе: </w:t>
      </w:r>
      <w:proofErr w:type="spellStart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р-р-р-р</w:t>
      </w:r>
      <w:proofErr w:type="spellEnd"/>
      <w:r w:rsidRPr="003075F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582C7B" w:rsidRPr="003075FB" w:rsidRDefault="00582C7B" w:rsidP="003075F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075F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 всякий случай он решил спрятаться в траве. Каких только ягод не было вокруг!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  <w:u w:val="single"/>
        </w:rPr>
      </w:pPr>
      <w:r w:rsidRPr="003075FB">
        <w:rPr>
          <w:sz w:val="28"/>
          <w:szCs w:val="28"/>
          <w:u w:val="single"/>
        </w:rPr>
        <w:t>«Колечко»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i/>
          <w:sz w:val="28"/>
          <w:szCs w:val="28"/>
        </w:rPr>
      </w:pPr>
      <w:r w:rsidRPr="003075FB">
        <w:rPr>
          <w:i/>
          <w:sz w:val="28"/>
          <w:szCs w:val="28"/>
        </w:rPr>
        <w:t>Поочередно и как можно быстрее перебирать пальцы рук, соединяя в кольцо с большим пальцем последовательно указательный, средний и т. д. Упражнение выполняется в прямом порядке – от указательного пальца к мизинцу и в обратном – от мизинца к указательному пальцу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«Раз, два, три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Сколько ягод посмотри.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Раз – малина,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Два – калина,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Три – черника,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А четыре – ежевика».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Тут наш щенок услышал далёкий голос хозяина. Да, что-то он проголодался!</w:t>
      </w:r>
    </w:p>
    <w:p w:rsidR="00582C7B" w:rsidRPr="003075FB" w:rsidRDefault="00582C7B" w:rsidP="003075FB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3075FB">
        <w:rPr>
          <w:sz w:val="28"/>
          <w:szCs w:val="28"/>
        </w:rPr>
        <w:t>И он с радостным лаем помчался домой.</w:t>
      </w:r>
    </w:p>
    <w:p w:rsidR="00873804" w:rsidRPr="003075FB" w:rsidRDefault="00873804" w:rsidP="003075FB">
      <w:pPr>
        <w:rPr>
          <w:rFonts w:ascii="Times New Roman" w:hAnsi="Times New Roman"/>
          <w:sz w:val="28"/>
          <w:szCs w:val="28"/>
        </w:rPr>
      </w:pPr>
    </w:p>
    <w:sectPr w:rsidR="00873804" w:rsidRPr="003075FB" w:rsidSect="0087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C7B"/>
    <w:rsid w:val="003075FB"/>
    <w:rsid w:val="003108E2"/>
    <w:rsid w:val="003F6F5C"/>
    <w:rsid w:val="0045413D"/>
    <w:rsid w:val="00582C7B"/>
    <w:rsid w:val="006F3554"/>
    <w:rsid w:val="00817605"/>
    <w:rsid w:val="00873804"/>
    <w:rsid w:val="00C9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C7B"/>
  </w:style>
  <w:style w:type="character" w:styleId="a4">
    <w:name w:val="Hyperlink"/>
    <w:basedOn w:val="a0"/>
    <w:uiPriority w:val="99"/>
    <w:semiHidden/>
    <w:unhideWhenUsed/>
    <w:rsid w:val="006F3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guda.ru/ds/vidy-izobrazitelnoj-dejatelnosti-detej-doshkoln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2016-11-04T14:03:00Z</dcterms:created>
  <dcterms:modified xsi:type="dcterms:W3CDTF">2016-11-04T14:40:00Z</dcterms:modified>
</cp:coreProperties>
</file>