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D1" w:rsidRPr="00BA4AA8" w:rsidRDefault="00AA18A7" w:rsidP="00BA4A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  <w:bookmarkStart w:id="0" w:name="_GoBack"/>
      <w:bookmarkEnd w:id="0"/>
    </w:p>
    <w:p w:rsidR="000A712B" w:rsidRPr="000A712B" w:rsidRDefault="000A712B" w:rsidP="00BA4A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«Осенние краски»</w:t>
      </w:r>
    </w:p>
    <w:tbl>
      <w:tblPr>
        <w:tblStyle w:val="a3"/>
        <w:tblW w:w="14896" w:type="dxa"/>
        <w:tblLook w:val="04A0" w:firstRow="1" w:lastRow="0" w:firstColumn="1" w:lastColumn="0" w:noHBand="0" w:noVBand="1"/>
      </w:tblPr>
      <w:tblGrid>
        <w:gridCol w:w="2376"/>
        <w:gridCol w:w="12520"/>
      </w:tblGrid>
      <w:tr w:rsidR="001019D1" w:rsidRPr="000A712B" w:rsidTr="001019D1">
        <w:trPr>
          <w:trHeight w:val="513"/>
        </w:trPr>
        <w:tc>
          <w:tcPr>
            <w:tcW w:w="2376" w:type="dxa"/>
          </w:tcPr>
          <w:p w:rsidR="001019D1" w:rsidRPr="000A712B" w:rsidRDefault="00E54231" w:rsidP="00E54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2520" w:type="dxa"/>
          </w:tcPr>
          <w:p w:rsidR="001019D1" w:rsidRPr="000A712B" w:rsidRDefault="00E54231" w:rsidP="00E54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1019D1" w:rsidRPr="000A712B" w:rsidTr="001019D1">
        <w:trPr>
          <w:trHeight w:val="1327"/>
        </w:trPr>
        <w:tc>
          <w:tcPr>
            <w:tcW w:w="2376" w:type="dxa"/>
          </w:tcPr>
          <w:p w:rsidR="001019D1" w:rsidRPr="000A712B" w:rsidRDefault="00E54231" w:rsidP="00E54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коммуникативное развитие</w:t>
            </w:r>
          </w:p>
        </w:tc>
        <w:tc>
          <w:tcPr>
            <w:tcW w:w="12520" w:type="dxa"/>
          </w:tcPr>
          <w:p w:rsidR="00BA4AA8" w:rsidRDefault="00E54231" w:rsidP="00BA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игровой деятельности</w:t>
            </w: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Сюжетно-ролевые:</w:t>
            </w:r>
            <w:proofErr w:type="gramEnd"/>
          </w:p>
          <w:p w:rsidR="00BA6186" w:rsidRDefault="00BA4AA8" w:rsidP="00BA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желания организовывать сюжетно-ролевые игры. Создание условий для творческого самовыражения. Формирование привычки аккуратно убирать игрушки после игр в отведенное для них место.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Подвижные:</w:t>
            </w:r>
          </w:p>
          <w:p w:rsidR="00BA6186" w:rsidRDefault="00BA6186" w:rsidP="00BA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 детей самостоятельно организовывать знакомые подвижные игры. Поощрение проявлений честности, справедливости в самостоятельных играх со сверстниками.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Театрализованные:</w:t>
            </w:r>
          </w:p>
          <w:p w:rsidR="00D15496" w:rsidRDefault="00BA6186" w:rsidP="00BA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</w:t>
            </w:r>
            <w:r w:rsidR="00D15496">
              <w:rPr>
                <w:rFonts w:ascii="Times New Roman" w:hAnsi="Times New Roman" w:cs="Times New Roman"/>
                <w:sz w:val="24"/>
                <w:szCs w:val="24"/>
              </w:rPr>
              <w:t xml:space="preserve"> к театрализованной игре путем вовлечения детей в игровые действия. Поощрение импровизации, формирование умения свободно чувствовать себя в роли.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Дидактические:</w:t>
            </w:r>
          </w:p>
          <w:p w:rsidR="00D15496" w:rsidRDefault="00D15496" w:rsidP="00BA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правила игры. Воспитание творческой самостоятельности.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Приобщение к элементарным нормам и правилам взаимоотношения со сверстниками и взрослыми </w:t>
            </w:r>
            <w:proofErr w:type="gramStart"/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в т. ч. моральным</w:t>
            </w:r>
            <w:r w:rsidR="00E54231" w:rsidRPr="000A7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D15496" w:rsidRPr="00D15496" w:rsidRDefault="00D15496" w:rsidP="00BA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дружеских взаимоотношений между детьми, привычки сообща трудиться, играть, заниматься. Воспитание скромности, умения проявлять заботу об окружающих. Обогащение словаря детей вежливыми словам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спасибо, здравствуйте, до свидания и т.д.)</w:t>
            </w:r>
          </w:p>
          <w:p w:rsidR="00D15496" w:rsidRDefault="00E54231" w:rsidP="00BA4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сообществу:</w:t>
            </w:r>
          </w:p>
          <w:p w:rsidR="00FD6A81" w:rsidRDefault="00FD6A81" w:rsidP="00FD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гендерных представлений. Расширение представлений о правилах поведения в общественных местах, об обязанностях ребенка в группе детского сада, в доме, на улице.</w:t>
            </w:r>
            <w:r w:rsidRPr="004B5B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="00E54231" w:rsidRPr="000A7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трудовой деятельности: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Самообслуживание:</w:t>
            </w:r>
          </w:p>
          <w:p w:rsidR="00FD6A81" w:rsidRDefault="00FD6A81" w:rsidP="00FD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одеваться и раздеваться, не отвлекаясь, аккуратно складывать в шкаф одежду, убирать без напоминаний на место обувь. Развитие желания помогать друг другу.</w:t>
            </w:r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Хозяйственн</w:t>
            </w:r>
            <w:proofErr w:type="gramStart"/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="00E54231"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бытовой труд:</w:t>
            </w:r>
          </w:p>
          <w:p w:rsidR="00C004F6" w:rsidRDefault="00FD6A81" w:rsidP="00FD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помогать взрослым поддерживать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004F6">
              <w:rPr>
                <w:rFonts w:ascii="Times New Roman" w:hAnsi="Times New Roman" w:cs="Times New Roman"/>
                <w:sz w:val="24"/>
                <w:szCs w:val="24"/>
              </w:rPr>
              <w:t>орядок в группе. Формирование умения убирать постель после сна, умения самостоятельно раскладывать подготовленные воспитателем материалы для занятий.</w:t>
            </w:r>
            <w:r w:rsidR="00C004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Труд в природе </w:t>
            </w:r>
          </w:p>
          <w:p w:rsidR="00C004F6" w:rsidRPr="00C004F6" w:rsidRDefault="00C004F6" w:rsidP="00FD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поливать комнатные растения, рыхлить почву. Привлечение к уборке участка от опавшей листвы.</w:t>
            </w:r>
          </w:p>
          <w:p w:rsidR="00A34119" w:rsidRDefault="00E54231" w:rsidP="00FD6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A71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Безопасность:</w:t>
            </w:r>
          </w:p>
          <w:p w:rsidR="001019D1" w:rsidRPr="00A34119" w:rsidRDefault="00A34119" w:rsidP="00A3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 безопасного поведения в природе, в быту. Развитие умения заботиться о своем здоровье.</w:t>
            </w:r>
            <w:r w:rsidRPr="004B5B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="00E54231" w:rsidRPr="000A71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</w:tr>
      <w:tr w:rsidR="001019D1" w:rsidRPr="004B5BC6" w:rsidTr="001019D1">
        <w:trPr>
          <w:trHeight w:val="1327"/>
        </w:trPr>
        <w:tc>
          <w:tcPr>
            <w:tcW w:w="2376" w:type="dxa"/>
          </w:tcPr>
          <w:p w:rsidR="001019D1" w:rsidRPr="004B5BC6" w:rsidRDefault="006C1439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2520" w:type="dxa"/>
          </w:tcPr>
          <w:p w:rsidR="00A34119" w:rsidRDefault="006C1439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</w:t>
            </w:r>
            <w:proofErr w:type="gramStart"/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исследовательской и продуктивной(конструктивной) деятельности:</w:t>
            </w:r>
          </w:p>
          <w:p w:rsidR="00B2326E" w:rsidRPr="00B2326E" w:rsidRDefault="00B2326E" w:rsidP="006C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художественным видом конструировани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природного материала. Исследовать природное явлени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листопад, строение листа.</w:t>
            </w:r>
          </w:p>
          <w:p w:rsidR="00A34119" w:rsidRDefault="00A34119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Сенсорное развитие:</w:t>
            </w:r>
          </w:p>
          <w:p w:rsidR="001A77C4" w:rsidRDefault="001A77C4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сравнивать предметы, устанавливать их сходство и различия</w:t>
            </w:r>
            <w:r w:rsidR="001D0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(найди в группе предметы, игрушки такой же формы, такого же цвета)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ФЭМП:</w:t>
            </w:r>
          </w:p>
          <w:p w:rsidR="001A77C4" w:rsidRDefault="001A77C4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цифрами «5» и «6», учить писать эти цифры. Формирование умения решать логические задачи на установление несоответствия закономерностей, умения  устанавливать соответствие между количеством предметов и цифрой. Закрепление умения писать цифры «1», «2», «3», «4».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ФЦКМ:</w:t>
            </w:r>
          </w:p>
          <w:p w:rsidR="00015B74" w:rsidRDefault="00015B74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обобщенных представлений о приспособленности животного мира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животные, перелетные и зимующие птицы) к изменениям в природе. Закрепление представлений в изменениях растительного мира (деревья, кустарники) в осенний период.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Предметное и социальное окружение:</w:t>
            </w:r>
          </w:p>
          <w:p w:rsidR="001019D1" w:rsidRDefault="001D00AA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о Летнем саде (кто основал, решетка, скульптуры).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Ознакомление с природой:</w:t>
            </w:r>
          </w:p>
          <w:p w:rsidR="00015B74" w:rsidRPr="00015B74" w:rsidRDefault="00015B74" w:rsidP="006C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обобщенных представлений о приспособленности животного мира (дикие животные, перелетные и зимующие птицы) к изменениям в природе. Закрепление представлений об изменениях растительного мира </w:t>
            </w:r>
            <w:r w:rsidR="001D00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деревья, кустарники) в осенний период.</w:t>
            </w:r>
          </w:p>
          <w:p w:rsidR="00015B74" w:rsidRPr="004B5BC6" w:rsidRDefault="00015B74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9D1" w:rsidRPr="004B5BC6" w:rsidTr="001019D1">
        <w:trPr>
          <w:trHeight w:val="1327"/>
        </w:trPr>
        <w:tc>
          <w:tcPr>
            <w:tcW w:w="2376" w:type="dxa"/>
          </w:tcPr>
          <w:p w:rsidR="001019D1" w:rsidRPr="004B5BC6" w:rsidRDefault="006C1439" w:rsidP="006C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2520" w:type="dxa"/>
          </w:tcPr>
          <w:p w:rsidR="00B2326E" w:rsidRDefault="006C1439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свободного общения </w:t>
            </w:r>
            <w:proofErr w:type="gramStart"/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proofErr w:type="gramEnd"/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взрослыми и детьми:</w:t>
            </w:r>
          </w:p>
          <w:p w:rsidR="00B2326E" w:rsidRDefault="00B2326E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попыток детей делиться с педагогом и сверстниками разнообразными впечатлениями. Формирование умения решать спорные вопросы и улаживать конфликты с помощью речи: убеждать, доказывать, объяснять.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Развитие всех компонентов устной речи, практическое владение нормами речи: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Формирование словаря:</w:t>
            </w:r>
          </w:p>
          <w:p w:rsidR="00CC4EB1" w:rsidRDefault="00B2326E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речи детей существительными, прилагательными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C4EB1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сравнениями, обозначающими особенности осенней природы : «золотая осень», «пурпурно-красный».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ЗКР:</w:t>
            </w:r>
          </w:p>
          <w:p w:rsidR="00CC4EB1" w:rsidRPr="00CC4EB1" w:rsidRDefault="00CC4EB1" w:rsidP="00CC4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слуха. Формирование умения определять место звука в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начало, середина, конец)</w:t>
            </w:r>
            <w:r w:rsidR="00581FB4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умения различать на слух гласные звуки( «А», «О»)</w:t>
            </w:r>
          </w:p>
          <w:p w:rsidR="00581FB4" w:rsidRDefault="006C1439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Грамматический строй речи:</w:t>
            </w:r>
          </w:p>
          <w:p w:rsidR="00CC4EB1" w:rsidRDefault="00581FB4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умения согласовывать слова в предложения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прилагательные с существительными, существительные с числительными).Закрепление правильного произношения слов.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Связная речь:</w:t>
            </w:r>
          </w:p>
          <w:p w:rsidR="00581FB4" w:rsidRDefault="00CC4EB1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связной речи через обучение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пересказыванию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Совершенствование навыка составления короткого рассказа творческого характера на заданную тему. Поощрение попыток детей высказывать свою точку зрения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или несогласие с ответом товарища.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Подготовка к обучению грамоте:</w:t>
            </w:r>
          </w:p>
          <w:p w:rsidR="00581FB4" w:rsidRDefault="00581FB4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гласными буквами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О, У, И. Формирование понятия буква и представления о том, чем звук отличается от буквы.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Чтение:</w:t>
            </w:r>
          </w:p>
          <w:p w:rsidR="001019D1" w:rsidRPr="004B5BC6" w:rsidRDefault="00581FB4" w:rsidP="00CC4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интереса к художественной и познавательной литературе.</w:t>
            </w:r>
            <w:r w:rsidR="00543E4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выражать свое отношение к персонажам, проявлять чуткость к художественному слову.</w:t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C1439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019D1" w:rsidRPr="004B5BC6" w:rsidTr="001019D1">
        <w:trPr>
          <w:trHeight w:val="1327"/>
        </w:trPr>
        <w:tc>
          <w:tcPr>
            <w:tcW w:w="2376" w:type="dxa"/>
          </w:tcPr>
          <w:p w:rsidR="001019D1" w:rsidRPr="004B5BC6" w:rsidRDefault="002963BF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2520" w:type="dxa"/>
          </w:tcPr>
          <w:p w:rsidR="00543E44" w:rsidRDefault="002963BF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</w:p>
          <w:p w:rsidR="00543E44" w:rsidRDefault="00543E44" w:rsidP="0029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об отображении осенних красок в декоративн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прикладном искусстве « Золотая хохлома»</w:t>
            </w:r>
          </w:p>
          <w:p w:rsidR="00543E44" w:rsidRDefault="00543E44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передавать в своих работах особенности осенней поры. Познакомить детей с новым видом изобразительной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техникой «печать растений». Развитие навыка наброска простым карандашом.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Лепка:</w:t>
            </w:r>
          </w:p>
          <w:p w:rsidR="00543E44" w:rsidRDefault="00543E44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созданию выразительных образов ( промокшие под дождем животные) Продолжать освоение скульптурного способ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из целого куска) путем вытягивания и моделирования частей. Воспитание трудолюбия.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Аппликация:</w:t>
            </w:r>
          </w:p>
          <w:p w:rsidR="001019D1" w:rsidRPr="004B5BC6" w:rsidRDefault="00543E44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детей к созданию предметных и сюжетных композиций из природного материал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листьев). Формирование умения создавать «обрывную» аппликацию.</w:t>
            </w:r>
            <w:r w:rsidR="00892C5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аккуратного и </w:t>
            </w:r>
            <w:r w:rsidR="0089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бережного отношения к материалам.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1019D1" w:rsidRPr="004B5BC6" w:rsidTr="001019D1">
        <w:trPr>
          <w:trHeight w:val="1327"/>
        </w:trPr>
        <w:tc>
          <w:tcPr>
            <w:tcW w:w="2376" w:type="dxa"/>
          </w:tcPr>
          <w:p w:rsidR="001019D1" w:rsidRPr="004B5BC6" w:rsidRDefault="002963BF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2520" w:type="dxa"/>
          </w:tcPr>
          <w:p w:rsidR="00892C59" w:rsidRDefault="00D85B40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Здоровье: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КГН:</w:t>
            </w:r>
          </w:p>
          <w:p w:rsidR="00892C59" w:rsidRDefault="00892C59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культурно-гигиенических навыков: следить за опрятностью одежды, прически. Совершенствование культуры еды – правильно пользоваться столовыми приборами, есть бесшумно, аккуратно.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ЗОЖ:</w:t>
            </w:r>
          </w:p>
          <w:p w:rsidR="001019D1" w:rsidRDefault="00892C59" w:rsidP="0029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5B61E8">
              <w:rPr>
                <w:rFonts w:ascii="Times New Roman" w:hAnsi="Times New Roman" w:cs="Times New Roman"/>
                <w:sz w:val="28"/>
                <w:szCs w:val="28"/>
              </w:rPr>
              <w:t xml:space="preserve">ширение представлений о важных компонентах здорового образа жизни </w:t>
            </w:r>
            <w:proofErr w:type="gramStart"/>
            <w:r w:rsidR="005B61E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B61E8">
              <w:rPr>
                <w:rFonts w:ascii="Times New Roman" w:hAnsi="Times New Roman" w:cs="Times New Roman"/>
                <w:sz w:val="28"/>
                <w:szCs w:val="28"/>
              </w:rPr>
              <w:t>правильное питание, движение, сон, солнце и вода).</w:t>
            </w:r>
            <w:r w:rsidR="002963BF" w:rsidRPr="004B5B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Физическая культура</w:t>
            </w:r>
            <w:r w:rsidR="002963BF" w:rsidRPr="004B5B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61E8" w:rsidRPr="004B5BC6" w:rsidRDefault="005B61E8" w:rsidP="0029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физкультурного руководителя.</w:t>
            </w:r>
          </w:p>
        </w:tc>
      </w:tr>
      <w:tr w:rsidR="001019D1" w:rsidRPr="004B5BC6" w:rsidTr="001019D1">
        <w:trPr>
          <w:trHeight w:val="1390"/>
        </w:trPr>
        <w:tc>
          <w:tcPr>
            <w:tcW w:w="2376" w:type="dxa"/>
          </w:tcPr>
          <w:p w:rsidR="001019D1" w:rsidRPr="005B61E8" w:rsidRDefault="005B61E8" w:rsidP="002963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социальными партнерами</w:t>
            </w:r>
          </w:p>
        </w:tc>
        <w:tc>
          <w:tcPr>
            <w:tcW w:w="12520" w:type="dxa"/>
          </w:tcPr>
          <w:p w:rsidR="005B61E8" w:rsidRDefault="005B61E8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родителями;</w:t>
            </w:r>
          </w:p>
          <w:p w:rsidR="005B61E8" w:rsidRDefault="005B61E8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оснащении центров активности;</w:t>
            </w:r>
          </w:p>
          <w:p w:rsidR="005B61E8" w:rsidRDefault="005B61E8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из природного материала;</w:t>
            </w:r>
          </w:p>
          <w:p w:rsidR="005B61E8" w:rsidRDefault="005B61E8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 Осенний винегрет»;</w:t>
            </w:r>
          </w:p>
          <w:p w:rsidR="005B61E8" w:rsidRDefault="005B61E8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субботнике;</w:t>
            </w:r>
          </w:p>
          <w:p w:rsidR="001019D1" w:rsidRPr="004B5BC6" w:rsidRDefault="001019D1" w:rsidP="005B6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9D1" w:rsidRPr="004B5BC6" w:rsidRDefault="001019D1" w:rsidP="001019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BC6" w:rsidRPr="004B5BC6" w:rsidRDefault="004B5B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5BC6" w:rsidRPr="004B5BC6" w:rsidSect="00BA4AA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9A"/>
    <w:rsid w:val="00015B74"/>
    <w:rsid w:val="000A712B"/>
    <w:rsid w:val="001019D1"/>
    <w:rsid w:val="001A77C4"/>
    <w:rsid w:val="001D00AA"/>
    <w:rsid w:val="002963BF"/>
    <w:rsid w:val="003D4E94"/>
    <w:rsid w:val="004A7AAF"/>
    <w:rsid w:val="004B5BC6"/>
    <w:rsid w:val="00543E44"/>
    <w:rsid w:val="00581FB4"/>
    <w:rsid w:val="005B61E8"/>
    <w:rsid w:val="00617401"/>
    <w:rsid w:val="006C1439"/>
    <w:rsid w:val="007A6A3E"/>
    <w:rsid w:val="00892C59"/>
    <w:rsid w:val="00A34119"/>
    <w:rsid w:val="00AA18A7"/>
    <w:rsid w:val="00B2326E"/>
    <w:rsid w:val="00BA4AA8"/>
    <w:rsid w:val="00BA6186"/>
    <w:rsid w:val="00C004F6"/>
    <w:rsid w:val="00C02F6D"/>
    <w:rsid w:val="00CC143D"/>
    <w:rsid w:val="00CC4EB1"/>
    <w:rsid w:val="00D15496"/>
    <w:rsid w:val="00D85B40"/>
    <w:rsid w:val="00E54231"/>
    <w:rsid w:val="00F23F9A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2016-01-28T18:49:00Z</dcterms:created>
  <dcterms:modified xsi:type="dcterms:W3CDTF">2016-10-22T18:49:00Z</dcterms:modified>
</cp:coreProperties>
</file>