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6E" w:rsidRDefault="00AD386E" w:rsidP="00A045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bookmarkStart w:id="0" w:name="_GoBack"/>
      <w:bookmarkEnd w:id="0"/>
    </w:p>
    <w:p w:rsidR="00A045A6" w:rsidRDefault="00A045A6" w:rsidP="00A045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НАШ ТВОРЧЕСКИЙ ПОРТРЕТ» </w:t>
      </w:r>
    </w:p>
    <w:p w:rsidR="00070FB7" w:rsidRDefault="00A045A6" w:rsidP="00A045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ДЕЯТЕЛЬНОСТЬ ПРЕПОДАВАТЕЛЕЙ ЦИКЛОВОЙ КОМИССИИ</w:t>
      </w:r>
    </w:p>
    <w:p w:rsidR="00A045A6" w:rsidRPr="00A045A6" w:rsidRDefault="00A045A6" w:rsidP="002C0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педагога в современном образовании – важнейшая составляющая образовательного процесса. 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1. Что же такое «Инновационная деятельность»?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Практически все педагоги видят в данном понятии две основные составляющие: это что-то новое по сравнению с предыдущим, и это новое направлено на повышение качества образования. В целом суть определения обозначена достаточно верно. В современном понимании инновация - это «проявление новых форм или элементов чего-либо, а также вновь образовавшаяся форма, элемент». Синонимом инновации является понятие «новшество».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В педагогике понятие «инновационная деятельность» рассматривается несколько глубже и имеет широкий смысловой диапазон. Это целенаправленная педагогическая деятельность, основанная на осмыслении собственного педагогического опыта при помощи сравнения и изучения учебно-воспитательного процесса с целью достижения более высоких результатов, получения нового знания, внедрения новой педагогической практики, это творческий процесс по планированию и реализации педагогических новшеств, направленных на повышение качества образования. Это социально-педагогический феномен, отражающий творческий потенциал педагога.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Как педагогическая категория этот термин относительно молод, и в этом одна из причин того, что существуют разные подходы к определению данного понятия. Современный словарь по педагогике так трактует этот термин: «Педагогическая инновация - нововведение в педагогическую деятельность, изменение в содержании и технологии обучения и воспитания, имеющие целью повышение их эффективности».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5A6">
        <w:rPr>
          <w:rFonts w:ascii="Times New Roman" w:hAnsi="Times New Roman" w:cs="Times New Roman"/>
          <w:sz w:val="28"/>
          <w:szCs w:val="28"/>
        </w:rPr>
        <w:t xml:space="preserve">Авторы работ по педагогической </w:t>
      </w:r>
      <w:proofErr w:type="spellStart"/>
      <w:r w:rsidRPr="00A045A6">
        <w:rPr>
          <w:rFonts w:ascii="Times New Roman" w:hAnsi="Times New Roman" w:cs="Times New Roman"/>
          <w:sz w:val="28"/>
          <w:szCs w:val="28"/>
        </w:rPr>
        <w:t>инноватике</w:t>
      </w:r>
      <w:proofErr w:type="spellEnd"/>
      <w:r w:rsidRPr="00A045A6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Pr="00A045A6">
        <w:rPr>
          <w:rFonts w:ascii="Times New Roman" w:hAnsi="Times New Roman" w:cs="Times New Roman"/>
          <w:sz w:val="28"/>
          <w:szCs w:val="28"/>
        </w:rPr>
        <w:t>Бургин</w:t>
      </w:r>
      <w:proofErr w:type="spellEnd"/>
      <w:r w:rsidRPr="00A045A6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A045A6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A045A6">
        <w:rPr>
          <w:rFonts w:ascii="Times New Roman" w:hAnsi="Times New Roman" w:cs="Times New Roman"/>
          <w:sz w:val="28"/>
          <w:szCs w:val="28"/>
        </w:rPr>
        <w:t xml:space="preserve">, С.Д. Поляков, В.М. Полонский, М.М. Поташник, Н.Р. </w:t>
      </w:r>
      <w:proofErr w:type="spellStart"/>
      <w:r w:rsidRPr="00A045A6">
        <w:rPr>
          <w:rFonts w:ascii="Times New Roman" w:hAnsi="Times New Roman" w:cs="Times New Roman"/>
          <w:sz w:val="28"/>
          <w:szCs w:val="28"/>
        </w:rPr>
        <w:t>Юсуфбекова</w:t>
      </w:r>
      <w:proofErr w:type="spellEnd"/>
      <w:r w:rsidRPr="00A045A6">
        <w:rPr>
          <w:rFonts w:ascii="Times New Roman" w:hAnsi="Times New Roman" w:cs="Times New Roman"/>
          <w:sz w:val="28"/>
          <w:szCs w:val="28"/>
        </w:rPr>
        <w:t xml:space="preserve"> и другие понятие «новое в педагогике» соотносят с такими характеристиками, как полезное, прогрессивное, положительное, современное, передовое. </w:t>
      </w:r>
      <w:proofErr w:type="gramEnd"/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2C04A5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A045A6" w:rsidRPr="00A045A6">
        <w:rPr>
          <w:rFonts w:ascii="Times New Roman" w:hAnsi="Times New Roman" w:cs="Times New Roman"/>
          <w:sz w:val="28"/>
          <w:szCs w:val="28"/>
        </w:rPr>
        <w:t>смотря на различные трактовки понятия, главным показателем инновации является прогрессивное начало в развитии ОУ по сравнению со сложившимися традициями и массовой практикой.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В современном обществе первая волна осознания потребностей в новом качестве образования вылилась в идею создания учебных заведений нового типа: гимназий, лицеев, колледжей, образовательных центров, учебно-воспитательных комплексов и т. д.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 xml:space="preserve">Вторая волна преобразований привела к потребности в расширенном, качественно новом научном обеспечении образовательных и воспитательных процессов в учреждениях образования, не способных к самостоятельным, осознанным и целенаправленным преобразованиям. В связи с этим на первый план выходит задача создания новых по содержанию и идеологии </w:t>
      </w:r>
      <w:proofErr w:type="spellStart"/>
      <w:r w:rsidRPr="00A045A6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A045A6">
        <w:rPr>
          <w:rFonts w:ascii="Times New Roman" w:hAnsi="Times New Roman" w:cs="Times New Roman"/>
          <w:sz w:val="28"/>
          <w:szCs w:val="28"/>
        </w:rPr>
        <w:t>-развивающих центров, региональных центров управления развитием образования, которые смогли бы взять на себя целый ряд важнейших функций образовательной системы, остающихся на сегодняшний день нереализованными. В этом видится сегодня эффективный путь сближения науки и педагогической практики.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Научное обеспечение экспериментальной работы в обучении и воспитании при всем ее многообразии предполагает определенную унификацию и доступность для широкого практического использования. На это направлены происходящие в настоящее время на федеральном и региональном уровнях процессы стандартизации всех ступеней образования. Это третья волна преобразований современной системы образования.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 xml:space="preserve">Россия входит в международный рынок образовательных услуг и приводит в соответствие с общепринятыми во всем мире требованиями учебные планы и образовательные программы школ, средних специальных учреждений и вузов. 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2. Основные признаки инновационной деятельности педагога.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Инновационная деятельность и ее процесс во многом зависят от инновационного потенциала педагога. Поэтому есть необходимость рассмотреть эту категорию.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Инновационный потенциал личности связывают со следующими основными параметрами: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       творческая способность генерировать и продуцировать новые представления и идеи, а главное - проектировать и моделировать их в практических формах;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       открытость личности новому, отличному от своих представлений, что базируется на толерантности ли</w:t>
      </w:r>
      <w:r w:rsidR="00C378BC">
        <w:rPr>
          <w:rFonts w:ascii="Times New Roman" w:hAnsi="Times New Roman" w:cs="Times New Roman"/>
          <w:sz w:val="28"/>
          <w:szCs w:val="28"/>
        </w:rPr>
        <w:t xml:space="preserve">чности, гибкости </w:t>
      </w:r>
      <w:r w:rsidRPr="00A045A6">
        <w:rPr>
          <w:rFonts w:ascii="Times New Roman" w:hAnsi="Times New Roman" w:cs="Times New Roman"/>
          <w:sz w:val="28"/>
          <w:szCs w:val="28"/>
        </w:rPr>
        <w:t>мышления;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lastRenderedPageBreak/>
        <w:t>-        культурно-эстетическая развитость и образованность;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       готовность совершенствовать свою деятельность, наличие внутренних, обеспечивающих эту готовность средств и методов;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C378BC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045A6" w:rsidRPr="00A045A6">
        <w:rPr>
          <w:rFonts w:ascii="Times New Roman" w:hAnsi="Times New Roman" w:cs="Times New Roman"/>
          <w:sz w:val="28"/>
          <w:szCs w:val="28"/>
        </w:rPr>
        <w:t>развитое инновационное сознание (ценность инновационной деятельности в сравнении с традиционной, инновационные потребности, мотивация инновационного поведения).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 xml:space="preserve">Под готовностью педагога к инновационной деятельности принято понимать </w:t>
      </w:r>
      <w:proofErr w:type="spellStart"/>
      <w:r w:rsidRPr="00A045A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045A6">
        <w:rPr>
          <w:rFonts w:ascii="Times New Roman" w:hAnsi="Times New Roman" w:cs="Times New Roman"/>
          <w:sz w:val="28"/>
          <w:szCs w:val="28"/>
        </w:rPr>
        <w:t xml:space="preserve"> необходимых для этой деятельности личностных (большая работоспособность, умение выдерживать действие сильных раздражителей, высокий эмоциональный статус, готовность к творчеству) и специальных качеств (знание новых технологий, овладение новыми методами обучения, умение разрабатывать проекты, умение анализировать и выявлять причины недостатков).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преподавателей имеет свою специфику. Она предполагает наличие определенной степени свободы действий у соответствующих субъектов. В силу специфики новаторской, поисковой работы она осуществляется очень часто на ощупь, за пределами существующего опыта и лишь частично может регулироваться и контролироваться действующими институтами. Поэтому общество вынуждено доверять исследователю, новатору, полагая, что в процессе свободного поиска истины, новых решений и способов </w:t>
      </w:r>
      <w:proofErr w:type="gramStart"/>
      <w:r w:rsidRPr="00A045A6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A045A6">
        <w:rPr>
          <w:rFonts w:ascii="Times New Roman" w:hAnsi="Times New Roman" w:cs="Times New Roman"/>
          <w:sz w:val="28"/>
          <w:szCs w:val="28"/>
        </w:rPr>
        <w:t xml:space="preserve"> стоящих перед обществом задач он не предпримет действий, способных в дальнейшем нанести ущерб интересам общества. Следовательно, свобода творчества должна сопрягаться с высочайшей личной ответственностью субъекта инновационного поиска.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 xml:space="preserve">Необходимым условием успешной реализации инновационной деятельности педагога являются умения принимать инновационное решение, идти на определенный риск, успешно разрешать конфликтные ситуации, возникающие при реализации новшества, снимать инновационные барьеры. 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3. Какие обстоятельства в современной системе образования определяют необходимость инновационной деятельности педагога?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Необходимость инновационной направленности педагогической деятельности в современных условиях развития общества, культуры и образования определяется рядом обстоятельств: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 xml:space="preserve">-        происходящими социально-экономическими преобразованиями, которые обусловили необходимость коренного обновления системы образования, методики и технологии организации учебно-воспитательного </w:t>
      </w:r>
      <w:r w:rsidRPr="00A045A6">
        <w:rPr>
          <w:rFonts w:ascii="Times New Roman" w:hAnsi="Times New Roman" w:cs="Times New Roman"/>
          <w:sz w:val="28"/>
          <w:szCs w:val="28"/>
        </w:rPr>
        <w:lastRenderedPageBreak/>
        <w:t>процесса в учебных заведениях различного типа. Инновационная направленность деятельности педагогов выступает средством обновления образовательной политики;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 xml:space="preserve">-        усилением </w:t>
      </w:r>
      <w:proofErr w:type="spellStart"/>
      <w:r w:rsidRPr="00A045A6"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 w:rsidRPr="00A045A6">
        <w:rPr>
          <w:rFonts w:ascii="Times New Roman" w:hAnsi="Times New Roman" w:cs="Times New Roman"/>
          <w:sz w:val="28"/>
          <w:szCs w:val="28"/>
        </w:rPr>
        <w:t xml:space="preserve"> содержания образования, непрерывным изменением объема, состава учебных дисциплин; введением новых учебных предметов, требующих постоянного поиска новых организационных форм, технологий обучения. В данной ситуации существенно возрастает роль и авторитет педагогического знания в учительской среде, актуализируются задачи роста профессионального мастерства педагогов;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 xml:space="preserve">-        изменением характера отношений педагогов к самому факту освоения и применения педагогических новшеств. В условиях жесткой регламентации содержания учебно-воспитательного процесса педагог был ограничен не только в самостоятельном выборе новых программ, учебников, но и в использовании новых приемов и способов педагогической деятельности. Сейчас инновационная деятельность в образовании приобретает избирательный, исследовательский характер. Именно поэтому важным направлением в деятельности руководителей педагогических коллективов, методических служб учебных заведений становится анализ и оценка вводимых преподавателями педагогических инноваций, создание необходимых условий для их успешной разработки и применения; 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       вхождением образовательных учреждений в рыночные отношения, которые формируют реальную ситуацию их конкурентоспособности.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Если говорить более просто и однозначно, то главной причиной, заставляющей обращаться к инновационной деятельности, является острая конкуренция, с которой приходится сталкиваться практически каждому коллективу, оказывающему услуги в сфере образования. Сегодня коллективы ОУ обязаны самостоятельно заботиться о сохранении конкурентоспособности, отслеживать и прогнозировать ситуацию на образовательном рынке, линию поведения основных и потенциальных конкурентов, появление новых научных и технологических достижений и др. и, соответственно, быть чуть впереди.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4. Что в работе педагога можно определить как инновационная деятельность?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 xml:space="preserve">И простой, и сложный вопрос одновременно. С одной стороны, мы легко перечисляем то, что считаем инновационным в своей работе: содержание, технологии, методики, подходы, которые, действительно, являются инновационными в современных условиях. С другой стороны, доказать (обосновать), а тем более описать (представить) свою инновационную деятельность вряд ли под силу каждому из нас. Поскольку инновация – это не просто фиксация факта, это целая система в работе педагога, в описании </w:t>
      </w:r>
      <w:r w:rsidRPr="00A045A6">
        <w:rPr>
          <w:rFonts w:ascii="Times New Roman" w:hAnsi="Times New Roman" w:cs="Times New Roman"/>
          <w:sz w:val="28"/>
          <w:szCs w:val="28"/>
        </w:rPr>
        <w:lastRenderedPageBreak/>
        <w:t>которой должны быть указаны содержание, цель, сроки реализации, проблемы, на решение которых направлена инновация, способы диагностики результатов инновационной практики, формы представления опыта.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 xml:space="preserve">По назначению инновации в образовании можно условно разделить </w:t>
      </w:r>
      <w:proofErr w:type="gramStart"/>
      <w:r w:rsidRPr="00A045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45A6">
        <w:rPr>
          <w:rFonts w:ascii="Times New Roman" w:hAnsi="Times New Roman" w:cs="Times New Roman"/>
          <w:sz w:val="28"/>
          <w:szCs w:val="28"/>
        </w:rPr>
        <w:t>: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       общие (глобальные концепции современного образования: оптимизация УВП, гуманистические положения и практические технологии, организация и управление педагогическими процессами, информационные технологии);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       частные (авторские нововведения, которые разрабатываются в унисон современной парадигме образования и внедряются непосредственно в ОУ).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Самые распространенные и значимые инновации по их принадлежности к учебно-воспитательному процессу связаны: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       организацией учебного процесса и внедрением новых образовательных технологий, являющихся ведущим фактором развития инновационного учебного процесса (методики, технологии, методы и средства обучения);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 xml:space="preserve">-        </w:t>
      </w:r>
      <w:proofErr w:type="spellStart"/>
      <w:r w:rsidRPr="00A045A6">
        <w:rPr>
          <w:rFonts w:ascii="Times New Roman" w:hAnsi="Times New Roman" w:cs="Times New Roman"/>
          <w:sz w:val="28"/>
          <w:szCs w:val="28"/>
        </w:rPr>
        <w:t>профилизацией</w:t>
      </w:r>
      <w:proofErr w:type="spellEnd"/>
      <w:r w:rsidRPr="00A045A6">
        <w:rPr>
          <w:rFonts w:ascii="Times New Roman" w:hAnsi="Times New Roman" w:cs="Times New Roman"/>
          <w:sz w:val="28"/>
          <w:szCs w:val="28"/>
        </w:rPr>
        <w:t xml:space="preserve"> и специализацией общего образования, которые позволяют формировать глобальную систему открытого, гибкого, индивидуализированного, непрерывного образования человека в течение всей его жизни (организационные формы образования);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       профессионализацией управленческой деятельности как одним из условий успешности и эффективности инновационных процессов в образовании (управление ОУ).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402F2E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045A6" w:rsidRPr="00A045A6">
        <w:rPr>
          <w:rFonts w:ascii="Times New Roman" w:hAnsi="Times New Roman" w:cs="Times New Roman"/>
          <w:sz w:val="28"/>
          <w:szCs w:val="28"/>
        </w:rPr>
        <w:t xml:space="preserve">нновационные процессы можно разделить </w:t>
      </w:r>
      <w:proofErr w:type="gramStart"/>
      <w:r w:rsidR="00A045A6" w:rsidRPr="00A045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045A6" w:rsidRPr="00A045A6">
        <w:rPr>
          <w:rFonts w:ascii="Times New Roman" w:hAnsi="Times New Roman" w:cs="Times New Roman"/>
          <w:sz w:val="28"/>
          <w:szCs w:val="28"/>
        </w:rPr>
        <w:t xml:space="preserve"> методико-ориентированные и проблемно ориентированные.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В основе методико-ориентированных инновационных процессов лежат реализации той или иной образовательной технологии и методики, например: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       применение современных информационных технологий;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       применение принципа интеграции содержания образования;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       развивающее обучение;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       дифференцированное обучение;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       проектное обучение;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lastRenderedPageBreak/>
        <w:t>-        проблемное обучение;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       программированное обучение;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       модульное обучение.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В рамках методико-ориентированных педагогических технологий обязательным условием профессиональной практической деятельности, подготовленности, компетентности и педагогического мастерства преподавателя должны стать следующие подходы к современной организации обучения: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      личностно ориентированный подход. Для достижения личностного роста студентов используется стратегия сотрудничества, помощи, понимания, уважения и поддержки при выборе методов и средств работы;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      сущностный подход отражается во взаимодействии преподавателей в направлении развития способностей студентов на основе формирования сущностных системных знаний при установлении междисциплинарных связей;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      операционно-</w:t>
      </w:r>
      <w:proofErr w:type="spellStart"/>
      <w:r w:rsidRPr="00A045A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045A6">
        <w:rPr>
          <w:rFonts w:ascii="Times New Roman" w:hAnsi="Times New Roman" w:cs="Times New Roman"/>
          <w:sz w:val="28"/>
          <w:szCs w:val="28"/>
        </w:rPr>
        <w:t xml:space="preserve"> подход основывается на ключевых позициях государственных образовательных стандартов. Умение действовать у студентов формируется в процессе приобретения знаний, то есть знания усваиваются в ходе их практического применения;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      профессионально ориентированный (</w:t>
      </w:r>
      <w:proofErr w:type="spellStart"/>
      <w:r w:rsidRPr="00A045A6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A045A6">
        <w:rPr>
          <w:rFonts w:ascii="Times New Roman" w:hAnsi="Times New Roman" w:cs="Times New Roman"/>
          <w:sz w:val="28"/>
          <w:szCs w:val="28"/>
        </w:rPr>
        <w:t>) подход к обучению выражается в формировании у студентов профессиональной компетентности и профессиональных установок;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      креативно развивающийся подход формирует у студентов продуктивное мышление и творческое отношение к деятельности, качества и способности творческой личности, научно-творческие умения и навыки;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      контекстный подход выражается в соответствии содержания изучаемых дисциплин государственному образовательному стандарту.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Перечисленные современные образовательные технологии соответствуют требованиям и положениям концепции образования, в том числе и в учреждениях СПО.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Проблемно ориентированные инновационные процессы, как это и определено названием, направлены на решение определенных задач, связанных с формированием конкурентоспособной личности.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lastRenderedPageBreak/>
        <w:t>Студенты должны научиться: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       осознавать свою личную и социальную значимость;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 xml:space="preserve">-        ставить перед собой цели </w:t>
      </w:r>
      <w:proofErr w:type="spellStart"/>
      <w:r w:rsidRPr="00A045A6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A04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45A6">
        <w:rPr>
          <w:rFonts w:ascii="Times New Roman" w:hAnsi="Times New Roman" w:cs="Times New Roman"/>
          <w:sz w:val="28"/>
          <w:szCs w:val="28"/>
        </w:rPr>
        <w:t>самоусложнения</w:t>
      </w:r>
      <w:proofErr w:type="spellEnd"/>
      <w:r w:rsidRPr="00A045A6">
        <w:rPr>
          <w:rFonts w:ascii="Times New Roman" w:hAnsi="Times New Roman" w:cs="Times New Roman"/>
          <w:sz w:val="28"/>
          <w:szCs w:val="28"/>
        </w:rPr>
        <w:t xml:space="preserve"> задач и проблем (обязательное условие творческого саморазвития конкурентоспособной личности);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       адекватно воспринимать свободу и оправданный риск, что отражает ответственность личности в принятии решений;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       максимально концентрировать свои способности для их реализации в наиболее подходящий момент (отсроченная победа).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Одной из самых актуальных проблем современного образования является воспитание «социальной конкурентоспособности». Это понятие включает в себя профессиональную устойчивость, способность к повышению квалификации, социальную мобильность личности, заключающуюся в ее обучаемости, восприимчивости к инновациям, способности к перемене профессиональной среды деятельности, готовности перехода в более престижную область труда, повышению социального статуса и уровня образования и т. д.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Формирование конкурентоспособного специалиста в современных условиях возможно только при внедрении и включении в образовательный процесс проблемно и методико-ориентированных инноваций, отвечающих положениям общих инновационных процессов, отраженных в программах и концепциях.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Дополнительно в системе образования можно выделить следующие классификации инноваций по типам нововведений: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 xml:space="preserve">по масштабности: 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 xml:space="preserve">-        федеральные; 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 xml:space="preserve">-        региональные; 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 xml:space="preserve">-        национально-региональные; 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       на уровне образовательного учреждения.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по педагогической значимости: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lastRenderedPageBreak/>
        <w:t xml:space="preserve">-        обособленные (частные, локальные, единичные и т. д.), не связанные между собой; 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 xml:space="preserve">-        </w:t>
      </w:r>
      <w:proofErr w:type="gramStart"/>
      <w:r w:rsidRPr="00A045A6">
        <w:rPr>
          <w:rFonts w:ascii="Times New Roman" w:hAnsi="Times New Roman" w:cs="Times New Roman"/>
          <w:sz w:val="28"/>
          <w:szCs w:val="28"/>
        </w:rPr>
        <w:t>модульные</w:t>
      </w:r>
      <w:proofErr w:type="gramEnd"/>
      <w:r w:rsidRPr="00A045A6">
        <w:rPr>
          <w:rFonts w:ascii="Times New Roman" w:hAnsi="Times New Roman" w:cs="Times New Roman"/>
          <w:sz w:val="28"/>
          <w:szCs w:val="28"/>
        </w:rPr>
        <w:t xml:space="preserve"> (комплекс частных, связанных между собой инноваций); 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 xml:space="preserve">-        системные. 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по происхождению: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C378BC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A045A6" w:rsidRPr="00A045A6">
        <w:rPr>
          <w:rFonts w:ascii="Times New Roman" w:hAnsi="Times New Roman" w:cs="Times New Roman"/>
          <w:sz w:val="28"/>
          <w:szCs w:val="28"/>
        </w:rPr>
        <w:t>модификационные</w:t>
      </w:r>
      <w:proofErr w:type="spellEnd"/>
      <w:r w:rsidR="00A045A6" w:rsidRPr="00A045A6">
        <w:rPr>
          <w:rFonts w:ascii="Times New Roman" w:hAnsi="Times New Roman" w:cs="Times New Roman"/>
          <w:sz w:val="28"/>
          <w:szCs w:val="28"/>
        </w:rPr>
        <w:t xml:space="preserve">, т.е. усовершенствованные; 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C378BC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A045A6" w:rsidRPr="00A045A6">
        <w:rPr>
          <w:rFonts w:ascii="Times New Roman" w:hAnsi="Times New Roman" w:cs="Times New Roman"/>
          <w:sz w:val="28"/>
          <w:szCs w:val="28"/>
        </w:rPr>
        <w:t>комбинированные</w:t>
      </w:r>
      <w:proofErr w:type="gramEnd"/>
      <w:r w:rsidR="00A045A6" w:rsidRPr="00A045A6">
        <w:rPr>
          <w:rFonts w:ascii="Times New Roman" w:hAnsi="Times New Roman" w:cs="Times New Roman"/>
          <w:sz w:val="28"/>
          <w:szCs w:val="28"/>
        </w:rPr>
        <w:t xml:space="preserve"> (присоединение к ранее известному нового компонента); 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C378BC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045A6" w:rsidRPr="00A045A6">
        <w:rPr>
          <w:rFonts w:ascii="Times New Roman" w:hAnsi="Times New Roman" w:cs="Times New Roman"/>
          <w:sz w:val="28"/>
          <w:szCs w:val="28"/>
        </w:rPr>
        <w:t>принципиально новые.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Итак, анализ теоретических и методических работ, посвященных инновационной деятельности, позволяет раскрыть закономерности и принципы организации данной деятельности, определить цели инновационной деятельности, которые заключаются в следующем: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 xml:space="preserve">1.      Способность </w:t>
      </w:r>
      <w:r w:rsidR="00402F2E">
        <w:rPr>
          <w:rFonts w:ascii="Times New Roman" w:hAnsi="Times New Roman" w:cs="Times New Roman"/>
          <w:sz w:val="28"/>
          <w:szCs w:val="28"/>
        </w:rPr>
        <w:t>техникума</w:t>
      </w:r>
      <w:r w:rsidRPr="00A045A6">
        <w:rPr>
          <w:rFonts w:ascii="Times New Roman" w:hAnsi="Times New Roman" w:cs="Times New Roman"/>
          <w:sz w:val="28"/>
          <w:szCs w:val="28"/>
        </w:rPr>
        <w:t xml:space="preserve"> позиционироваться как инновационное образовательное учреждение, востребованное и конкурентоспособное на рынке образовательных услуг.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2.      Переход на качественно новый уровень подготовки специалиста, готового к реализации новых стандартов образования в условиях современной информационной реальности.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Инновационную деятельность можно трактовать как личностную категорию, как созидательный процесс и результат творческой деятельности; она предполагает наличие определенной степени свободы действий у соответствующих субъектов. Ценность инновационной деятельности для личности связана с возможностью самовыражения, применения своих способностей, с творчеством. Трудности, возникающие в процессе инновационной деятельности, предстают перед личностью как перспектива возможности их разрешения своими силами.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Главным устойчивым результатом реализации инновационной образовательной деятельности является: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       формирование инновационной инфраструктуры, обеспечивающей устойчивое развитие и дальнейшее изучение и распространением передового опыта;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 xml:space="preserve">-        лидерская позиция </w:t>
      </w:r>
      <w:r w:rsidR="00402F2E">
        <w:rPr>
          <w:rFonts w:ascii="Times New Roman" w:hAnsi="Times New Roman" w:cs="Times New Roman"/>
          <w:sz w:val="28"/>
          <w:szCs w:val="28"/>
        </w:rPr>
        <w:t>техникума</w:t>
      </w:r>
      <w:r w:rsidRPr="00A045A6">
        <w:rPr>
          <w:rFonts w:ascii="Times New Roman" w:hAnsi="Times New Roman" w:cs="Times New Roman"/>
          <w:sz w:val="28"/>
          <w:szCs w:val="28"/>
        </w:rPr>
        <w:t xml:space="preserve"> на рынке образовательных услуг;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       создание позитивного имиджа учебного заведения.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CD4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- изучение инноваций  осуществляется  через самообразование педагогов, через работу в творческих группах МО, проведение педагогических советов</w:t>
      </w:r>
      <w:r w:rsidR="001A2CD4">
        <w:rPr>
          <w:rFonts w:ascii="Times New Roman" w:hAnsi="Times New Roman" w:cs="Times New Roman"/>
          <w:sz w:val="28"/>
          <w:szCs w:val="28"/>
        </w:rPr>
        <w:t>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5A6" w:rsidRDefault="000B0A88" w:rsidP="000B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A88">
        <w:rPr>
          <w:rFonts w:ascii="Times New Roman" w:hAnsi="Times New Roman" w:cs="Times New Roman"/>
          <w:sz w:val="28"/>
          <w:szCs w:val="28"/>
        </w:rPr>
        <w:t>В этом учебном году  педагоги нашего коллектива  включены в инновационную деятельность: они занимаются  разработкой  интегрированных уроков, уроков с использованием ИКТ, Интернет- ресурсов, созданием пре</w:t>
      </w:r>
      <w:r>
        <w:rPr>
          <w:rFonts w:ascii="Times New Roman" w:hAnsi="Times New Roman" w:cs="Times New Roman"/>
          <w:sz w:val="28"/>
          <w:szCs w:val="28"/>
        </w:rPr>
        <w:t>зентаций</w:t>
      </w:r>
      <w:r w:rsidRPr="000B0A88">
        <w:rPr>
          <w:rFonts w:ascii="Times New Roman" w:hAnsi="Times New Roman" w:cs="Times New Roman"/>
          <w:sz w:val="28"/>
          <w:szCs w:val="28"/>
        </w:rPr>
        <w:t>, апробацией новых педаг</w:t>
      </w:r>
      <w:r w:rsidR="00091303">
        <w:rPr>
          <w:rFonts w:ascii="Times New Roman" w:hAnsi="Times New Roman" w:cs="Times New Roman"/>
          <w:sz w:val="28"/>
          <w:szCs w:val="28"/>
        </w:rPr>
        <w:t xml:space="preserve">огических технологий, </w:t>
      </w:r>
      <w:r w:rsidRPr="000B0A88">
        <w:rPr>
          <w:rFonts w:ascii="Times New Roman" w:hAnsi="Times New Roman" w:cs="Times New Roman"/>
          <w:sz w:val="28"/>
          <w:szCs w:val="28"/>
        </w:rPr>
        <w:t xml:space="preserve"> новых учебно-методических комплексов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A88">
        <w:t xml:space="preserve"> </w:t>
      </w:r>
      <w:r w:rsidRPr="000B0A88">
        <w:rPr>
          <w:rFonts w:ascii="Times New Roman" w:hAnsi="Times New Roman" w:cs="Times New Roman"/>
          <w:sz w:val="28"/>
          <w:szCs w:val="28"/>
        </w:rPr>
        <w:t xml:space="preserve">внедряют проектный метод обучения в образовательный процесс.  Участвуют в научно – практических  конференциях, в  </w:t>
      </w:r>
      <w:proofErr w:type="gramStart"/>
      <w:r w:rsidRPr="000B0A88"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gramEnd"/>
      <w:r w:rsidRPr="000B0A88">
        <w:rPr>
          <w:rFonts w:ascii="Times New Roman" w:hAnsi="Times New Roman" w:cs="Times New Roman"/>
          <w:sz w:val="28"/>
          <w:szCs w:val="28"/>
        </w:rPr>
        <w:t>.</w:t>
      </w:r>
    </w:p>
    <w:p w:rsidR="0079076A" w:rsidRDefault="0079076A" w:rsidP="00E8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AD6" w:rsidRPr="00091303" w:rsidRDefault="0079076A" w:rsidP="00E87A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1303">
        <w:rPr>
          <w:rFonts w:ascii="Times New Roman" w:hAnsi="Times New Roman" w:cs="Times New Roman"/>
          <w:b/>
          <w:i/>
          <w:sz w:val="28"/>
          <w:szCs w:val="28"/>
        </w:rPr>
        <w:t>Цели инновационной деятельности</w:t>
      </w:r>
      <w:r w:rsidR="00E87AD6" w:rsidRPr="0009130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9076A" w:rsidRPr="00091303" w:rsidRDefault="0079076A" w:rsidP="00E87A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7AD6" w:rsidRPr="00E87AD6" w:rsidRDefault="00E87AD6" w:rsidP="00E8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D6">
        <w:rPr>
          <w:rFonts w:ascii="Times New Roman" w:hAnsi="Times New Roman" w:cs="Times New Roman"/>
          <w:sz w:val="28"/>
          <w:szCs w:val="28"/>
        </w:rPr>
        <w:t>-</w:t>
      </w:r>
      <w:r w:rsidR="00091303">
        <w:rPr>
          <w:rFonts w:ascii="Times New Roman" w:hAnsi="Times New Roman" w:cs="Times New Roman"/>
          <w:sz w:val="28"/>
          <w:szCs w:val="28"/>
        </w:rPr>
        <w:t xml:space="preserve"> </w:t>
      </w:r>
      <w:r w:rsidRPr="00E87AD6">
        <w:rPr>
          <w:rFonts w:ascii="Times New Roman" w:hAnsi="Times New Roman" w:cs="Times New Roman"/>
          <w:sz w:val="28"/>
          <w:szCs w:val="28"/>
        </w:rPr>
        <w:t>развитие интереса к предметам  естественно-математического и общегуманитарного  цикла, индивидуальных, творческих и интеллектуальных способностей студентов;</w:t>
      </w:r>
    </w:p>
    <w:p w:rsidR="00E87AD6" w:rsidRPr="00E87AD6" w:rsidRDefault="00E87AD6" w:rsidP="00E8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D6">
        <w:rPr>
          <w:rFonts w:ascii="Times New Roman" w:hAnsi="Times New Roman" w:cs="Times New Roman"/>
          <w:sz w:val="28"/>
          <w:szCs w:val="28"/>
        </w:rPr>
        <w:t>-</w:t>
      </w:r>
      <w:r w:rsidR="00091303">
        <w:rPr>
          <w:rFonts w:ascii="Times New Roman" w:hAnsi="Times New Roman" w:cs="Times New Roman"/>
          <w:sz w:val="28"/>
          <w:szCs w:val="28"/>
        </w:rPr>
        <w:t xml:space="preserve"> </w:t>
      </w:r>
      <w:r w:rsidRPr="00E87AD6">
        <w:rPr>
          <w:rFonts w:ascii="Times New Roman" w:hAnsi="Times New Roman" w:cs="Times New Roman"/>
          <w:sz w:val="28"/>
          <w:szCs w:val="28"/>
        </w:rPr>
        <w:t xml:space="preserve">расширение и углубление знаний о естественно-математических и общегуманитарных  дисциплинах, усиление </w:t>
      </w:r>
      <w:proofErr w:type="spellStart"/>
      <w:r w:rsidRPr="00E87AD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87AD6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E87AD6" w:rsidRPr="00E87AD6" w:rsidRDefault="00E87AD6" w:rsidP="00E8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D6">
        <w:rPr>
          <w:rFonts w:ascii="Times New Roman" w:hAnsi="Times New Roman" w:cs="Times New Roman"/>
          <w:sz w:val="28"/>
          <w:szCs w:val="28"/>
        </w:rPr>
        <w:t>-</w:t>
      </w:r>
      <w:r w:rsidR="00091303">
        <w:rPr>
          <w:rFonts w:ascii="Times New Roman" w:hAnsi="Times New Roman" w:cs="Times New Roman"/>
          <w:sz w:val="28"/>
          <w:szCs w:val="28"/>
        </w:rPr>
        <w:t xml:space="preserve"> </w:t>
      </w:r>
      <w:r w:rsidRPr="00E87AD6">
        <w:rPr>
          <w:rFonts w:ascii="Times New Roman" w:hAnsi="Times New Roman" w:cs="Times New Roman"/>
          <w:sz w:val="28"/>
          <w:szCs w:val="28"/>
        </w:rPr>
        <w:t>повышение интереса студентов к учебной деятельности, к познанию действительности и самого себя, а также выработке самодисциплины и самоорганизации.</w:t>
      </w:r>
    </w:p>
    <w:p w:rsidR="00E87AD6" w:rsidRPr="00E87AD6" w:rsidRDefault="00E87AD6" w:rsidP="00E8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D6">
        <w:rPr>
          <w:rFonts w:ascii="Times New Roman" w:hAnsi="Times New Roman" w:cs="Times New Roman"/>
          <w:sz w:val="28"/>
          <w:szCs w:val="28"/>
        </w:rPr>
        <w:t>- формирование у студентов представлений о роли науки в жизни общества;</w:t>
      </w:r>
    </w:p>
    <w:p w:rsidR="00E87AD6" w:rsidRPr="00091303" w:rsidRDefault="00E87AD6" w:rsidP="00E87A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1303">
        <w:rPr>
          <w:rFonts w:ascii="Times New Roman" w:hAnsi="Times New Roman" w:cs="Times New Roman"/>
          <w:b/>
          <w:i/>
          <w:sz w:val="28"/>
          <w:szCs w:val="28"/>
        </w:rPr>
        <w:t xml:space="preserve"> Задачи:</w:t>
      </w:r>
    </w:p>
    <w:p w:rsidR="0079076A" w:rsidRPr="00E87AD6" w:rsidRDefault="0079076A" w:rsidP="00E8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AD6" w:rsidRPr="00E87AD6" w:rsidRDefault="00E87AD6" w:rsidP="00E8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D6">
        <w:rPr>
          <w:rFonts w:ascii="Times New Roman" w:hAnsi="Times New Roman" w:cs="Times New Roman"/>
          <w:sz w:val="28"/>
          <w:szCs w:val="28"/>
        </w:rPr>
        <w:t>-</w:t>
      </w:r>
      <w:r w:rsidR="00091303">
        <w:rPr>
          <w:rFonts w:ascii="Times New Roman" w:hAnsi="Times New Roman" w:cs="Times New Roman"/>
          <w:sz w:val="28"/>
          <w:szCs w:val="28"/>
        </w:rPr>
        <w:t xml:space="preserve"> </w:t>
      </w:r>
      <w:r w:rsidRPr="00E87AD6">
        <w:rPr>
          <w:rFonts w:ascii="Times New Roman" w:hAnsi="Times New Roman" w:cs="Times New Roman"/>
          <w:sz w:val="28"/>
          <w:szCs w:val="28"/>
        </w:rPr>
        <w:t>Создать условия для проявления и дальнейшего развития индивидуальных творческих и интеллектуальных способностей каждого студента.</w:t>
      </w:r>
    </w:p>
    <w:p w:rsidR="00E87AD6" w:rsidRPr="00E87AD6" w:rsidRDefault="00E87AD6" w:rsidP="00E8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D6">
        <w:rPr>
          <w:rFonts w:ascii="Times New Roman" w:hAnsi="Times New Roman" w:cs="Times New Roman"/>
          <w:sz w:val="28"/>
          <w:szCs w:val="28"/>
        </w:rPr>
        <w:t>-</w:t>
      </w:r>
      <w:r w:rsidR="00091303">
        <w:rPr>
          <w:rFonts w:ascii="Times New Roman" w:hAnsi="Times New Roman" w:cs="Times New Roman"/>
          <w:sz w:val="28"/>
          <w:szCs w:val="28"/>
        </w:rPr>
        <w:t xml:space="preserve"> </w:t>
      </w:r>
      <w:r w:rsidRPr="00E87AD6">
        <w:rPr>
          <w:rFonts w:ascii="Times New Roman" w:hAnsi="Times New Roman" w:cs="Times New Roman"/>
          <w:sz w:val="28"/>
          <w:szCs w:val="28"/>
        </w:rPr>
        <w:t>Провести мероприятия, содействующие развитию познавательной деятельности студентов, формированию творческих способностей, расширению знаний по математике, информатике, физике, химии, биологии.</w:t>
      </w:r>
    </w:p>
    <w:p w:rsidR="00E87AD6" w:rsidRPr="00E87AD6" w:rsidRDefault="00E87AD6" w:rsidP="00E8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D6">
        <w:rPr>
          <w:rFonts w:ascii="Times New Roman" w:hAnsi="Times New Roman" w:cs="Times New Roman"/>
          <w:sz w:val="28"/>
          <w:szCs w:val="28"/>
        </w:rPr>
        <w:t>-</w:t>
      </w:r>
      <w:r w:rsidR="00091303">
        <w:rPr>
          <w:rFonts w:ascii="Times New Roman" w:hAnsi="Times New Roman" w:cs="Times New Roman"/>
          <w:sz w:val="28"/>
          <w:szCs w:val="28"/>
        </w:rPr>
        <w:t xml:space="preserve"> </w:t>
      </w:r>
      <w:r w:rsidRPr="00E87AD6">
        <w:rPr>
          <w:rFonts w:ascii="Times New Roman" w:hAnsi="Times New Roman" w:cs="Times New Roman"/>
          <w:sz w:val="28"/>
          <w:szCs w:val="28"/>
        </w:rPr>
        <w:t>Организовать самостоятельную, индивидуальную, коллективную  и практическую деятельность студентов, содействуя воспитанию коллективизма и товарищества,   культуры чувств.</w:t>
      </w:r>
    </w:p>
    <w:p w:rsidR="00E87AD6" w:rsidRPr="00E87AD6" w:rsidRDefault="00E87AD6" w:rsidP="00E8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D6">
        <w:rPr>
          <w:rFonts w:ascii="Times New Roman" w:hAnsi="Times New Roman" w:cs="Times New Roman"/>
          <w:sz w:val="28"/>
          <w:szCs w:val="28"/>
        </w:rPr>
        <w:t>-</w:t>
      </w:r>
      <w:r w:rsidR="00091303">
        <w:rPr>
          <w:rFonts w:ascii="Times New Roman" w:hAnsi="Times New Roman" w:cs="Times New Roman"/>
          <w:sz w:val="28"/>
          <w:szCs w:val="28"/>
        </w:rPr>
        <w:t xml:space="preserve"> </w:t>
      </w:r>
      <w:r w:rsidRPr="00E87AD6">
        <w:rPr>
          <w:rFonts w:ascii="Times New Roman" w:hAnsi="Times New Roman" w:cs="Times New Roman"/>
          <w:sz w:val="28"/>
          <w:szCs w:val="28"/>
        </w:rPr>
        <w:t>Поддержать у студентов состояние активной заинтересованности овладением новыми, более глубокими знаниями по предметам естественно-математического и общегуманитарного цикла.</w:t>
      </w:r>
    </w:p>
    <w:p w:rsidR="00E87AD6" w:rsidRDefault="00E87AD6" w:rsidP="000B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6C2E" w:rsidRDefault="00C96C2E" w:rsidP="00C96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Инновационная деятельность  осуществляется:</w:t>
      </w:r>
    </w:p>
    <w:p w:rsidR="0079076A" w:rsidRDefault="0079076A" w:rsidP="00C96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C2E" w:rsidRDefault="00C96C2E" w:rsidP="00C96C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6C2E">
        <w:rPr>
          <w:rFonts w:ascii="Times New Roman" w:hAnsi="Times New Roman" w:cs="Times New Roman"/>
          <w:b/>
          <w:i/>
          <w:sz w:val="28"/>
          <w:szCs w:val="28"/>
        </w:rPr>
        <w:t>- в воспитательном процессе:</w:t>
      </w:r>
    </w:p>
    <w:p w:rsidR="00C96C2E" w:rsidRPr="00C96C2E" w:rsidRDefault="00C96C2E" w:rsidP="00C96C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6C2E" w:rsidRDefault="00C96C2E" w:rsidP="00C96C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6C2E">
        <w:rPr>
          <w:rFonts w:ascii="Times New Roman" w:hAnsi="Times New Roman" w:cs="Times New Roman"/>
          <w:b/>
          <w:i/>
          <w:sz w:val="28"/>
          <w:szCs w:val="28"/>
        </w:rPr>
        <w:lastRenderedPageBreak/>
        <w:t>-</w:t>
      </w:r>
      <w:r w:rsidR="007907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6C2E">
        <w:rPr>
          <w:rFonts w:ascii="Times New Roman" w:hAnsi="Times New Roman" w:cs="Times New Roman"/>
          <w:b/>
          <w:i/>
          <w:sz w:val="28"/>
          <w:szCs w:val="28"/>
        </w:rPr>
        <w:t>в образовательном процессе:</w:t>
      </w:r>
    </w:p>
    <w:p w:rsidR="0079076A" w:rsidRPr="00C96C2E" w:rsidRDefault="0079076A" w:rsidP="00C96C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45A6" w:rsidRDefault="00C96C2E" w:rsidP="00A045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076A">
        <w:rPr>
          <w:rFonts w:ascii="Times New Roman" w:hAnsi="Times New Roman" w:cs="Times New Roman"/>
          <w:sz w:val="28"/>
          <w:szCs w:val="28"/>
        </w:rPr>
        <w:t xml:space="preserve"> </w:t>
      </w:r>
      <w:r w:rsidR="0079076A" w:rsidRPr="0079076A">
        <w:rPr>
          <w:rFonts w:ascii="Times New Roman" w:hAnsi="Times New Roman" w:cs="Times New Roman"/>
          <w:b/>
          <w:i/>
          <w:sz w:val="28"/>
          <w:szCs w:val="28"/>
        </w:rPr>
        <w:t>участие в</w:t>
      </w:r>
      <w:r w:rsidR="00790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6A">
        <w:rPr>
          <w:rFonts w:ascii="Times New Roman" w:hAnsi="Times New Roman" w:cs="Times New Roman"/>
          <w:b/>
          <w:i/>
          <w:sz w:val="28"/>
          <w:szCs w:val="28"/>
        </w:rPr>
        <w:t>конкурсах:</w:t>
      </w:r>
    </w:p>
    <w:p w:rsidR="0079076A" w:rsidRDefault="0079076A" w:rsidP="00A045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6956" w:rsidRDefault="000B0A88" w:rsidP="000B0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A88">
        <w:rPr>
          <w:rFonts w:ascii="Times New Roman" w:hAnsi="Times New Roman" w:cs="Times New Roman"/>
          <w:sz w:val="28"/>
          <w:szCs w:val="28"/>
        </w:rPr>
        <w:t>Вывод</w:t>
      </w:r>
    </w:p>
    <w:p w:rsidR="00E87AD6" w:rsidRPr="000B0A88" w:rsidRDefault="00E87AD6" w:rsidP="000B0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7CD" w:rsidRPr="00C96C2E" w:rsidRDefault="00E87AD6" w:rsidP="0079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D6">
        <w:rPr>
          <w:rFonts w:ascii="Times New Roman" w:hAnsi="Times New Roman" w:cs="Times New Roman"/>
          <w:sz w:val="28"/>
          <w:szCs w:val="28"/>
        </w:rPr>
        <w:t>Творческая группа преподавателей комиссии естественно – математических дисципл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E87AD6">
        <w:rPr>
          <w:rFonts w:ascii="Times New Roman" w:hAnsi="Times New Roman" w:cs="Times New Roman"/>
          <w:sz w:val="28"/>
          <w:szCs w:val="28"/>
        </w:rPr>
        <w:t xml:space="preserve"> одним из основных принципов своей деятельности счит</w:t>
      </w:r>
      <w:r>
        <w:rPr>
          <w:rFonts w:ascii="Times New Roman" w:hAnsi="Times New Roman" w:cs="Times New Roman"/>
          <w:sz w:val="28"/>
          <w:szCs w:val="28"/>
        </w:rPr>
        <w:t>ае</w:t>
      </w:r>
      <w:r w:rsidRPr="00E87A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что каждое внеклассное мероприятие должно быть неповторимым, оригинальным.  И, наверное, в этом </w:t>
      </w:r>
      <w:r w:rsidRPr="00E87AD6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>оется один из секретов ее успешной работы</w:t>
      </w:r>
      <w:r w:rsidRPr="00E87AD6">
        <w:rPr>
          <w:rFonts w:ascii="Times New Roman" w:hAnsi="Times New Roman" w:cs="Times New Roman"/>
          <w:sz w:val="28"/>
          <w:szCs w:val="28"/>
        </w:rPr>
        <w:t>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76A" w:rsidRDefault="0079076A" w:rsidP="00C37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8BC" w:rsidRPr="00C378BC" w:rsidRDefault="00C378BC" w:rsidP="00C37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8BC">
        <w:rPr>
          <w:rFonts w:ascii="Times New Roman" w:hAnsi="Times New Roman" w:cs="Times New Roman"/>
          <w:sz w:val="28"/>
          <w:szCs w:val="28"/>
        </w:rPr>
        <w:t>Литература</w:t>
      </w:r>
    </w:p>
    <w:p w:rsidR="00C378BC" w:rsidRPr="00C378BC" w:rsidRDefault="0079076A" w:rsidP="00C37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78BC" w:rsidRPr="00C378BC">
        <w:rPr>
          <w:rFonts w:ascii="Times New Roman" w:hAnsi="Times New Roman" w:cs="Times New Roman"/>
          <w:sz w:val="28"/>
          <w:szCs w:val="28"/>
        </w:rPr>
        <w:t xml:space="preserve"> Борисова Н.Я. Сопровождение инновационной деятельности педагогов. Приложение к журналу «Среднее профессиональное образование», № 8, 2010, с. 16 – 21.</w:t>
      </w:r>
    </w:p>
    <w:p w:rsidR="00C378BC" w:rsidRPr="00C378BC" w:rsidRDefault="0079076A" w:rsidP="00C37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378BC" w:rsidRPr="00C378BC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="00C378BC" w:rsidRPr="00C378BC">
        <w:rPr>
          <w:rFonts w:ascii="Times New Roman" w:hAnsi="Times New Roman" w:cs="Times New Roman"/>
          <w:sz w:val="28"/>
          <w:szCs w:val="28"/>
        </w:rPr>
        <w:t xml:space="preserve"> В.И. Педагогическое творчество учителя. М., 1987.</w:t>
      </w:r>
    </w:p>
    <w:p w:rsidR="00C378BC" w:rsidRPr="00C378BC" w:rsidRDefault="0079076A" w:rsidP="00C37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378BC" w:rsidRPr="00C378BC">
        <w:rPr>
          <w:rFonts w:ascii="Times New Roman" w:hAnsi="Times New Roman" w:cs="Times New Roman"/>
          <w:sz w:val="28"/>
          <w:szCs w:val="28"/>
        </w:rPr>
        <w:t>Кларин</w:t>
      </w:r>
      <w:proofErr w:type="gramEnd"/>
      <w:r w:rsidR="00C378BC" w:rsidRPr="00C378BC">
        <w:rPr>
          <w:rFonts w:ascii="Times New Roman" w:hAnsi="Times New Roman" w:cs="Times New Roman"/>
          <w:sz w:val="28"/>
          <w:szCs w:val="28"/>
        </w:rPr>
        <w:t xml:space="preserve"> М.В. Инновации в обучении: метафоры и модели: Анализ зарубежного опыта. М., 1997.</w:t>
      </w:r>
    </w:p>
    <w:p w:rsidR="00C378BC" w:rsidRPr="00C378BC" w:rsidRDefault="0079076A" w:rsidP="00C37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C378BC" w:rsidRPr="00C378BC">
        <w:rPr>
          <w:rFonts w:ascii="Times New Roman" w:hAnsi="Times New Roman" w:cs="Times New Roman"/>
          <w:sz w:val="28"/>
          <w:szCs w:val="28"/>
        </w:rPr>
        <w:t xml:space="preserve"> Курманова Э.А. Инновационная стратегия развития колледжа. Среднее профессиональное образование, № 3, 2011, с. 28 – 30.</w:t>
      </w:r>
    </w:p>
    <w:p w:rsidR="00C378BC" w:rsidRPr="00C378BC" w:rsidRDefault="0079076A" w:rsidP="00C37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378BC" w:rsidRPr="00C378BC">
        <w:rPr>
          <w:rFonts w:ascii="Times New Roman" w:hAnsi="Times New Roman" w:cs="Times New Roman"/>
          <w:sz w:val="28"/>
          <w:szCs w:val="28"/>
        </w:rPr>
        <w:t>Новые ценности образования: Тезаурус для учителей и школьных психологов. М., 1995.</w:t>
      </w:r>
    </w:p>
    <w:p w:rsidR="00C378BC" w:rsidRPr="00C378BC" w:rsidRDefault="0079076A" w:rsidP="00C37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378BC" w:rsidRPr="00C378BC">
        <w:rPr>
          <w:rFonts w:ascii="Times New Roman" w:hAnsi="Times New Roman" w:cs="Times New Roman"/>
          <w:sz w:val="28"/>
          <w:szCs w:val="28"/>
        </w:rPr>
        <w:t>Ожегов С.И., Шведова Н.Ю. Толковый словарь русского языка. М., 1996.</w:t>
      </w:r>
    </w:p>
    <w:p w:rsidR="00C378BC" w:rsidRPr="00C378BC" w:rsidRDefault="0079076A" w:rsidP="00C37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C378BC" w:rsidRPr="00C378BC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="00C378BC" w:rsidRPr="00C378BC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C378BC" w:rsidRPr="00C378BC">
        <w:rPr>
          <w:rFonts w:ascii="Times New Roman" w:hAnsi="Times New Roman" w:cs="Times New Roman"/>
          <w:sz w:val="28"/>
          <w:szCs w:val="28"/>
        </w:rPr>
        <w:t>Подымова</w:t>
      </w:r>
      <w:proofErr w:type="spellEnd"/>
      <w:r w:rsidR="00C378BC" w:rsidRPr="00C378BC">
        <w:rPr>
          <w:rFonts w:ascii="Times New Roman" w:hAnsi="Times New Roman" w:cs="Times New Roman"/>
          <w:sz w:val="28"/>
          <w:szCs w:val="28"/>
        </w:rPr>
        <w:t xml:space="preserve"> Л.С. Педагогика: инновационная деятельность. М., 1997.</w:t>
      </w:r>
    </w:p>
    <w:p w:rsidR="00C378BC" w:rsidRPr="00C378BC" w:rsidRDefault="0079076A" w:rsidP="00C37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378BC" w:rsidRPr="00C378BC">
        <w:rPr>
          <w:rFonts w:ascii="Times New Roman" w:hAnsi="Times New Roman" w:cs="Times New Roman"/>
          <w:sz w:val="28"/>
          <w:szCs w:val="28"/>
        </w:rPr>
        <w:t xml:space="preserve">Современный словарь по педагогике / сост. Е.С. </w:t>
      </w:r>
      <w:proofErr w:type="spellStart"/>
      <w:r w:rsidR="00C378BC" w:rsidRPr="00C378BC">
        <w:rPr>
          <w:rFonts w:ascii="Times New Roman" w:hAnsi="Times New Roman" w:cs="Times New Roman"/>
          <w:sz w:val="28"/>
          <w:szCs w:val="28"/>
        </w:rPr>
        <w:t>Рапацевич</w:t>
      </w:r>
      <w:proofErr w:type="spellEnd"/>
      <w:r w:rsidR="00C378BC" w:rsidRPr="00C378BC">
        <w:rPr>
          <w:rFonts w:ascii="Times New Roman" w:hAnsi="Times New Roman" w:cs="Times New Roman"/>
          <w:sz w:val="28"/>
          <w:szCs w:val="28"/>
        </w:rPr>
        <w:t>. Минск, 2001.</w:t>
      </w:r>
    </w:p>
    <w:p w:rsidR="00C378BC" w:rsidRPr="00C378BC" w:rsidRDefault="0079076A" w:rsidP="00C37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378BC" w:rsidRPr="00C378BC">
        <w:rPr>
          <w:rFonts w:ascii="Times New Roman" w:hAnsi="Times New Roman" w:cs="Times New Roman"/>
          <w:sz w:val="28"/>
          <w:szCs w:val="28"/>
        </w:rPr>
        <w:t>Солодухина О.А. Классификация инновационных процессов в образовании. Среднее профессиональное образование, № 10, 2011, с. 12 – 13.</w:t>
      </w:r>
    </w:p>
    <w:p w:rsidR="00A045A6" w:rsidRPr="00A045A6" w:rsidRDefault="00A045A6" w:rsidP="00A0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45A6" w:rsidRPr="00A0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2F"/>
    <w:rsid w:val="00070FB7"/>
    <w:rsid w:val="00091303"/>
    <w:rsid w:val="000B0A88"/>
    <w:rsid w:val="001A2CD4"/>
    <w:rsid w:val="002C04A5"/>
    <w:rsid w:val="0030594B"/>
    <w:rsid w:val="00402F2E"/>
    <w:rsid w:val="00625115"/>
    <w:rsid w:val="0079076A"/>
    <w:rsid w:val="007967CD"/>
    <w:rsid w:val="009324C3"/>
    <w:rsid w:val="00986956"/>
    <w:rsid w:val="00A045A6"/>
    <w:rsid w:val="00AD386E"/>
    <w:rsid w:val="00C378BC"/>
    <w:rsid w:val="00C96C2E"/>
    <w:rsid w:val="00E14C2F"/>
    <w:rsid w:val="00E87AD6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C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2C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C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2C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dcterms:created xsi:type="dcterms:W3CDTF">2016-10-19T16:54:00Z</dcterms:created>
  <dcterms:modified xsi:type="dcterms:W3CDTF">2016-10-19T16:54:00Z</dcterms:modified>
</cp:coreProperties>
</file>