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30" w:rsidRDefault="001D0E30" w:rsidP="001D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дарно-тематическое планирование</w:t>
      </w:r>
    </w:p>
    <w:p w:rsidR="001D0E30" w:rsidRPr="001B7BE0" w:rsidRDefault="001D0E30" w:rsidP="001D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 (ФГОС)</w:t>
      </w:r>
    </w:p>
    <w:p w:rsidR="001D0E30" w:rsidRPr="00C44C16" w:rsidRDefault="001D0E30" w:rsidP="001D0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9"/>
        <w:gridCol w:w="304"/>
        <w:gridCol w:w="385"/>
        <w:gridCol w:w="690"/>
        <w:gridCol w:w="2469"/>
        <w:gridCol w:w="1134"/>
        <w:gridCol w:w="3402"/>
        <w:gridCol w:w="4252"/>
        <w:gridCol w:w="1985"/>
      </w:tblGrid>
      <w:tr w:rsidR="001D0E30" w:rsidRPr="00C44C16" w:rsidTr="00292AD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E30" w:rsidRPr="00C44C16" w:rsidRDefault="001D0E30" w:rsidP="00292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Дата 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C16">
              <w:rPr>
                <w:rFonts w:ascii="Times New Roman" w:hAnsi="Times New Roman" w:cs="Times New Roman"/>
                <w:sz w:val="28"/>
                <w:szCs w:val="28"/>
              </w:rPr>
              <w:t>Название раздела,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C1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C1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C16">
              <w:rPr>
                <w:rFonts w:ascii="Times New Roman" w:hAnsi="Times New Roman" w:cs="Times New Roman"/>
                <w:sz w:val="28"/>
                <w:szCs w:val="28"/>
              </w:rPr>
              <w:t>Планируемые предметные результаты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Универсальные учебные действия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</w:tr>
      <w:tr w:rsidR="001D0E30" w:rsidRPr="00C44C16" w:rsidTr="00292AD7">
        <w:trPr>
          <w:cantSplit/>
          <w:trHeight w:val="1134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D0E30" w:rsidRPr="00C44C16" w:rsidRDefault="001D0E30" w:rsidP="00292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D0E30" w:rsidRPr="00C44C16" w:rsidRDefault="001D0E30" w:rsidP="00292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факт</w:t>
            </w: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5-й класс, привет!</w:t>
            </w:r>
          </w:p>
          <w:p w:rsidR="001D0E30" w:rsidRPr="00C44C16" w:rsidRDefault="00183649" w:rsidP="00292A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(курс повторения)9</w:t>
            </w:r>
            <w:r w:rsidR="001D0E30"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Первый школьный день в учебном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начинать, вести /поддерживать и заканчивать беседу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</w:t>
            </w:r>
            <w:proofErr w:type="gram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общих и специальных)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Формирование: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мотивации изучения немецкого языка;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-коммуникативной компетенции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292AD7" w:rsidRDefault="00292AD7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292AD7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292AD7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Родители новых учеников  знакомятся друг с другом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расспрашивать собеседника и отвечать на его вопросы, высказывая свое мнение;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-умения планировать свое речевое поведение;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Знакомство с новым персонажем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сборе информации;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мысли в соответствии с задачами;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-смыслового чтения;       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умение четко выражать свои мысли в соответствии с задачами и условиями коммуникации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делают обычно дети на летних каникулах?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-рассказывать о себе, своей семье, друзьях, своих интересах и планах на будущее, сообщать краткие сведения о своем городе/селе,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поведением                          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-выделения и осознания учащимся того, что уже усвоено и что еще нужно </w:t>
            </w:r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Как обстоит дело с грамматикой?</w:t>
            </w: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Чем были заняты летом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Свен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другие?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— 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-анализировать, синтезировать, устанавливать причинно-следственные связи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Дети разговаривают о летних каникулах. А мы?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делать краткие сообщения, проекты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-анализировать, синтезировать, устанавливать причинно-следственные связи   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роли изучения иностранного языка в </w:t>
            </w:r>
            <w:proofErr w:type="spellStart"/>
            <w:proofErr w:type="gram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разви-тии</w:t>
            </w:r>
            <w:proofErr w:type="spellEnd"/>
            <w:proofErr w:type="gram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интеллектуальных, творческих способностей и моральных качеств личности, его значения в процессе получения 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Повторение «Летние каникулы»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сборе информации;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мысли в соответствии с задачами;-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 форме сличения с заданным эталоном;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Учет позиции других людей, умение слушать и слышать, вступать в диалог, участвовать в коллективном обсуждении проблем.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нравственно-этическая ориентация;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Письмо другу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«Мои летние воспоминания»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292AD7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темати</w:t>
            </w:r>
            <w:r w:rsidR="00E81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город. Что в нём? 8 ч</w:t>
            </w: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учишь, то и знаешь! Описание старого немецкого города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Городские объекты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владение монолог и диалог формами речи в соответствии с грамматическими и синтаксическими нормами языка по теме «Город»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  <w:p w:rsidR="001D0E30" w:rsidRPr="00C44C16" w:rsidRDefault="001D0E30" w:rsidP="00292AD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владение монологической и диалогической формами речи в соответствии с грамматическими и синтаксическими нормами языка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-построение логической цепи рассуждений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E813AC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таблицы.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Вывески на городских зданиях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имеется ещё в старом немецком городе?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(Мы читаем и пишем)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-владение навыками чтения и перевода;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-постановка вопросов к тексту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умения выделять главное и оценивать события;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Достаточный объём словарного запаса и усвоенных грамматических сре</w:t>
            </w:r>
            <w:proofErr w:type="gram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Мы говорим о немецком городе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-правила ведения диалога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-внимательного отношения к друзьям, 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интересам и увлечениям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рабочая тетрадь, аудиозаписи,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</w:t>
            </w:r>
            <w:proofErr w:type="gram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Подготовка к экскурсии.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сборе информации;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мысли в соответствии с задачами;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Экскурсия по старому немецкому городу.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(заочное путешествие).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E8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городе</w:t>
            </w:r>
            <w:proofErr w:type="gramStart"/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.К</w:t>
            </w:r>
            <w:proofErr w:type="gramEnd"/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</w:t>
            </w:r>
            <w:proofErr w:type="spellEnd"/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здесь живёт?9ч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Жители города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план, тезисы устного или письменного сообщения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tabs>
                <w:tab w:val="left" w:pos="10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Умения осознанно строить речевые высказывания в устной форме</w:t>
            </w:r>
          </w:p>
          <w:p w:rsidR="001D0E30" w:rsidRPr="00C44C16" w:rsidRDefault="001D0E30" w:rsidP="00292AD7">
            <w:pPr>
              <w:tabs>
                <w:tab w:val="left" w:pos="10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 языку и культуре разных стран и народов, стремление к речевому самосовершенствованию, самообразованию исходя из социальных и личностных ценностей.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жители города. </w:t>
            </w: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У разных жителей – разный характер</w:t>
            </w: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(Мы читаем и пишем)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-умение слышать, слушать  и понимать партнера, планировать и согласованно выполнять совместную деятельность, распределять роли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Умения воспринимать на слух высказывания, касающихся разных аспектов жизни в городе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индивидуальных жизненных смыслов и жизненных планов во временной перспективе</w:t>
            </w:r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целеполагание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тематические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Отношение жителей к своему городу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владение монолог и диалог формами речи в соответствии с грамматическими и синтаксическими нормами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-коммуникативной компетенции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-потребности в здоровом образе жизни и полезном времяпрепровождении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Лексико-грамматический 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Улицы города. Какие они?9ч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выглядят улицы немецких городов.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улицей современного города. Транспорт. Пешеходы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-умение слышать, слушать  и понимать партнера, планировать и согласованно выполнять совместную деятельность, распределять 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ознавательные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поиск, знаково-символические действия, структурирование знаний, рефлексия, контроль и оценка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процесса и результатов деятельности;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контроль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форме сличения способа действия и его результата с заданным эталоном с целью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Мы читаем и </w:t>
            </w:r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пишем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Что или кого можно увидеть на улицах города? </w:t>
            </w: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Необычная встреча.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сборе информации;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мысли в соответствии с задачами;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Умения осознанно строить речевые высказывания в устной форме</w:t>
            </w:r>
          </w:p>
          <w:p w:rsidR="001D0E30" w:rsidRPr="00C44C16" w:rsidRDefault="001D0E30" w:rsidP="00292AD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Мы говорим об улицах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владение монолог и диалог формами речи в соответствии с </w:t>
            </w:r>
            <w:proofErr w:type="spell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граммат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синтакс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. нормами языка по теме «Город»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-построение логической цепи рассуждений по теме «уличное движение», «транспорт»;</w:t>
            </w:r>
          </w:p>
          <w:p w:rsidR="001D0E30" w:rsidRPr="00C44C16" w:rsidRDefault="001D0E30" w:rsidP="00292AD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-поиск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выделение </w:t>
            </w:r>
            <w:proofErr w:type="gram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структурирование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навыков коллективной учебной деятельности при разработке и реализации творческого проекта; готовности к коллективному 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творчеству;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можешь ты рассказать о своей улице?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(защита мини-проекта «Улица, на которой живу я»)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  <w:p w:rsidR="001D0E30" w:rsidRPr="00C44C16" w:rsidRDefault="001D0E30" w:rsidP="002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компетенции. Включая умения взаимодействовать с окружающими,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Где и как живут здесь люди?9ч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Типы домов в немецком городе. Знакомство с типичными немецкими жилыми домами.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Где может быть расположен дом?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с выборочным пониманием значимой /нужной/ интересующей </w:t>
            </w:r>
            <w:proofErr w:type="spell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proofErr w:type="gram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;и</w:t>
            </w:r>
            <w:proofErr w:type="gram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меть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об особенностях образа жизни, быта, реалиях, культуре стран изучаемого языка, сходстве и различиях в традициях России и с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начинать, вести/ поддерживать и заканчивать беседу  </w:t>
            </w:r>
          </w:p>
          <w:p w:rsidR="001D0E30" w:rsidRPr="00C44C16" w:rsidRDefault="001D0E30" w:rsidP="00292AD7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расспрашивать собеседника и отвечать на его вопросы, высказывая свое мнение;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Мы читаем и пишем.</w:t>
            </w:r>
          </w:p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Где, что находится?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сборе информации;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мысли в соответствии с задачами;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умения планировать свое речевое и неречевое поведение;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 развитие коммуникативной компетенции, включая умение взаимодействовать с окружающими,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выполняя разные социальные роли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E8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аудиозаписи, тематические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40-41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А где расположены многие городские объекты? Что интересует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в городе?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основными нормами речевого этикета, </w:t>
            </w:r>
            <w:r w:rsidRPr="00C44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применять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 знания в различных ситуациях формального и неформального общения;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— развитие коммуникативной компетенции, включая умение взаимодействовать с окружающими, выполняя разные социальные роли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E8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 тематические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Знакомы ли вам эти достопримечательности города?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Умения воспринимать на слух высказывания, касающихся разных аспектов жизни в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E813AC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 и как живут здесь люди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коммуникативной компетенции. Включая умения взаимодействовать с окружающими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13AC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Дома у </w:t>
            </w:r>
            <w:proofErr w:type="spellStart"/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 9ч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. Какая она? Где работают её родители?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основными нормами речевого этикета, </w:t>
            </w:r>
            <w:r w:rsidRPr="00C44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применять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 знания в различных ситуациях формального и неформального общения;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вести диалог - расспрос  об интерьере комнаты, квартиры.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к самооценке на основе наблюдения за собственной речью, прогнозирование  поведения собеседника, оценивание роли иностранного языка в культурном и учебном обмене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</w:t>
            </w:r>
          </w:p>
        </w:tc>
      </w:tr>
      <w:tr w:rsidR="001D0E30" w:rsidRPr="00C44C16" w:rsidTr="00292AD7">
        <w:trPr>
          <w:trHeight w:val="10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 Что в нём?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встречает гостей.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исать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личные письма с опорой на образец; расспрашивать адресата о его жизни и делах, сообщать то же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себе, выражать благодарность, просьбу, употребляя формулы речевого этикета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 и умения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лексики по темам « Квартира», «Ведение домашнего хозяйства».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Усвоение грамматического материала.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рабочая тетрадь, аудиозаписи, экран, проектор,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Мы говорим о доме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Дома всегда много дел.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15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iCs/>
                <w:spacing w:val="15"/>
                <w:sz w:val="24"/>
                <w:szCs w:val="24"/>
              </w:rPr>
              <w:t>Составлять план, тезисы устного или письменного сообщения;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читать в группах тексты, отыскивая новые слова в словаре.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Обмениваться в группах информацией о </w:t>
            </w:r>
            <w:proofErr w:type="gram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 тематические картинки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 тематические картинки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Лексико-грамматический тест. По теме «Дома у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коммуникативной компетенции. Включая умения взаимодействовать с окружающими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выглядит город </w:t>
            </w:r>
            <w:proofErr w:type="spellStart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? 9ч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Город ждёт генеральную уборку.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владение монологической и диалогической формами речи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навыки.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рассказывать о погоде в любое время года.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 тематические картинки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Мы читаем и пишем. Чем радуют нас времена года?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Любимые праздники.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писать  личные письма с опорой на образец; расспрашивать адресата о его жизни и делах, сообщать то же о себе, выражать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благодарность, просьбу, употребляя формулы речевого этикета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соотносить поэтический текст немецких песен о временах года с русским переводом.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писать поздравительные открытки к различным праздникам.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Познакомить с образованием порядковых числительных.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аудиозаписи,  тематические картинки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58-59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Мы говорим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Отправляемся в магазин.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Повторить всё, что уже знают о праздниках в Германии и учить делать высказывания об этом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уже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читать аутентичные тексты с пониманием основного содержания, используя сноски и словарь.</w:t>
            </w:r>
          </w:p>
          <w:p w:rsidR="001D0E30" w:rsidRPr="00C44C16" w:rsidRDefault="001D0E30" w:rsidP="00292AD7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рассказывать о любом времени года, описывать погоду, информировать о праздниках в Германии и России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Контроль умений и навыков чтения с основным пониманием содержания прочитанного (тест).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уборка в городе</w:t>
            </w:r>
            <w:proofErr w:type="gramStart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прекрасная идея </w:t>
            </w:r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,Но..9ч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</w:t>
            </w:r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проблема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Наша планета в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фонетических умений и навыков, используя различные 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рифмовки и стихотворения.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самостоятельной работы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семантизации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лексики   </w:t>
            </w:r>
            <w:proofErr w:type="gram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рисунок и контекст).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Усвоение лексического материала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отыскивать необходимую 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 в тексте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 работать над диалогами в группах с последующим обменом информацией о </w:t>
            </w:r>
            <w:proofErr w:type="gram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рабочая тетрадь, аудиозаписи,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65-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66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Мы читаем и пишем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Наши друзья начинают работу над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экопроектом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. А мы?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Как можно помочь планете?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компетенции. Включая умения взаимодействовать с окружающими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Поговорим,  чем заняты ученики в кружках?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диалогической речи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(диалог - обмен мнениями).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Умение вести телефонный разговор, обращая внимание на формы речевого этикета.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читать тексты, осуществляя выбор значимой информации.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лексику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4D2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тематические картинки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№2 по теме </w:t>
            </w:r>
            <w:r w:rsidRPr="00560F9E">
              <w:rPr>
                <w:rFonts w:ascii="Times New Roman" w:hAnsi="Times New Roman" w:cs="Times New Roman"/>
                <w:sz w:val="24"/>
                <w:szCs w:val="24"/>
              </w:rPr>
              <w:t>Большая уборка в городе</w:t>
            </w:r>
            <w:proofErr w:type="gramStart"/>
            <w:r w:rsidRPr="00560F9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60F9E">
              <w:rPr>
                <w:rFonts w:ascii="Times New Roman" w:hAnsi="Times New Roman" w:cs="Times New Roman"/>
                <w:sz w:val="24"/>
                <w:szCs w:val="24"/>
              </w:rPr>
              <w:t xml:space="preserve">Это прекрасная идея </w:t>
            </w:r>
            <w:r w:rsidRPr="00560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,Но…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умение четко выражать свои мысли в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4D2F1D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тетрадь, аудиозаписи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72-73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Снова гости в городе 9ч</w:t>
            </w:r>
            <w:r w:rsidRPr="00C44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Мы строим наш собственный город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бы ты хотел иметь в своём городе?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словарный запас учащихся.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лексического материала по теме.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грамматического материала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Достаточный объём словарного запаса и усвоенных грамматических сре</w:t>
            </w:r>
            <w:proofErr w:type="gram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Мы читаем и пишем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Когда друзья важны.    Почему грустит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грамматического материала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читать лёгкие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ауентичные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с общим охватом содержания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читать с полным пониманием тексты описательного характера и диалоги, пользуясь сносками и словарём.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4D2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Мы говорим</w:t>
            </w:r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нова гости из космоса в городе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коммуникативные задачи, используя языковой и речевой материал параграфа.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умения и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умения инсценировать диалоги.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Расспрос   партнёра о его городе/ селе.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выражать своё мнение, давать оценку, делать предположение.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над проектом.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4D2F1D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и можем.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Страноведение. 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навыки чтения и письма.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грамматического материала 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рабочая тетрадь, аудиозаписи,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№ 3</w:t>
            </w:r>
            <w:proofErr w:type="gramStart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F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F9E">
              <w:rPr>
                <w:rFonts w:ascii="Times New Roman" w:hAnsi="Times New Roman" w:cs="Times New Roman"/>
                <w:sz w:val="24"/>
                <w:szCs w:val="24"/>
              </w:rPr>
              <w:t>нова гости в городе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полученных знаний и умений</w:t>
            </w:r>
            <w:proofErr w:type="gram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4D2F1D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Наши немецкие друзья готовят прощальный праздник</w:t>
            </w:r>
            <w:r w:rsidRPr="00C44C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 рассказывают о построенных городах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диалогической формой речи в соответствии с грамматическими и синтаксическими нормами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лексического материала по теме.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грамматического материала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вести диалог - расспрос о городе с опорой на картинку.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4D2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 тематические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Мы читаем и пишем.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Что хотел бы знать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Косми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о городе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Габи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формой речи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навыки и умения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контроль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коррекция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gram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оценка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волевая </w:t>
            </w:r>
            <w:proofErr w:type="spellStart"/>
            <w:r w:rsidRPr="00C44C1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саморегуляция</w:t>
            </w:r>
            <w:proofErr w:type="spellEnd"/>
            <w:r w:rsidR="004D2F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способность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к мобилизации сил и </w:t>
            </w:r>
            <w:proofErr w:type="spellStart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энергииопределение</w:t>
            </w:r>
            <w:proofErr w:type="spellEnd"/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познавательной цели,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к самооценке на основе наблюдения за собственной речью, прогнозирование  поведения собеседника, оценивание роли иностранного языка в культурном и учебном обмене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4D2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аудиозаписи, тематические картинки, грамматические таблицы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Раздаточный материал. 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85-86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Говорим о подготовке прощального праздника.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</w:t>
            </w: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формой речи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навыки и умения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лексического материала по теме.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понимать на слух сообщения разного характера, включающие информацию по теме.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4D2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тематические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навыки чтения и письма.</w:t>
            </w:r>
          </w:p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грамматического материала по </w:t>
            </w:r>
            <w:proofErr w:type="spellStart"/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4D2F1D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Раздаточный материал.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Контроль поискового чтения   (тест).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компетенции. Включая умения взаимодействовать с окружающими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полученных знаний и умений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55696B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gramEnd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повторениие</w:t>
            </w:r>
            <w:proofErr w:type="spellEnd"/>
            <w:r w:rsidRPr="00C4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ч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Что мы знаем о немецком городе.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систематизировать образование множественного числа существительных.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навыки чтения и письма.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информационный поиск, знаково-символические действия, структурирование знаний, рефлексия, контроль и оценка процесса и результатов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55696B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грамматические таблицы</w:t>
            </w:r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Раздаточный материал</w:t>
            </w:r>
            <w:proofErr w:type="gramStart"/>
            <w:r w:rsidR="00E16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92-94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итоговому тесту за курс 5 класса.</w:t>
            </w: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грамматики. (дополнение в Д.п., </w:t>
            </w:r>
            <w:proofErr w:type="spell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орядковые</w:t>
            </w:r>
            <w:proofErr w:type="spell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числительные).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Повторение грамматики</w:t>
            </w:r>
            <w:proofErr w:type="gramStart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указательные, отрицательные местоимения).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навыки чтения и письма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.Усвоение лексического материала по теме.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понимать на слух сообщения разного характера, включающие информацию по теме.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55696B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95-97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Итоговый тест за курс 5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55696B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аудиозаписи</w:t>
            </w:r>
          </w:p>
        </w:tc>
      </w:tr>
      <w:tr w:rsidR="001D0E30" w:rsidRPr="00C44C16" w:rsidTr="00292AD7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98-99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чтение 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(чтение и просмотр сказок братьев Гримм).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компетенции. Включая умения взаимодействовать с окружающими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Умение читать тексты, с пониманием основного содержания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55696B" w:rsidP="00556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аудиозаписи, экран, проектор, компьютер.</w:t>
            </w:r>
          </w:p>
        </w:tc>
      </w:tr>
      <w:tr w:rsidR="001D0E30" w:rsidRPr="00C44C16" w:rsidTr="00610F22">
        <w:trPr>
          <w:trHeight w:val="8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100-102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Обобщающий урок. «Прощай 5-класс!»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постановка вопросов (общих и специальных);</w:t>
            </w: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E30" w:rsidRPr="00C44C16" w:rsidRDefault="001D0E30" w:rsidP="00292A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6">
              <w:rPr>
                <w:rFonts w:ascii="Times New Roman" w:eastAsia="Calibri" w:hAnsi="Times New Roman" w:cs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E30" w:rsidRPr="00C44C16" w:rsidRDefault="0055696B" w:rsidP="0029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аудиозаписи, экран, проектор, компьютер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картинки, грамматические таблицы</w:t>
            </w:r>
          </w:p>
        </w:tc>
      </w:tr>
    </w:tbl>
    <w:p w:rsidR="001D0E30" w:rsidRPr="00C44C16" w:rsidRDefault="001D0E30" w:rsidP="001D0E30">
      <w:pPr>
        <w:rPr>
          <w:rFonts w:ascii="Times New Roman" w:hAnsi="Times New Roman" w:cs="Times New Roman"/>
          <w:sz w:val="24"/>
          <w:szCs w:val="24"/>
        </w:rPr>
      </w:pPr>
    </w:p>
    <w:p w:rsidR="004065E5" w:rsidRPr="00610F22" w:rsidRDefault="00610F22" w:rsidP="00610F22">
      <w:pPr>
        <w:pStyle w:val="2"/>
      </w:pPr>
      <w:r>
        <w:tab/>
      </w:r>
    </w:p>
    <w:sectPr w:rsidR="004065E5" w:rsidRPr="00610F22" w:rsidSect="001D0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324E"/>
    <w:multiLevelType w:val="hybridMultilevel"/>
    <w:tmpl w:val="311672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3670058"/>
    <w:multiLevelType w:val="hybridMultilevel"/>
    <w:tmpl w:val="D53E6CDC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47500608"/>
    <w:multiLevelType w:val="hybridMultilevel"/>
    <w:tmpl w:val="97983EB8"/>
    <w:lvl w:ilvl="0" w:tplc="E55EC8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1F3112"/>
    <w:multiLevelType w:val="hybridMultilevel"/>
    <w:tmpl w:val="2B3E77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27614E4"/>
    <w:multiLevelType w:val="hybridMultilevel"/>
    <w:tmpl w:val="24F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9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0">
    <w:nsid w:val="74105B58"/>
    <w:multiLevelType w:val="hybridMultilevel"/>
    <w:tmpl w:val="343C366C"/>
    <w:lvl w:ilvl="0" w:tplc="997CC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E30"/>
    <w:rsid w:val="00177713"/>
    <w:rsid w:val="00183649"/>
    <w:rsid w:val="001D0E30"/>
    <w:rsid w:val="00292AD7"/>
    <w:rsid w:val="004065E5"/>
    <w:rsid w:val="004D2F1D"/>
    <w:rsid w:val="004E2ABA"/>
    <w:rsid w:val="0055696B"/>
    <w:rsid w:val="00610F22"/>
    <w:rsid w:val="006930AF"/>
    <w:rsid w:val="007E3677"/>
    <w:rsid w:val="00E1614C"/>
    <w:rsid w:val="00E8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30"/>
  </w:style>
  <w:style w:type="paragraph" w:styleId="2">
    <w:name w:val="heading 2"/>
    <w:basedOn w:val="a"/>
    <w:next w:val="a"/>
    <w:link w:val="20"/>
    <w:uiPriority w:val="9"/>
    <w:unhideWhenUsed/>
    <w:qFormat/>
    <w:rsid w:val="00610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0E30"/>
  </w:style>
  <w:style w:type="paragraph" w:styleId="a5">
    <w:name w:val="footer"/>
    <w:basedOn w:val="a"/>
    <w:link w:val="a6"/>
    <w:uiPriority w:val="99"/>
    <w:unhideWhenUsed/>
    <w:rsid w:val="001D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0E30"/>
  </w:style>
  <w:style w:type="character" w:styleId="a7">
    <w:name w:val="Strong"/>
    <w:basedOn w:val="a0"/>
    <w:uiPriority w:val="22"/>
    <w:qFormat/>
    <w:rsid w:val="001D0E30"/>
    <w:rPr>
      <w:b/>
      <w:bCs/>
    </w:rPr>
  </w:style>
  <w:style w:type="character" w:customStyle="1" w:styleId="FontStyle57">
    <w:name w:val="Font Style57"/>
    <w:rsid w:val="001D0E3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68">
    <w:name w:val="Font Style68"/>
    <w:rsid w:val="001D0E30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E3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49">
    <w:name w:val="Font Style49"/>
    <w:rsid w:val="001D0E30"/>
    <w:rPr>
      <w:rFonts w:ascii="Trebuchet MS" w:hAnsi="Trebuchet MS" w:cs="Trebuchet MS"/>
      <w:b/>
      <w:bCs/>
      <w:sz w:val="24"/>
      <w:szCs w:val="24"/>
    </w:rPr>
  </w:style>
  <w:style w:type="character" w:customStyle="1" w:styleId="FontStyle50">
    <w:name w:val="Font Style50"/>
    <w:rsid w:val="001D0E30"/>
    <w:rPr>
      <w:rFonts w:ascii="Trebuchet MS" w:hAnsi="Trebuchet MS" w:cs="Trebuchet MS"/>
      <w:i/>
      <w:iCs/>
      <w:sz w:val="24"/>
      <w:szCs w:val="24"/>
    </w:rPr>
  </w:style>
  <w:style w:type="paragraph" w:customStyle="1" w:styleId="Style32">
    <w:name w:val="Style32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D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D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2">
    <w:name w:val="Style22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1D0E3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c4">
    <w:name w:val="c4"/>
    <w:basedOn w:val="a"/>
    <w:rsid w:val="001D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1D0E30"/>
    <w:rPr>
      <w:rFonts w:ascii="Trebuchet MS" w:hAnsi="Trebuchet MS" w:cs="Trebuchet MS" w:hint="default"/>
      <w:i/>
      <w:iCs/>
      <w:sz w:val="20"/>
      <w:szCs w:val="20"/>
    </w:rPr>
  </w:style>
  <w:style w:type="character" w:customStyle="1" w:styleId="FontStyle61">
    <w:name w:val="Font Style61"/>
    <w:rsid w:val="001D0E3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2">
    <w:name w:val="Font Style62"/>
    <w:rsid w:val="001D0E3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2">
    <w:name w:val="c2"/>
    <w:basedOn w:val="a0"/>
    <w:rsid w:val="001D0E30"/>
  </w:style>
  <w:style w:type="character" w:customStyle="1" w:styleId="20">
    <w:name w:val="Заголовок 2 Знак"/>
    <w:basedOn w:val="a0"/>
    <w:link w:val="2"/>
    <w:uiPriority w:val="9"/>
    <w:rsid w:val="00610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AE185-12F7-4694-AAD6-56486AAF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пк</cp:lastModifiedBy>
  <cp:revision>5</cp:revision>
  <cp:lastPrinted>2015-11-10T20:03:00Z</cp:lastPrinted>
  <dcterms:created xsi:type="dcterms:W3CDTF">2015-09-06T20:31:00Z</dcterms:created>
  <dcterms:modified xsi:type="dcterms:W3CDTF">2015-11-10T21:20:00Z</dcterms:modified>
</cp:coreProperties>
</file>