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049" w:rsidRDefault="002B7049" w:rsidP="002B7049">
      <w:pPr>
        <w:pStyle w:val="1"/>
        <w:jc w:val="center"/>
        <w:rPr>
          <w:sz w:val="28"/>
          <w:szCs w:val="28"/>
        </w:rPr>
      </w:pPr>
    </w:p>
    <w:p w:rsidR="002B7049" w:rsidRDefault="002B7049" w:rsidP="002B7049">
      <w:pPr>
        <w:pStyle w:val="1"/>
        <w:jc w:val="center"/>
        <w:rPr>
          <w:sz w:val="28"/>
          <w:szCs w:val="28"/>
        </w:rPr>
      </w:pPr>
    </w:p>
    <w:p w:rsidR="002B7049" w:rsidRDefault="002B7049" w:rsidP="002B7049">
      <w:pPr>
        <w:pStyle w:val="1"/>
        <w:jc w:val="center"/>
        <w:rPr>
          <w:sz w:val="28"/>
          <w:szCs w:val="28"/>
        </w:rPr>
      </w:pPr>
    </w:p>
    <w:p w:rsidR="002B7049" w:rsidRDefault="002B7049" w:rsidP="002B7049">
      <w:pPr>
        <w:pStyle w:val="1"/>
        <w:jc w:val="center"/>
        <w:rPr>
          <w:sz w:val="28"/>
          <w:szCs w:val="28"/>
        </w:rPr>
      </w:pPr>
    </w:p>
    <w:p w:rsidR="002B7049" w:rsidRDefault="002B7049" w:rsidP="002B7049">
      <w:pPr>
        <w:pStyle w:val="1"/>
        <w:jc w:val="center"/>
        <w:rPr>
          <w:sz w:val="28"/>
          <w:szCs w:val="28"/>
        </w:rPr>
      </w:pPr>
    </w:p>
    <w:p w:rsidR="002B7049" w:rsidRDefault="002B7049" w:rsidP="002B7049">
      <w:pPr>
        <w:pStyle w:val="1"/>
        <w:jc w:val="center"/>
        <w:rPr>
          <w:sz w:val="28"/>
          <w:szCs w:val="28"/>
        </w:rPr>
      </w:pPr>
    </w:p>
    <w:p w:rsidR="002B7049" w:rsidRDefault="002B7049" w:rsidP="002B7049">
      <w:pPr>
        <w:pStyle w:val="1"/>
        <w:jc w:val="center"/>
        <w:rPr>
          <w:sz w:val="28"/>
          <w:szCs w:val="28"/>
        </w:rPr>
      </w:pPr>
    </w:p>
    <w:p w:rsidR="002B7049" w:rsidRPr="00821D57" w:rsidRDefault="002B7049" w:rsidP="002B7049">
      <w:pPr>
        <w:pStyle w:val="1"/>
        <w:jc w:val="center"/>
        <w:rPr>
          <w:sz w:val="36"/>
          <w:szCs w:val="36"/>
        </w:rPr>
      </w:pPr>
      <w:r w:rsidRPr="00821D57">
        <w:rPr>
          <w:sz w:val="36"/>
          <w:szCs w:val="36"/>
        </w:rPr>
        <w:t>Отчет по теме самообразования</w:t>
      </w:r>
    </w:p>
    <w:p w:rsidR="002B7049" w:rsidRPr="00821D57" w:rsidRDefault="002B7049" w:rsidP="002B7049">
      <w:pPr>
        <w:pStyle w:val="1"/>
        <w:jc w:val="center"/>
        <w:rPr>
          <w:sz w:val="56"/>
          <w:szCs w:val="56"/>
        </w:rPr>
      </w:pPr>
      <w:r w:rsidRPr="00821D57">
        <w:rPr>
          <w:sz w:val="56"/>
          <w:szCs w:val="56"/>
        </w:rPr>
        <w:t xml:space="preserve"> «Использование </w:t>
      </w:r>
      <w:proofErr w:type="spellStart"/>
      <w:r w:rsidRPr="00821D57">
        <w:rPr>
          <w:sz w:val="56"/>
          <w:szCs w:val="56"/>
        </w:rPr>
        <w:t>здоровьесберегающих</w:t>
      </w:r>
      <w:proofErr w:type="spellEnd"/>
      <w:r w:rsidRPr="00821D57">
        <w:rPr>
          <w:sz w:val="56"/>
          <w:szCs w:val="56"/>
        </w:rPr>
        <w:t xml:space="preserve"> технологий в работе с детьми дошкольного возраста»</w:t>
      </w: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Садрутдинова З.Р.</w:t>
      </w: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Законом «Об образовании» здоровье детей относится к приоритетным направлениям государственной политики в сфере образования.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Федеральном государственном образовательном стандарте дошкольного образования главной задачей является: охрана и укрепление физического и психического здоровья детей, в том числе их эмоционального благополучия.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раннего формирования культуры здоровья актуальна, своевременна и достаточна сложна. Как укрепить и сохранить здоровье наших детей? Как привить навыки здорового образа жизни и развить познавательную активность? Когда это надо начинать?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является решающим в формировании фундамента физического и психического здоровья. Ведь именно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всё очевиднее становится катастрофическое ухудшение здоровья детей. По итогам ежегодного мониторинга состояния здоровья дошкольников абсолютно здоров только каждый третий ребёнок. На 1 месте стоят заболевания органов дыхания, на 2-м месте хронические заболевания органов пищеварения, 3-е место заболевания мочеполовой системы.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 тема моей самообразовательной работы</w:t>
      </w:r>
      <w:proofErr w:type="gram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«Использование </w:t>
      </w:r>
      <w:proofErr w:type="spell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 в работе с детьми дошкольного возраста»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моей работы с детьми – сохранять и укреплять их здоровье.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я решаю следующие задачи: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охрана и укрепление здоровья детей, совершенствование их физического развития, повышение сопротивляемости защитных свойств организма;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и родителей осознанного отношения к своему здоровью;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эффективности к процессу обучения за счет средств </w:t>
      </w:r>
      <w:proofErr w:type="spell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систему оздоровительной работы включаю следующие </w:t>
      </w:r>
      <w:proofErr w:type="spell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технологии: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Утренняя гимнастика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важных компонентов двигательного режима, ее организация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spellStart"/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. Ежедневно, в процессе НОД детей и по мере необходимости, я провожу физкультминутки, главным образом в момент появления признаков утомляемости детей. В работе использую разные виды физкультминуток: с текстом, с музыкальным сопровождением, в форме подвижной игры.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гимнастика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является действенным способом повышения сопротивляемости детского организма простудным заболеваниям. 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Дыхательная гимнастика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в различных формах физкультурно-оздоровительной работы. От дыхания во многом зависят здоровье человека, его физическая и умственная деятельность. Ещё древние восточные мудрецы придавали большое значение дыхательным упражнениям. Считалось, что кроме кислородного питания с помощью дыхания происходит и энергетическая подпитка организма.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Гимнастика для глаз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Нагрузка на глаза у современного ребенка огромная, а отдыхают они лишь во время сна. Вот почему выполнение гимнастики для глаз полезно для гигиены и профилактики нарушения зрения.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Бодрящая гимнастика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сна, помогает улучшить настроение детей, поднять мышечный тонус, а также способствует профилактике нарушений осанки и стопы. Форма её проведения различна (гимнастика пробуждения в постели и </w:t>
      </w:r>
      <w:proofErr w:type="spell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гимнастика игрового характера).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Я широко использую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хождение босиком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массажным дорожкам. Массажные дорожки составлены из пособий и предметов, способствующих массажу стопы (ребристая дорожка, резиновые коврики, </w:t>
      </w:r>
      <w:proofErr w:type="spell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следочки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Релаксация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проводится в зависимости от состояния детей и поставленных целей, для всех возрастных групп (во время заключительной части занятий, перед сном). Для этого использую спокойную классическую музыку, звуки природы.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Игровой массаж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Суть его заключается в выполнении комплекса игровых упражнений с носом, руками, ногами, ушами. Он основан на стимуляции биологически активных точек.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служат методом совершенствования уже освоенных детьми двигательных навыков и воспитание физических качеств.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подвижных играх обогащает детей новыми впечатлениями.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821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Фитонциды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образуемые растениями вещества. Фитонциды чеснока, лука убивают многие виды простейших.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обстановке психологического комфорта и эмоциональной приподнятости работоспособность группы детей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Комплексное использование технологий даёт положительный результат в оздоровлении детей. Уровень заболеваемости снизился на 3, 5%, </w:t>
      </w:r>
      <w:proofErr w:type="gram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снижено</w:t>
      </w:r>
      <w:proofErr w:type="gram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пропусков по болезни. Количество </w:t>
      </w:r>
      <w:proofErr w:type="gram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имеющих высокий уровень физического развития повысилось</w:t>
      </w:r>
      <w:proofErr w:type="gram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10% и составляет 45%.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детей, имеющих высокий уровень представлений о здоровом образе жизни, увеличилось на 44% и составляет 82%.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положительных результатов по данной теме, естественно, могут быть препятствия, то есть возникать трудности в работе. </w:t>
      </w: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Это, в первую очередь, невозможность охвата всех детей группы каждым видом </w:t>
      </w:r>
      <w:proofErr w:type="spell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технологий. Так как состояние здоровья некоторых детей требует только индивидуального подхода. И, конечно же, немаловажной причиной является непонимание некоторых родителей в необходимости закаливания организма и применение данных технологий. Первоначально они с недоверием относятся к советам, поэтому нужно какое- то определённое время, чтобы наладилась совместная работа семьи и ДОУ.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положительного результата стараюсь использовать как традиционные, так и нетрадиционные формы работы: знакомлю их с методами и приемами </w:t>
      </w:r>
      <w:proofErr w:type="spell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здоровьесберегающих</w:t>
      </w:r>
      <w:proofErr w:type="spell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через создание информационных стендов, папок – передвижек.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 эмоциональный настрой дают праздники, проводимые совместно с родителями.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моей работы не ставит целью достижения высоких результатов за короткий отрезок времени. Главное в ней - помочь детям проявить их собственные потенциальные возможности, чтобы, взрослея, каждый из них осознал свою индивидуальность, был готов вести здоровый образ жизни, ценил свое здоровье и здоровье окружающих.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изученного мною материала, я подобрала и создала картотеку подвижных игр, картотеку комплексов гимнастики после дневного сна, картотеку пальчиковых игр.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7049" w:rsidRPr="00821D57" w:rsidRDefault="002B7049" w:rsidP="002B7049">
      <w:pPr>
        <w:shd w:val="clear" w:color="auto" w:fill="FFFFFF"/>
        <w:spacing w:after="0" w:line="31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убеждают в правильности и </w:t>
      </w:r>
      <w:proofErr w:type="gramStart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действенности</w:t>
      </w:r>
      <w:proofErr w:type="gramEnd"/>
      <w:r w:rsidRPr="00821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выбранных мною мер в совершенствовании оздоровительной работы. Однако не останавливаюсь на достигнутом уровне. Мой творческий поиск продолжается.</w:t>
      </w:r>
    </w:p>
    <w:p w:rsidR="002B7049" w:rsidRDefault="002B7049" w:rsidP="002B70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049" w:rsidRDefault="002B7049" w:rsidP="002B70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049" w:rsidRPr="00821D57" w:rsidRDefault="002B7049" w:rsidP="002B70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B7049" w:rsidRDefault="002B7049" w:rsidP="002B7049">
      <w:pPr>
        <w:pStyle w:val="1"/>
        <w:jc w:val="center"/>
        <w:rPr>
          <w:sz w:val="36"/>
          <w:szCs w:val="36"/>
        </w:rPr>
      </w:pPr>
    </w:p>
    <w:p w:rsidR="002B7049" w:rsidRDefault="002B7049" w:rsidP="002B7049">
      <w:pPr>
        <w:pStyle w:val="1"/>
        <w:jc w:val="center"/>
        <w:rPr>
          <w:sz w:val="36"/>
          <w:szCs w:val="36"/>
        </w:rPr>
      </w:pPr>
    </w:p>
    <w:p w:rsidR="002B7049" w:rsidRDefault="002B7049" w:rsidP="002B7049">
      <w:pPr>
        <w:pStyle w:val="1"/>
        <w:jc w:val="center"/>
        <w:rPr>
          <w:sz w:val="36"/>
          <w:szCs w:val="36"/>
        </w:rPr>
      </w:pPr>
    </w:p>
    <w:p w:rsidR="002B7049" w:rsidRDefault="002B7049" w:rsidP="002B7049">
      <w:pPr>
        <w:pStyle w:val="1"/>
        <w:jc w:val="center"/>
        <w:rPr>
          <w:sz w:val="36"/>
          <w:szCs w:val="36"/>
        </w:rPr>
      </w:pPr>
    </w:p>
    <w:p w:rsidR="002B7049" w:rsidRDefault="002B7049" w:rsidP="002B7049">
      <w:pPr>
        <w:pStyle w:val="1"/>
        <w:jc w:val="center"/>
        <w:rPr>
          <w:sz w:val="36"/>
          <w:szCs w:val="36"/>
        </w:rPr>
      </w:pPr>
    </w:p>
    <w:p w:rsidR="002B7049" w:rsidRDefault="002B7049" w:rsidP="002B7049">
      <w:pPr>
        <w:pStyle w:val="1"/>
        <w:jc w:val="center"/>
        <w:rPr>
          <w:sz w:val="36"/>
          <w:szCs w:val="36"/>
        </w:rPr>
      </w:pPr>
    </w:p>
    <w:p w:rsidR="001C38C0" w:rsidRDefault="001C38C0"/>
    <w:sectPr w:rsidR="001C38C0" w:rsidSect="001C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049"/>
    <w:rsid w:val="001C38C0"/>
    <w:rsid w:val="002B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49"/>
  </w:style>
  <w:style w:type="paragraph" w:styleId="1">
    <w:name w:val="heading 1"/>
    <w:basedOn w:val="a"/>
    <w:link w:val="10"/>
    <w:uiPriority w:val="9"/>
    <w:qFormat/>
    <w:rsid w:val="002B7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7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5959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2016-10-10T11:31:00Z</dcterms:created>
  <dcterms:modified xsi:type="dcterms:W3CDTF">2016-10-10T11:32:00Z</dcterms:modified>
</cp:coreProperties>
</file>